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77FCB7E7" w:rsidR="00036152" w:rsidRPr="009A0974" w:rsidRDefault="00BA6FD8">
      <w:pPr>
        <w:jc w:val="center"/>
        <w:rPr>
          <w:b/>
          <w:sz w:val="32"/>
          <w:szCs w:val="32"/>
        </w:rPr>
      </w:pPr>
      <w:r w:rsidRPr="009A0974">
        <w:rPr>
          <w:b/>
          <w:sz w:val="32"/>
          <w:szCs w:val="32"/>
        </w:rPr>
        <w:t xml:space="preserve">REGIÓN </w:t>
      </w:r>
      <w:r w:rsidR="008C50B2">
        <w:rPr>
          <w:b/>
          <w:sz w:val="32"/>
          <w:szCs w:val="32"/>
        </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n 79"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7B324738"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2"/>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3"/>
      </w:r>
      <w:r w:rsidRPr="009A0974">
        <w:t xml:space="preserve"> puestos en el proyecto, en adelante, “Organizaciones que componen la Feria”.</w:t>
      </w:r>
    </w:p>
    <w:p w14:paraId="044C0B04" w14:textId="11EB7A55" w:rsidR="00036152" w:rsidRDefault="0082171E">
      <w:pPr>
        <w:pStyle w:val="Ttulo2"/>
        <w:numPr>
          <w:ilvl w:val="1"/>
          <w:numId w:val="17"/>
        </w:numPr>
      </w:pPr>
      <w:r w:rsidRPr="009A0974">
        <w:rPr>
          <w:noProof/>
          <w:lang w:val="es-CL"/>
        </w:rPr>
        <mc:AlternateContent>
          <mc:Choice Requires="wps">
            <w:drawing>
              <wp:anchor distT="45720" distB="45720" distL="114300" distR="114300" simplePos="0" relativeHeight="251660293" behindDoc="0" locked="0" layoutInCell="1" hidden="0" allowOverlap="1" wp14:anchorId="340B5FA2" wp14:editId="11C0C5F4">
                <wp:simplePos x="0" y="0"/>
                <wp:positionH relativeFrom="margin">
                  <wp:align>right</wp:align>
                </wp:positionH>
                <wp:positionV relativeFrom="paragraph">
                  <wp:posOffset>365125</wp:posOffset>
                </wp:positionV>
                <wp:extent cx="5613400" cy="762635"/>
                <wp:effectExtent l="0" t="0" r="25400" b="18415"/>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473B10C" w14:textId="77777777" w:rsidR="0082171E" w:rsidRDefault="0082171E" w:rsidP="0082171E">
                            <w:pPr>
                              <w:spacing w:line="258" w:lineRule="auto"/>
                              <w:textDirection w:val="btLr"/>
                            </w:pPr>
                            <w:r w:rsidRPr="009A0974">
                              <w:rPr>
                                <w:b/>
                                <w:color w:val="000000"/>
                              </w:rPr>
                              <w:t>NOTA 1</w:t>
                            </w:r>
                            <w:r>
                              <w:rPr>
                                <w:b/>
                                <w:color w:val="000000"/>
                              </w:rPr>
                              <w:t>:</w:t>
                            </w:r>
                          </w:p>
                          <w:p w14:paraId="355BCE42" w14:textId="0C4F57E1" w:rsidR="0082171E" w:rsidRDefault="0082171E" w:rsidP="0082171E">
                            <w:pPr>
                              <w:spacing w:line="258" w:lineRule="auto"/>
                              <w:textDirection w:val="btLr"/>
                            </w:pPr>
                            <w:r>
                              <w:rPr>
                                <w:color w:val="000000"/>
                              </w:rPr>
                              <w:t xml:space="preserve">Para la presente convocatoria </w:t>
                            </w:r>
                            <w:r w:rsidR="005C4AD7" w:rsidRPr="005C4AD7">
                              <w:rPr>
                                <w:b/>
                                <w:bCs/>
                                <w:color w:val="000000"/>
                              </w:rPr>
                              <w:t>NO</w:t>
                            </w:r>
                            <w:r>
                              <w:rPr>
                                <w:color w:val="000000"/>
                              </w:rPr>
                              <w:t xml:space="preserve"> se excluye a aquellas organizaciones o agrupaciones que hayan sido beneficiadas en el programa Desarrollo de Ferias Libres </w:t>
                            </w:r>
                            <w:r w:rsidR="00AC3BC5">
                              <w:rPr>
                                <w:color w:val="000000"/>
                              </w:rPr>
                              <w:t>de años anteriores</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340B5FA2" id="Rectángulo 75" o:spid="_x0000_s1026" style="position:absolute;left:0;text-align:left;margin-left:390.8pt;margin-top:28.75pt;width:442pt;height:60.05pt;z-index:251660293;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" fillcolor="#c4e0b2" strokeweight="1pt">
                <v:stroke startarrowwidth="narrow" startarrowlength="short" endarrowwidth="narrow" endarrowlength="short"/>
                <v:textbox inset="2.53958mm,1.2694mm,2.53958mm,1.2694mm">
                  <w:txbxContent>
                    <w:p w14:paraId="1473B10C" w14:textId="77777777" w:rsidR="0082171E" w:rsidRDefault="0082171E" w:rsidP="0082171E">
                      <w:pPr>
                        <w:spacing w:line="258" w:lineRule="auto"/>
                        <w:textDirection w:val="btLr"/>
                      </w:pPr>
                      <w:r w:rsidRPr="009A0974">
                        <w:rPr>
                          <w:b/>
                          <w:color w:val="000000"/>
                        </w:rPr>
                        <w:t>NOTA 1</w:t>
                      </w:r>
                      <w:r>
                        <w:rPr>
                          <w:b/>
                          <w:color w:val="000000"/>
                        </w:rPr>
                        <w:t>:</w:t>
                      </w:r>
                    </w:p>
                    <w:p w14:paraId="355BCE42" w14:textId="0C4F57E1" w:rsidR="0082171E" w:rsidRDefault="0082171E" w:rsidP="0082171E">
                      <w:pPr>
                        <w:spacing w:line="258" w:lineRule="auto"/>
                        <w:textDirection w:val="btLr"/>
                      </w:pPr>
                      <w:r>
                        <w:rPr>
                          <w:color w:val="000000"/>
                        </w:rPr>
                        <w:t xml:space="preserve">Para la presente convocatoria </w:t>
                      </w:r>
                      <w:r w:rsidR="005C4AD7" w:rsidRPr="005C4AD7">
                        <w:rPr>
                          <w:b/>
                          <w:bCs/>
                          <w:color w:val="000000"/>
                        </w:rPr>
                        <w:t>NO</w:t>
                      </w:r>
                      <w:r>
                        <w:rPr>
                          <w:color w:val="000000"/>
                        </w:rPr>
                        <w:t xml:space="preserve"> se excluye a aquellas organizaciones o agrupaciones que hayan sido beneficiadas en el programa Desarrollo de Ferias Libres </w:t>
                      </w:r>
                      <w:r w:rsidR="00AC3BC5">
                        <w:rPr>
                          <w:color w:val="000000"/>
                        </w:rPr>
                        <w:t>de años anteriores</w:t>
                      </w:r>
                      <w:r>
                        <w:rPr>
                          <w:color w:val="000000"/>
                        </w:rPr>
                        <w:t xml:space="preserve">. </w:t>
                      </w:r>
                    </w:p>
                  </w:txbxContent>
                </v:textbox>
                <w10:wrap type="square" anchorx="margin"/>
              </v:rect>
            </w:pict>
          </mc:Fallback>
        </mc:AlternateContent>
      </w:r>
      <w:r w:rsidR="00BA6FD8" w:rsidRPr="009A0974">
        <w:t>Requisitos de admisibilidad</w:t>
      </w:r>
    </w:p>
    <w:p w14:paraId="744F525F" w14:textId="76075241"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630D609F"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8240"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02084C5C" w:rsidR="003B12D4" w:rsidRDefault="003B12D4">
                            <w:pPr>
                              <w:spacing w:line="258" w:lineRule="auto"/>
                              <w:textDirection w:val="btLr"/>
                            </w:pPr>
                            <w:r w:rsidRPr="009A0974">
                              <w:rPr>
                                <w:b/>
                                <w:color w:val="000000"/>
                              </w:rPr>
                              <w:t xml:space="preserve">NOTA </w:t>
                            </w:r>
                            <w:r w:rsidR="00AC3BC5">
                              <w:rPr>
                                <w:b/>
                                <w:color w:val="000000"/>
                              </w:rPr>
                              <w:t>2</w:t>
                            </w:r>
                            <w:r w:rsidRPr="009A0974">
                              <w:rPr>
                                <w:b/>
                                <w:color w:val="000000"/>
                              </w:rPr>
                              <w:t>:</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02084C5C" w:rsidR="003B12D4" w:rsidRDefault="003B12D4">
                      <w:pPr>
                        <w:spacing w:line="258" w:lineRule="auto"/>
                        <w:textDirection w:val="btLr"/>
                      </w:pPr>
                      <w:r w:rsidRPr="009A0974">
                        <w:rPr>
                          <w:b/>
                          <w:color w:val="000000"/>
                        </w:rPr>
                        <w:t xml:space="preserve">NOTA </w:t>
                      </w:r>
                      <w:r w:rsidR="00AC3BC5">
                        <w:rPr>
                          <w:b/>
                          <w:color w:val="000000"/>
                        </w:rPr>
                        <w:t>2</w:t>
                      </w:r>
                      <w:r w:rsidRPr="009A0974">
                        <w:rPr>
                          <w:b/>
                          <w:color w:val="000000"/>
                        </w:rPr>
                        <w:t>:</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 xml:space="preserve">Certificado de Vigencia de la organización y del directorio. En el caso de ser una Asociación gremial o una cooperativa, este requisito será verificado por el Agente Operador de </w:t>
      </w:r>
      <w:r w:rsidRPr="009A0974">
        <w:rPr>
          <w:color w:val="000000"/>
        </w:rPr>
        <w:lastRenderedPageBreak/>
        <w:t>Sercotec desde sitio web de la División de Asociatividad y Cooperativas</w:t>
      </w:r>
      <w:r w:rsidR="00DE532A" w:rsidRPr="009A0974">
        <w:rPr>
          <w:color w:val="000000"/>
        </w:rPr>
        <w:t xml:space="preserve">, en el caso de 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585DEF8C" w:rsidR="00AC3BC5" w:rsidRDefault="00BA6FD8">
      <w:r w:rsidRPr="009A0974">
        <w:t>A continuación, se detallan los ítems de gastos financiables de este programa, los cuales deben tener directa relación con los ámbitos identificados en el punto 1.1 de estas bases:</w:t>
      </w:r>
    </w:p>
    <w:p w14:paraId="26BBC42C" w14:textId="77777777" w:rsidR="00AC3BC5" w:rsidRDefault="00AC3BC5">
      <w:r>
        <w:br w:type="page"/>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rsidP="00AC3BC5">
            <w:pPr>
              <w:spacing w:after="0"/>
              <w:jc w:val="center"/>
              <w:rPr>
                <w:rFonts w:asciiTheme="minorHAnsi" w:hAnsiTheme="minorHAnsi" w:cstheme="minorHAnsi"/>
                <w:b/>
              </w:rPr>
            </w:pPr>
            <w:r w:rsidRPr="009A0974">
              <w:rPr>
                <w:rFonts w:asciiTheme="minorHAnsi" w:hAnsiTheme="minorHAnsi" w:cstheme="minorHAnsi"/>
                <w:b/>
              </w:rPr>
              <w:lastRenderedPageBreak/>
              <w:t>Cuadro N° 2</w:t>
            </w:r>
          </w:p>
        </w:tc>
      </w:tr>
      <w:tr w:rsidR="00036152" w:rsidRPr="009A0974" w14:paraId="711F147B" w14:textId="77777777">
        <w:tc>
          <w:tcPr>
            <w:tcW w:w="3397" w:type="dxa"/>
            <w:shd w:val="clear" w:color="auto" w:fill="C5E0B3"/>
          </w:tcPr>
          <w:p w14:paraId="1F07AC0C" w14:textId="77777777" w:rsidR="00036152" w:rsidRPr="009A0974" w:rsidRDefault="00BA6FD8" w:rsidP="00AC3BC5">
            <w:pPr>
              <w:spacing w:after="0"/>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rsidP="00AC3BC5">
            <w:pPr>
              <w:spacing w:after="0"/>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rsidP="00AC3BC5">
            <w:pPr>
              <w:spacing w:after="0"/>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45FECDE0"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648D54B7"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3910C87F"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2AFFC34A"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561560B3"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rsidP="00AC3BC5">
            <w:pPr>
              <w:spacing w:after="0"/>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4"/>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4C753D05"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rsidP="00AC3BC5">
            <w:pPr>
              <w:spacing w:after="0"/>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763DACB6"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rsidP="00AC3BC5">
            <w:pPr>
              <w:pBdr>
                <w:top w:val="nil"/>
                <w:left w:val="nil"/>
                <w:bottom w:val="nil"/>
                <w:right w:val="nil"/>
                <w:between w:val="nil"/>
              </w:pBdr>
              <w:spacing w:after="0" w:line="276" w:lineRule="auto"/>
              <w:jc w:val="left"/>
              <w:rPr>
                <w:rFonts w:asciiTheme="minorHAnsi" w:hAnsiTheme="minorHAnsi" w:cstheme="minorHAnsi"/>
              </w:rPr>
            </w:pPr>
          </w:p>
        </w:tc>
        <w:tc>
          <w:tcPr>
            <w:tcW w:w="5431" w:type="dxa"/>
          </w:tcPr>
          <w:p w14:paraId="1FD463EF"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58241"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DA26F11" w:rsidR="003B12D4" w:rsidRDefault="003B12D4">
                            <w:pPr>
                              <w:spacing w:line="258" w:lineRule="auto"/>
                              <w:textDirection w:val="btLr"/>
                            </w:pPr>
                            <w:r w:rsidRPr="009A0974">
                              <w:rPr>
                                <w:b/>
                                <w:color w:val="000000"/>
                              </w:rPr>
                              <w:t xml:space="preserve">NOTA </w:t>
                            </w:r>
                            <w:r w:rsidR="00AC3BC5">
                              <w:rPr>
                                <w:b/>
                                <w:color w:val="000000"/>
                              </w:rPr>
                              <w:t>3</w:t>
                            </w:r>
                            <w:r w:rsidRPr="009A0974">
                              <w:rPr>
                                <w:b/>
                                <w:color w:val="000000"/>
                              </w:rPr>
                              <w:t>:</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5824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DA26F11" w:rsidR="003B12D4" w:rsidRDefault="003B12D4">
                      <w:pPr>
                        <w:spacing w:line="258" w:lineRule="auto"/>
                        <w:textDirection w:val="btLr"/>
                      </w:pPr>
                      <w:r w:rsidRPr="009A0974">
                        <w:rPr>
                          <w:b/>
                          <w:color w:val="000000"/>
                        </w:rPr>
                        <w:t xml:space="preserve">NOTA </w:t>
                      </w:r>
                      <w:r w:rsidR="00AC3BC5">
                        <w:rPr>
                          <w:b/>
                          <w:color w:val="000000"/>
                        </w:rPr>
                        <w:t>3</w:t>
                      </w:r>
                      <w:r w:rsidRPr="009A0974">
                        <w:rPr>
                          <w:b/>
                          <w:color w:val="000000"/>
                        </w:rPr>
                        <w:t>:</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w:t>
      </w:r>
      <w:r w:rsidRPr="009A0974">
        <w:rPr>
          <w:color w:val="000000"/>
        </w:rPr>
        <w:lastRenderedPageBreak/>
        <w:t>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5"/>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840"/>
        <w:gridCol w:w="1275"/>
        <w:gridCol w:w="2410"/>
        <w:gridCol w:w="3303"/>
      </w:tblGrid>
      <w:tr w:rsidR="00036152" w:rsidRPr="009A0974" w14:paraId="00B38669" w14:textId="77777777" w:rsidTr="00F66DCD">
        <w:trPr>
          <w:jc w:val="center"/>
        </w:trPr>
        <w:tc>
          <w:tcPr>
            <w:tcW w:w="1042" w:type="pct"/>
            <w:shd w:val="clear" w:color="auto" w:fill="C5E0B3"/>
          </w:tcPr>
          <w:p w14:paraId="0CC648CA" w14:textId="77777777" w:rsidR="00036152" w:rsidRPr="009A0974" w:rsidRDefault="00BA6FD8" w:rsidP="00AC3BC5">
            <w:pPr>
              <w:spacing w:after="0"/>
              <w:jc w:val="center"/>
              <w:rPr>
                <w:rFonts w:asciiTheme="minorHAnsi" w:hAnsiTheme="minorHAnsi" w:cstheme="minorHAnsi"/>
                <w:b/>
              </w:rPr>
            </w:pPr>
            <w:r w:rsidRPr="009A0974">
              <w:rPr>
                <w:rFonts w:asciiTheme="minorHAnsi" w:hAnsiTheme="minorHAnsi" w:cstheme="minorHAnsi"/>
                <w:b/>
              </w:rPr>
              <w:t>Postulación</w:t>
            </w:r>
          </w:p>
        </w:tc>
        <w:tc>
          <w:tcPr>
            <w:tcW w:w="722" w:type="pct"/>
            <w:shd w:val="clear" w:color="auto" w:fill="C5E0B3"/>
          </w:tcPr>
          <w:p w14:paraId="2DE3292D" w14:textId="77777777" w:rsidR="00036152" w:rsidRPr="009A0974" w:rsidRDefault="00BA6FD8" w:rsidP="00AC3BC5">
            <w:pPr>
              <w:spacing w:after="0"/>
              <w:jc w:val="center"/>
              <w:rPr>
                <w:rFonts w:asciiTheme="minorHAnsi" w:hAnsiTheme="minorHAnsi" w:cstheme="minorHAnsi"/>
                <w:b/>
              </w:rPr>
            </w:pPr>
            <w:r w:rsidRPr="009A0974">
              <w:rPr>
                <w:rFonts w:asciiTheme="minorHAnsi" w:hAnsiTheme="minorHAnsi" w:cstheme="minorHAnsi"/>
                <w:b/>
              </w:rPr>
              <w:t>Día</w:t>
            </w:r>
          </w:p>
        </w:tc>
        <w:tc>
          <w:tcPr>
            <w:tcW w:w="1365" w:type="pct"/>
            <w:shd w:val="clear" w:color="auto" w:fill="C5E0B3"/>
          </w:tcPr>
          <w:p w14:paraId="7EAF7B3C" w14:textId="77777777" w:rsidR="00036152" w:rsidRPr="009A0974" w:rsidRDefault="00BA6FD8" w:rsidP="00AC3BC5">
            <w:pPr>
              <w:spacing w:after="0"/>
              <w:jc w:val="center"/>
              <w:rPr>
                <w:rFonts w:asciiTheme="minorHAnsi" w:hAnsiTheme="minorHAnsi" w:cstheme="minorHAnsi"/>
                <w:b/>
              </w:rPr>
            </w:pPr>
            <w:r w:rsidRPr="009A0974">
              <w:rPr>
                <w:rFonts w:asciiTheme="minorHAnsi" w:hAnsiTheme="minorHAnsi" w:cstheme="minorHAnsi"/>
                <w:b/>
              </w:rPr>
              <w:t>Fecha</w:t>
            </w:r>
          </w:p>
        </w:tc>
        <w:tc>
          <w:tcPr>
            <w:tcW w:w="1871" w:type="pct"/>
            <w:shd w:val="clear" w:color="auto" w:fill="C5E0B3"/>
          </w:tcPr>
          <w:p w14:paraId="2D17AF79" w14:textId="77777777" w:rsidR="00036152" w:rsidRPr="009A0974" w:rsidRDefault="00BA6FD8" w:rsidP="00AC3BC5">
            <w:pPr>
              <w:spacing w:after="0"/>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F66DCD">
        <w:trPr>
          <w:jc w:val="center"/>
        </w:trPr>
        <w:tc>
          <w:tcPr>
            <w:tcW w:w="1042" w:type="pct"/>
          </w:tcPr>
          <w:p w14:paraId="02380845"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Inicio Postulación</w:t>
            </w:r>
          </w:p>
        </w:tc>
        <w:tc>
          <w:tcPr>
            <w:tcW w:w="722" w:type="pct"/>
          </w:tcPr>
          <w:p w14:paraId="3AA1F34B" w14:textId="2A14A4D8" w:rsidR="00036152" w:rsidRPr="009A0974" w:rsidRDefault="001F2B88" w:rsidP="00AC3BC5">
            <w:pPr>
              <w:spacing w:after="0"/>
              <w:jc w:val="center"/>
              <w:rPr>
                <w:rFonts w:asciiTheme="minorHAnsi" w:hAnsiTheme="minorHAnsi" w:cstheme="minorHAnsi"/>
                <w:color w:val="000000"/>
              </w:rPr>
            </w:pPr>
            <w:r w:rsidRPr="009A0974">
              <w:rPr>
                <w:rFonts w:asciiTheme="minorHAnsi" w:hAnsiTheme="minorHAnsi" w:cstheme="minorHAnsi"/>
                <w:color w:val="000000"/>
              </w:rPr>
              <w:t>Lunes</w:t>
            </w:r>
          </w:p>
        </w:tc>
        <w:tc>
          <w:tcPr>
            <w:tcW w:w="1365" w:type="pct"/>
          </w:tcPr>
          <w:p w14:paraId="71FF5A5F" w14:textId="043214F0" w:rsidR="00036152" w:rsidRPr="009A0974" w:rsidRDefault="0033147D" w:rsidP="00AC3BC5">
            <w:pPr>
              <w:spacing w:after="0"/>
              <w:jc w:val="center"/>
              <w:rPr>
                <w:rFonts w:asciiTheme="minorHAnsi" w:hAnsiTheme="minorHAnsi" w:cstheme="minorHAnsi"/>
              </w:rPr>
            </w:pPr>
            <w:r w:rsidRPr="009A0974">
              <w:rPr>
                <w:rFonts w:asciiTheme="minorHAnsi" w:hAnsiTheme="minorHAnsi" w:cstheme="minorHAnsi"/>
              </w:rPr>
              <w:t>05 de junio de 2023</w:t>
            </w:r>
          </w:p>
        </w:tc>
        <w:tc>
          <w:tcPr>
            <w:tcW w:w="1871" w:type="pct"/>
          </w:tcPr>
          <w:p w14:paraId="6C3AE319" w14:textId="01AEF734" w:rsidR="00036152" w:rsidRPr="009A0974" w:rsidRDefault="00B269F8" w:rsidP="00AC3BC5">
            <w:pPr>
              <w:spacing w:after="0"/>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F66DCD">
        <w:trPr>
          <w:jc w:val="center"/>
        </w:trPr>
        <w:tc>
          <w:tcPr>
            <w:tcW w:w="1042" w:type="pct"/>
          </w:tcPr>
          <w:p w14:paraId="3B3DF895" w14:textId="77777777" w:rsidR="00036152" w:rsidRPr="009A0974" w:rsidRDefault="00BA6FD8" w:rsidP="00AC3BC5">
            <w:pPr>
              <w:spacing w:after="0"/>
              <w:rPr>
                <w:rFonts w:asciiTheme="minorHAnsi" w:hAnsiTheme="minorHAnsi" w:cstheme="minorHAnsi"/>
              </w:rPr>
            </w:pPr>
            <w:r w:rsidRPr="009A0974">
              <w:rPr>
                <w:rFonts w:asciiTheme="minorHAnsi" w:hAnsiTheme="minorHAnsi" w:cstheme="minorHAnsi"/>
              </w:rPr>
              <w:t>Cierre Postulación</w:t>
            </w:r>
          </w:p>
        </w:tc>
        <w:tc>
          <w:tcPr>
            <w:tcW w:w="722" w:type="pct"/>
            <w:shd w:val="clear" w:color="auto" w:fill="auto"/>
          </w:tcPr>
          <w:p w14:paraId="53762D9E" w14:textId="324508B7" w:rsidR="00036152" w:rsidRPr="009A0974" w:rsidRDefault="001F2B88" w:rsidP="00AC3BC5">
            <w:pPr>
              <w:spacing w:after="0"/>
              <w:jc w:val="center"/>
              <w:rPr>
                <w:rFonts w:asciiTheme="minorHAnsi" w:hAnsiTheme="minorHAnsi" w:cstheme="minorHAnsi"/>
                <w:color w:val="000000"/>
              </w:rPr>
            </w:pPr>
            <w:r w:rsidRPr="009A0974">
              <w:rPr>
                <w:rFonts w:asciiTheme="minorHAnsi" w:hAnsiTheme="minorHAnsi" w:cstheme="minorHAnsi"/>
                <w:color w:val="000000"/>
              </w:rPr>
              <w:t>Viernes</w:t>
            </w:r>
          </w:p>
        </w:tc>
        <w:tc>
          <w:tcPr>
            <w:tcW w:w="1365" w:type="pct"/>
            <w:shd w:val="clear" w:color="auto" w:fill="auto"/>
          </w:tcPr>
          <w:p w14:paraId="77C0D6CB" w14:textId="342409B1" w:rsidR="00036152" w:rsidRPr="009A0974" w:rsidRDefault="0033147D" w:rsidP="00AC3BC5">
            <w:pPr>
              <w:spacing w:after="0"/>
              <w:jc w:val="center"/>
              <w:rPr>
                <w:rFonts w:asciiTheme="minorHAnsi" w:hAnsiTheme="minorHAnsi" w:cstheme="minorHAnsi"/>
              </w:rPr>
            </w:pPr>
            <w:r w:rsidRPr="009A0974">
              <w:rPr>
                <w:rFonts w:asciiTheme="minorHAnsi" w:hAnsiTheme="minorHAnsi" w:cstheme="minorHAnsi"/>
              </w:rPr>
              <w:t>07 de julio de 2023</w:t>
            </w:r>
          </w:p>
        </w:tc>
        <w:tc>
          <w:tcPr>
            <w:tcW w:w="1871" w:type="pct"/>
          </w:tcPr>
          <w:p w14:paraId="3BFD2621" w14:textId="77777777" w:rsidR="00036152" w:rsidRPr="009A0974" w:rsidRDefault="00BA6FD8" w:rsidP="00AC3BC5">
            <w:pPr>
              <w:spacing w:after="0"/>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5824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2EA0ED0E" w:rsidR="003B12D4" w:rsidRDefault="003B12D4">
                            <w:pPr>
                              <w:spacing w:line="258" w:lineRule="auto"/>
                              <w:textDirection w:val="btLr"/>
                            </w:pPr>
                            <w:r w:rsidRPr="009A0974">
                              <w:rPr>
                                <w:b/>
                                <w:color w:val="000000"/>
                              </w:rPr>
                              <w:t xml:space="preserve">NOTA </w:t>
                            </w:r>
                            <w:r w:rsidR="00AC3BC5">
                              <w:rPr>
                                <w:b/>
                                <w:color w:val="000000"/>
                              </w:rPr>
                              <w:t>4</w:t>
                            </w:r>
                            <w:r w:rsidRPr="009A0974">
                              <w:rPr>
                                <w:b/>
                                <w:color w:val="000000"/>
                              </w:rPr>
                              <w:t>:</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2EA0ED0E" w:rsidR="003B12D4" w:rsidRDefault="003B12D4">
                      <w:pPr>
                        <w:spacing w:line="258" w:lineRule="auto"/>
                        <w:textDirection w:val="btLr"/>
                      </w:pPr>
                      <w:r w:rsidRPr="009A0974">
                        <w:rPr>
                          <w:b/>
                          <w:color w:val="000000"/>
                        </w:rPr>
                        <w:t xml:space="preserve">NOTA </w:t>
                      </w:r>
                      <w:r w:rsidR="00AC3BC5">
                        <w:rPr>
                          <w:b/>
                          <w:color w:val="000000"/>
                        </w:rPr>
                        <w:t>4</w:t>
                      </w:r>
                      <w:r w:rsidRPr="009A0974">
                        <w:rPr>
                          <w:b/>
                          <w:color w:val="000000"/>
                        </w:rPr>
                        <w:t>:</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227901DC"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271"/>
        <w:gridCol w:w="4394"/>
      </w:tblGrid>
      <w:tr w:rsidR="00036152" w:rsidRPr="009A0974" w14:paraId="31614388" w14:textId="77777777" w:rsidTr="00F66DCD">
        <w:trPr>
          <w:jc w:val="center"/>
        </w:trPr>
        <w:tc>
          <w:tcPr>
            <w:tcW w:w="5665" w:type="dxa"/>
            <w:gridSpan w:val="2"/>
            <w:shd w:val="clear" w:color="auto" w:fill="C5E0B3"/>
          </w:tcPr>
          <w:p w14:paraId="21CC302F" w14:textId="77777777" w:rsidR="00036152" w:rsidRPr="009A0974" w:rsidRDefault="00BA6FD8" w:rsidP="00B37593">
            <w:pPr>
              <w:spacing w:after="0"/>
              <w:jc w:val="center"/>
              <w:rPr>
                <w:rFonts w:asciiTheme="minorHAnsi" w:hAnsiTheme="minorHAnsi" w:cstheme="minorHAnsi"/>
                <w:b/>
                <w:bCs/>
              </w:rPr>
            </w:pPr>
            <w:r w:rsidRPr="009A0974">
              <w:rPr>
                <w:rFonts w:asciiTheme="minorHAnsi" w:hAnsiTheme="minorHAnsi" w:cstheme="minorHAnsi"/>
                <w:b/>
                <w:bCs/>
              </w:rPr>
              <w:t>Datos de Contacto Punto Mipe</w:t>
            </w:r>
          </w:p>
        </w:tc>
      </w:tr>
      <w:tr w:rsidR="00036152" w:rsidRPr="009A0974" w14:paraId="4F200534" w14:textId="77777777" w:rsidTr="00C85898">
        <w:trPr>
          <w:jc w:val="center"/>
        </w:trPr>
        <w:tc>
          <w:tcPr>
            <w:tcW w:w="1271" w:type="dxa"/>
            <w:vAlign w:val="center"/>
          </w:tcPr>
          <w:p w14:paraId="7B6884AE" w14:textId="1D6C2F8A" w:rsidR="00036152" w:rsidRPr="009A0974" w:rsidRDefault="00BA6FD8" w:rsidP="00B37593">
            <w:pPr>
              <w:spacing w:after="0"/>
              <w:jc w:val="left"/>
              <w:rPr>
                <w:rFonts w:asciiTheme="minorHAnsi" w:hAnsiTheme="minorHAnsi" w:cstheme="minorHAnsi"/>
                <w:b/>
                <w:bCs/>
              </w:rPr>
            </w:pPr>
            <w:r w:rsidRPr="009A0974">
              <w:rPr>
                <w:rFonts w:asciiTheme="minorHAnsi" w:hAnsiTheme="minorHAnsi" w:cstheme="minorHAnsi"/>
                <w:b/>
                <w:bCs/>
              </w:rPr>
              <w:t>Teléfonos</w:t>
            </w:r>
            <w:r w:rsidR="00020924" w:rsidRPr="009A0974">
              <w:rPr>
                <w:rFonts w:asciiTheme="minorHAnsi" w:hAnsiTheme="minorHAnsi" w:cstheme="minorHAnsi"/>
                <w:b/>
                <w:bCs/>
              </w:rPr>
              <w:t>:</w:t>
            </w:r>
          </w:p>
        </w:tc>
        <w:tc>
          <w:tcPr>
            <w:tcW w:w="4394" w:type="dxa"/>
            <w:vAlign w:val="center"/>
          </w:tcPr>
          <w:p w14:paraId="62333821" w14:textId="09BE2C26" w:rsidR="00C85898" w:rsidRDefault="00C85898" w:rsidP="00B37593">
            <w:pPr>
              <w:tabs>
                <w:tab w:val="left" w:pos="3450"/>
              </w:tabs>
              <w:spacing w:after="0"/>
              <w:jc w:val="right"/>
              <w:rPr>
                <w:rFonts w:asciiTheme="minorHAnsi" w:hAnsiTheme="minorHAnsi" w:cstheme="minorHAnsi"/>
                <w:b/>
                <w:bCs/>
              </w:rPr>
            </w:pPr>
            <w:r>
              <w:rPr>
                <w:rFonts w:asciiTheme="minorHAnsi" w:hAnsiTheme="minorHAnsi" w:cstheme="minorHAnsi"/>
                <w:b/>
                <w:bCs/>
              </w:rPr>
              <w:t xml:space="preserve">+56 </w:t>
            </w:r>
            <w:r w:rsidRPr="00C85898">
              <w:rPr>
                <w:rFonts w:asciiTheme="minorHAnsi" w:hAnsiTheme="minorHAnsi" w:cstheme="minorHAnsi"/>
                <w:b/>
                <w:bCs/>
              </w:rPr>
              <w:t>2</w:t>
            </w:r>
            <w:r>
              <w:rPr>
                <w:rFonts w:asciiTheme="minorHAnsi" w:hAnsiTheme="minorHAnsi" w:cstheme="minorHAnsi"/>
                <w:b/>
                <w:bCs/>
              </w:rPr>
              <w:t xml:space="preserve"> </w:t>
            </w:r>
            <w:r w:rsidRPr="00C85898">
              <w:rPr>
                <w:rFonts w:asciiTheme="minorHAnsi" w:hAnsiTheme="minorHAnsi" w:cstheme="minorHAnsi"/>
                <w:b/>
                <w:bCs/>
              </w:rPr>
              <w:t>3242</w:t>
            </w:r>
            <w:r>
              <w:rPr>
                <w:rFonts w:asciiTheme="minorHAnsi" w:hAnsiTheme="minorHAnsi" w:cstheme="minorHAnsi"/>
                <w:b/>
                <w:bCs/>
              </w:rPr>
              <w:t xml:space="preserve"> </w:t>
            </w:r>
            <w:r w:rsidRPr="00C85898">
              <w:rPr>
                <w:rFonts w:asciiTheme="minorHAnsi" w:hAnsiTheme="minorHAnsi" w:cstheme="minorHAnsi"/>
                <w:b/>
                <w:bCs/>
              </w:rPr>
              <w:t>5133</w:t>
            </w:r>
          </w:p>
          <w:p w14:paraId="73B703F7" w14:textId="3CBE6C2B" w:rsidR="00036152" w:rsidRPr="009A0974" w:rsidRDefault="00C85898" w:rsidP="00B37593">
            <w:pPr>
              <w:tabs>
                <w:tab w:val="left" w:pos="3450"/>
              </w:tabs>
              <w:spacing w:after="0"/>
              <w:jc w:val="right"/>
              <w:rPr>
                <w:rFonts w:asciiTheme="minorHAnsi" w:hAnsiTheme="minorHAnsi" w:cstheme="minorHAnsi"/>
                <w:b/>
                <w:bCs/>
              </w:rPr>
            </w:pPr>
            <w:r>
              <w:rPr>
                <w:rFonts w:asciiTheme="minorHAnsi" w:hAnsiTheme="minorHAnsi" w:cstheme="minorHAnsi"/>
                <w:b/>
                <w:bCs/>
              </w:rPr>
              <w:t xml:space="preserve">+56 </w:t>
            </w:r>
            <w:r w:rsidRPr="00C85898">
              <w:rPr>
                <w:rFonts w:asciiTheme="minorHAnsi" w:hAnsiTheme="minorHAnsi" w:cstheme="minorHAnsi"/>
                <w:b/>
                <w:bCs/>
              </w:rPr>
              <w:t>2</w:t>
            </w:r>
            <w:r>
              <w:rPr>
                <w:rFonts w:asciiTheme="minorHAnsi" w:hAnsiTheme="minorHAnsi" w:cstheme="minorHAnsi"/>
                <w:b/>
                <w:bCs/>
              </w:rPr>
              <w:t xml:space="preserve"> </w:t>
            </w:r>
            <w:r w:rsidRPr="00C85898">
              <w:rPr>
                <w:rFonts w:asciiTheme="minorHAnsi" w:hAnsiTheme="minorHAnsi" w:cstheme="minorHAnsi"/>
                <w:b/>
                <w:bCs/>
              </w:rPr>
              <w:t>3242</w:t>
            </w:r>
            <w:r>
              <w:rPr>
                <w:rFonts w:asciiTheme="minorHAnsi" w:hAnsiTheme="minorHAnsi" w:cstheme="minorHAnsi"/>
                <w:b/>
                <w:bCs/>
              </w:rPr>
              <w:t xml:space="preserve"> </w:t>
            </w:r>
            <w:r w:rsidRPr="00C85898">
              <w:rPr>
                <w:rFonts w:asciiTheme="minorHAnsi" w:hAnsiTheme="minorHAnsi" w:cstheme="minorHAnsi"/>
                <w:b/>
                <w:bCs/>
              </w:rPr>
              <w:t>5141</w:t>
            </w:r>
          </w:p>
        </w:tc>
      </w:tr>
      <w:tr w:rsidR="00036152" w:rsidRPr="009A0974" w14:paraId="0FA9095C" w14:textId="77777777" w:rsidTr="00C85898">
        <w:trPr>
          <w:jc w:val="center"/>
        </w:trPr>
        <w:tc>
          <w:tcPr>
            <w:tcW w:w="1271" w:type="dxa"/>
            <w:vAlign w:val="center"/>
          </w:tcPr>
          <w:p w14:paraId="1A747A14" w14:textId="5A6894D4" w:rsidR="00036152" w:rsidRPr="009A0974" w:rsidRDefault="00BA6FD8" w:rsidP="00B37593">
            <w:pPr>
              <w:spacing w:after="0"/>
              <w:jc w:val="left"/>
              <w:rPr>
                <w:rFonts w:asciiTheme="minorHAnsi" w:hAnsiTheme="minorHAnsi" w:cstheme="minorHAnsi"/>
                <w:b/>
                <w:bCs/>
              </w:rPr>
            </w:pPr>
            <w:r w:rsidRPr="009A0974">
              <w:rPr>
                <w:rFonts w:asciiTheme="minorHAnsi" w:hAnsiTheme="minorHAnsi" w:cstheme="minorHAnsi"/>
                <w:b/>
                <w:bCs/>
              </w:rPr>
              <w:t>Correo</w:t>
            </w:r>
            <w:r w:rsidR="00020924" w:rsidRPr="009A0974">
              <w:rPr>
                <w:rFonts w:asciiTheme="minorHAnsi" w:hAnsiTheme="minorHAnsi" w:cstheme="minorHAnsi"/>
                <w:b/>
                <w:bCs/>
              </w:rPr>
              <w:t>:</w:t>
            </w:r>
          </w:p>
        </w:tc>
        <w:tc>
          <w:tcPr>
            <w:tcW w:w="4394" w:type="dxa"/>
            <w:vAlign w:val="center"/>
          </w:tcPr>
          <w:p w14:paraId="017C111C" w14:textId="737E70C2" w:rsidR="00036152" w:rsidRPr="009A0974" w:rsidRDefault="00000000" w:rsidP="00B37593">
            <w:pPr>
              <w:spacing w:after="0"/>
              <w:jc w:val="right"/>
              <w:rPr>
                <w:rFonts w:asciiTheme="minorHAnsi" w:hAnsiTheme="minorHAnsi" w:cstheme="minorHAnsi"/>
                <w:b/>
                <w:bCs/>
              </w:rPr>
            </w:pPr>
            <w:hyperlink r:id="rId16" w:history="1">
              <w:r w:rsidR="009F5BE7" w:rsidRPr="00646A6E">
                <w:rPr>
                  <w:rStyle w:val="Hipervnculo"/>
                  <w:rFonts w:asciiTheme="minorHAnsi" w:hAnsiTheme="minorHAnsi" w:cstheme="minorHAnsi"/>
                  <w:b/>
                  <w:bCs/>
                </w:rPr>
                <w:t>mipeiquique@sercotec.cl</w:t>
              </w:r>
            </w:hyperlink>
          </w:p>
        </w:tc>
      </w:tr>
      <w:tr w:rsidR="00036152" w:rsidRPr="009A0974" w14:paraId="4AA0ABE3" w14:textId="77777777" w:rsidTr="00C85898">
        <w:trPr>
          <w:jc w:val="center"/>
        </w:trPr>
        <w:tc>
          <w:tcPr>
            <w:tcW w:w="1271" w:type="dxa"/>
            <w:vAlign w:val="center"/>
          </w:tcPr>
          <w:p w14:paraId="62D8CC03" w14:textId="79225EBB" w:rsidR="00036152" w:rsidRPr="009A0974" w:rsidRDefault="00BA6FD8" w:rsidP="00B37593">
            <w:pPr>
              <w:spacing w:after="0"/>
              <w:jc w:val="left"/>
              <w:rPr>
                <w:rFonts w:asciiTheme="minorHAnsi" w:hAnsiTheme="minorHAnsi" w:cstheme="minorHAnsi"/>
                <w:b/>
                <w:bCs/>
              </w:rPr>
            </w:pPr>
            <w:r w:rsidRPr="009A0974">
              <w:rPr>
                <w:rFonts w:asciiTheme="minorHAnsi" w:hAnsiTheme="minorHAnsi" w:cstheme="minorHAnsi"/>
                <w:b/>
                <w:bCs/>
              </w:rPr>
              <w:t>Dirección</w:t>
            </w:r>
            <w:r w:rsidR="00020924" w:rsidRPr="009A0974">
              <w:rPr>
                <w:rFonts w:asciiTheme="minorHAnsi" w:hAnsiTheme="minorHAnsi" w:cstheme="minorHAnsi"/>
                <w:b/>
                <w:bCs/>
              </w:rPr>
              <w:t>:</w:t>
            </w:r>
          </w:p>
        </w:tc>
        <w:tc>
          <w:tcPr>
            <w:tcW w:w="4394" w:type="dxa"/>
            <w:vAlign w:val="center"/>
          </w:tcPr>
          <w:p w14:paraId="32178045" w14:textId="1D839B05" w:rsidR="00036152" w:rsidRPr="009A0974" w:rsidRDefault="009F5BE7" w:rsidP="00B37593">
            <w:pPr>
              <w:spacing w:after="0"/>
              <w:jc w:val="right"/>
              <w:rPr>
                <w:rFonts w:asciiTheme="minorHAnsi" w:hAnsiTheme="minorHAnsi" w:cstheme="minorHAnsi"/>
                <w:b/>
                <w:bCs/>
              </w:rPr>
            </w:pPr>
            <w:r w:rsidRPr="009F5BE7">
              <w:rPr>
                <w:rFonts w:asciiTheme="minorHAnsi" w:hAnsiTheme="minorHAnsi" w:cstheme="minorHAnsi"/>
                <w:b/>
                <w:bCs/>
              </w:rPr>
              <w:t>Manuel Bulnes 439, Iquique</w:t>
            </w:r>
          </w:p>
        </w:tc>
      </w:tr>
      <w:tr w:rsidR="00F66DCD" w:rsidRPr="009A0974" w14:paraId="2584C5BB" w14:textId="77777777" w:rsidTr="00C85898">
        <w:trPr>
          <w:jc w:val="center"/>
        </w:trPr>
        <w:tc>
          <w:tcPr>
            <w:tcW w:w="1271" w:type="dxa"/>
            <w:vAlign w:val="center"/>
          </w:tcPr>
          <w:p w14:paraId="5339AE88" w14:textId="33BA8D43" w:rsidR="00F66DCD" w:rsidRPr="009A0974" w:rsidRDefault="00F66DCD" w:rsidP="00B37593">
            <w:pPr>
              <w:spacing w:after="0"/>
              <w:jc w:val="left"/>
              <w:rPr>
                <w:rFonts w:asciiTheme="minorHAnsi" w:hAnsiTheme="minorHAnsi" w:cstheme="minorHAnsi"/>
                <w:b/>
                <w:bCs/>
              </w:rPr>
            </w:pPr>
            <w:r>
              <w:rPr>
                <w:rFonts w:asciiTheme="minorHAnsi" w:hAnsiTheme="minorHAnsi" w:cstheme="minorHAnsi"/>
                <w:b/>
                <w:bCs/>
              </w:rPr>
              <w:t>Horario de Atención</w:t>
            </w:r>
            <w:r w:rsidR="00832C4B">
              <w:rPr>
                <w:rFonts w:asciiTheme="minorHAnsi" w:hAnsiTheme="minorHAnsi" w:cstheme="minorHAnsi"/>
                <w:b/>
                <w:bCs/>
              </w:rPr>
              <w:t>:</w:t>
            </w:r>
          </w:p>
        </w:tc>
        <w:tc>
          <w:tcPr>
            <w:tcW w:w="4394" w:type="dxa"/>
            <w:vAlign w:val="center"/>
          </w:tcPr>
          <w:p w14:paraId="4BD88F2B" w14:textId="65A5CF02" w:rsidR="009F5BE7" w:rsidRDefault="009F5BE7" w:rsidP="00B37593">
            <w:pPr>
              <w:spacing w:after="0"/>
              <w:jc w:val="right"/>
              <w:rPr>
                <w:rFonts w:asciiTheme="minorHAnsi" w:hAnsiTheme="minorHAnsi" w:cstheme="minorHAnsi"/>
                <w:b/>
                <w:bCs/>
              </w:rPr>
            </w:pPr>
            <w:r w:rsidRPr="009F5BE7">
              <w:rPr>
                <w:rFonts w:asciiTheme="minorHAnsi" w:hAnsiTheme="minorHAnsi" w:cstheme="minorHAnsi"/>
                <w:b/>
                <w:bCs/>
              </w:rPr>
              <w:t xml:space="preserve">Lunes a </w:t>
            </w:r>
            <w:r w:rsidR="00832C4B">
              <w:rPr>
                <w:rFonts w:asciiTheme="minorHAnsi" w:hAnsiTheme="minorHAnsi" w:cstheme="minorHAnsi"/>
                <w:b/>
                <w:bCs/>
              </w:rPr>
              <w:t>j</w:t>
            </w:r>
            <w:r w:rsidRPr="009F5BE7">
              <w:rPr>
                <w:rFonts w:asciiTheme="minorHAnsi" w:hAnsiTheme="minorHAnsi" w:cstheme="minorHAnsi"/>
                <w:b/>
                <w:bCs/>
              </w:rPr>
              <w:t>ueves de 09:00 a 18:0</w:t>
            </w:r>
            <w:r w:rsidR="00832C4B">
              <w:rPr>
                <w:rFonts w:asciiTheme="minorHAnsi" w:hAnsiTheme="minorHAnsi" w:cstheme="minorHAnsi"/>
                <w:b/>
                <w:bCs/>
              </w:rPr>
              <w:t>0</w:t>
            </w:r>
            <w:r w:rsidRPr="009F5BE7">
              <w:rPr>
                <w:rFonts w:asciiTheme="minorHAnsi" w:hAnsiTheme="minorHAnsi" w:cstheme="minorHAnsi"/>
                <w:b/>
                <w:bCs/>
              </w:rPr>
              <w:t xml:space="preserve"> </w:t>
            </w:r>
            <w:r w:rsidR="00832C4B">
              <w:rPr>
                <w:rFonts w:asciiTheme="minorHAnsi" w:hAnsiTheme="minorHAnsi" w:cstheme="minorHAnsi"/>
                <w:b/>
                <w:bCs/>
              </w:rPr>
              <w:t>h</w:t>
            </w:r>
            <w:r w:rsidRPr="009F5BE7">
              <w:rPr>
                <w:rFonts w:asciiTheme="minorHAnsi" w:hAnsiTheme="minorHAnsi" w:cstheme="minorHAnsi"/>
                <w:b/>
                <w:bCs/>
              </w:rPr>
              <w:t>rs</w:t>
            </w:r>
          </w:p>
          <w:p w14:paraId="66E976F0" w14:textId="47D8DD12" w:rsidR="00F66DCD" w:rsidRPr="009A0974" w:rsidRDefault="009F5BE7" w:rsidP="00B37593">
            <w:pPr>
              <w:spacing w:after="0"/>
              <w:jc w:val="right"/>
              <w:rPr>
                <w:rFonts w:asciiTheme="minorHAnsi" w:hAnsiTheme="minorHAnsi" w:cstheme="minorHAnsi"/>
                <w:b/>
                <w:bCs/>
              </w:rPr>
            </w:pPr>
            <w:r w:rsidRPr="009F5BE7">
              <w:rPr>
                <w:rFonts w:asciiTheme="minorHAnsi" w:hAnsiTheme="minorHAnsi" w:cstheme="minorHAnsi"/>
                <w:b/>
                <w:bCs/>
              </w:rPr>
              <w:t xml:space="preserve">Viernes de 09:00 a 16:00 </w:t>
            </w:r>
            <w:r w:rsidR="00832C4B">
              <w:rPr>
                <w:rFonts w:asciiTheme="minorHAnsi" w:hAnsiTheme="minorHAnsi" w:cstheme="minorHAnsi"/>
                <w:b/>
                <w:bCs/>
              </w:rPr>
              <w:t>h</w:t>
            </w:r>
            <w:r w:rsidRPr="009F5BE7">
              <w:rPr>
                <w:rFonts w:asciiTheme="minorHAnsi" w:hAnsiTheme="minorHAnsi" w:cstheme="minorHAnsi"/>
                <w:b/>
                <w:bCs/>
              </w:rPr>
              <w:t>rs</w:t>
            </w:r>
          </w:p>
        </w:tc>
      </w:tr>
    </w:tbl>
    <w:p w14:paraId="150FF21C" w14:textId="77777777" w:rsidR="00036152" w:rsidRPr="009A0974" w:rsidRDefault="00BA6FD8" w:rsidP="0097504D">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2606DB59" w:rsidR="003B12D4" w:rsidRPr="009A0974" w:rsidRDefault="003B12D4">
                            <w:pPr>
                              <w:spacing w:after="120"/>
                              <w:ind w:left="141" w:right="135" w:firstLine="141"/>
                              <w:textDirection w:val="btLr"/>
                            </w:pPr>
                            <w:r w:rsidRPr="009A0974">
                              <w:rPr>
                                <w:b/>
                                <w:color w:val="000000"/>
                              </w:rPr>
                              <w:t xml:space="preserve">NOTA </w:t>
                            </w:r>
                            <w:r w:rsidR="00B37593">
                              <w:rPr>
                                <w:b/>
                                <w:color w:val="000000"/>
                              </w:rPr>
                              <w:t>5</w:t>
                            </w:r>
                            <w:r w:rsidRPr="009A0974">
                              <w:rPr>
                                <w:b/>
                                <w:color w:val="000000"/>
                              </w:rPr>
                              <w:t>:</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2606DB59" w:rsidR="003B12D4" w:rsidRPr="009A0974" w:rsidRDefault="003B12D4">
                      <w:pPr>
                        <w:spacing w:after="120"/>
                        <w:ind w:left="141" w:right="135" w:firstLine="141"/>
                        <w:textDirection w:val="btLr"/>
                      </w:pPr>
                      <w:r w:rsidRPr="009A0974">
                        <w:rPr>
                          <w:b/>
                          <w:color w:val="000000"/>
                        </w:rPr>
                        <w:t xml:space="preserve">NOTA </w:t>
                      </w:r>
                      <w:r w:rsidR="00B37593">
                        <w:rPr>
                          <w:b/>
                          <w:color w:val="000000"/>
                        </w:rPr>
                        <w:t>5</w:t>
                      </w:r>
                      <w:r w:rsidRPr="009A0974">
                        <w:rPr>
                          <w:b/>
                          <w:color w:val="000000"/>
                        </w:rPr>
                        <w:t>:</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B37593">
            <w:pPr>
              <w:spacing w:after="0"/>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B37593">
            <w:pPr>
              <w:spacing w:after="0"/>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B37593">
            <w:pPr>
              <w:spacing w:after="0"/>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B37593">
            <w:pPr>
              <w:numPr>
                <w:ilvl w:val="0"/>
                <w:numId w:val="21"/>
              </w:numPr>
              <w:pBdr>
                <w:top w:val="nil"/>
                <w:left w:val="nil"/>
                <w:bottom w:val="nil"/>
                <w:right w:val="nil"/>
                <w:between w:val="nil"/>
              </w:pBdr>
              <w:spacing w:after="0"/>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B37593">
            <w:pPr>
              <w:spacing w:after="0"/>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B37593">
            <w:pPr>
              <w:spacing w:after="0"/>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B37593">
            <w:pPr>
              <w:spacing w:after="0"/>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6"/>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dirigentas y/o personas socias en temáticas vinculadas a los objetivos del </w:t>
            </w:r>
            <w:r w:rsidR="001734AC" w:rsidRPr="009A0974">
              <w:rPr>
                <w:rFonts w:asciiTheme="minorHAnsi" w:hAnsiTheme="minorHAnsi" w:cstheme="minorHAnsi"/>
                <w:color w:val="000000"/>
              </w:rPr>
              <w:lastRenderedPageBreak/>
              <w:t>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7"/>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lastRenderedPageBreak/>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rsidP="00B37593">
            <w:pPr>
              <w:spacing w:after="0"/>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rsidP="00B37593">
            <w:pPr>
              <w:spacing w:after="0"/>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rsidP="00B37593">
            <w:pPr>
              <w:spacing w:after="0"/>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rsidP="00B37593">
            <w:pPr>
              <w:spacing w:after="0"/>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rsidP="00B37593">
            <w:pPr>
              <w:spacing w:after="0"/>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rsidP="00B37593">
            <w:pPr>
              <w:spacing w:after="0"/>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rsidP="00B37593">
            <w:pPr>
              <w:tabs>
                <w:tab w:val="left" w:pos="3491"/>
              </w:tabs>
              <w:spacing w:after="0"/>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rsidP="00B37593">
            <w:pPr>
              <w:spacing w:after="0"/>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15422CC5" w:rsidR="003B12D4" w:rsidRDefault="003B12D4" w:rsidP="004128F6">
                            <w:pPr>
                              <w:spacing w:line="258" w:lineRule="auto"/>
                              <w:ind w:left="142" w:right="96"/>
                              <w:textDirection w:val="btLr"/>
                            </w:pPr>
                            <w:r w:rsidRPr="009A0974">
                              <w:rPr>
                                <w:b/>
                                <w:color w:val="000000"/>
                              </w:rPr>
                              <w:t xml:space="preserve">NOTA </w:t>
                            </w:r>
                            <w:r w:rsidR="00B37593">
                              <w:rPr>
                                <w:b/>
                                <w:color w:val="000000"/>
                              </w:rPr>
                              <w:t>6</w:t>
                            </w:r>
                            <w:r w:rsidRPr="009A0974">
                              <w:rPr>
                                <w:b/>
                                <w:color w:val="000000"/>
                              </w:rPr>
                              <w:t>:</w:t>
                            </w:r>
                            <w:r>
                              <w:rPr>
                                <w:b/>
                                <w:color w:val="000000"/>
                              </w:rPr>
                              <w:t xml:space="preserve"> </w:t>
                            </w:r>
                          </w:p>
                          <w:p w14:paraId="66E8F229" w14:textId="44AE69CE" w:rsidR="003B12D4" w:rsidRDefault="00661A4F" w:rsidP="00661A4F">
                            <w:pPr>
                              <w:spacing w:line="258" w:lineRule="auto"/>
                              <w:ind w:left="103" w:right="96"/>
                              <w:textDirection w:val="btLr"/>
                            </w:pPr>
                            <w:r w:rsidRPr="00661A4F">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15422CC5" w:rsidR="003B12D4" w:rsidRDefault="003B12D4" w:rsidP="004128F6">
                      <w:pPr>
                        <w:spacing w:line="258" w:lineRule="auto"/>
                        <w:ind w:left="142" w:right="96"/>
                        <w:textDirection w:val="btLr"/>
                      </w:pPr>
                      <w:r w:rsidRPr="009A0974">
                        <w:rPr>
                          <w:b/>
                          <w:color w:val="000000"/>
                        </w:rPr>
                        <w:t xml:space="preserve">NOTA </w:t>
                      </w:r>
                      <w:r w:rsidR="00B37593">
                        <w:rPr>
                          <w:b/>
                          <w:color w:val="000000"/>
                        </w:rPr>
                        <w:t>6</w:t>
                      </w:r>
                      <w:r w:rsidRPr="009A0974">
                        <w:rPr>
                          <w:b/>
                          <w:color w:val="000000"/>
                        </w:rPr>
                        <w:t>:</w:t>
                      </w:r>
                      <w:r>
                        <w:rPr>
                          <w:b/>
                          <w:color w:val="000000"/>
                        </w:rPr>
                        <w:t xml:space="preserve"> </w:t>
                      </w:r>
                    </w:p>
                    <w:p w14:paraId="66E8F229" w14:textId="44AE69CE" w:rsidR="003B12D4" w:rsidRDefault="00661A4F" w:rsidP="00661A4F">
                      <w:pPr>
                        <w:spacing w:line="258" w:lineRule="auto"/>
                        <w:ind w:left="103" w:right="96"/>
                        <w:textDirection w:val="btLr"/>
                      </w:pPr>
                      <w:r w:rsidRPr="00661A4F">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 xml:space="preserve">La Dirección Regional de Sercotec notificará los resultados a los representantes de las organizaciones postulantes mediante correo electrónico registrado en la ficha de postulación.  </w:t>
      </w:r>
      <w:r w:rsidRPr="009A0974">
        <w:lastRenderedPageBreak/>
        <w:t>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8"/>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w:t>
      </w:r>
      <w:r w:rsidRPr="009A0974">
        <w:rPr>
          <w:color w:val="000000"/>
        </w:rPr>
        <w:lastRenderedPageBreak/>
        <w:t>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9"/>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207C13F1" w:rsidR="003B12D4" w:rsidRDefault="003B12D4" w:rsidP="00D7673B">
                            <w:pPr>
                              <w:spacing w:after="0" w:line="258" w:lineRule="auto"/>
                              <w:ind w:left="142" w:right="96"/>
                              <w:textDirection w:val="btLr"/>
                            </w:pPr>
                            <w:r w:rsidRPr="009A0974">
                              <w:rPr>
                                <w:b/>
                                <w:color w:val="000000"/>
                              </w:rPr>
                              <w:t xml:space="preserve">NOTA </w:t>
                            </w:r>
                            <w:r w:rsidR="00B37593">
                              <w:rPr>
                                <w:b/>
                                <w:color w:val="000000"/>
                              </w:rPr>
                              <w:t>7</w:t>
                            </w:r>
                            <w:r w:rsidRPr="009A0974">
                              <w:rPr>
                                <w:b/>
                                <w:color w:val="000000"/>
                              </w:rPr>
                              <w:t>:</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207C13F1" w:rsidR="003B12D4" w:rsidRDefault="003B12D4" w:rsidP="00D7673B">
                      <w:pPr>
                        <w:spacing w:after="0" w:line="258" w:lineRule="auto"/>
                        <w:ind w:left="142" w:right="96"/>
                        <w:textDirection w:val="btLr"/>
                      </w:pPr>
                      <w:r w:rsidRPr="009A0974">
                        <w:rPr>
                          <w:b/>
                          <w:color w:val="000000"/>
                        </w:rPr>
                        <w:t xml:space="preserve">NOTA </w:t>
                      </w:r>
                      <w:r w:rsidR="00B37593">
                        <w:rPr>
                          <w:b/>
                          <w:color w:val="000000"/>
                        </w:rPr>
                        <w:t>7</w:t>
                      </w:r>
                      <w:r w:rsidRPr="009A0974">
                        <w:rPr>
                          <w:b/>
                          <w:color w:val="000000"/>
                        </w:rPr>
                        <w:t>:</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w:lastRenderedPageBreak/>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0604D668" w:rsidR="003B12D4" w:rsidRDefault="003B12D4" w:rsidP="00453C50">
                            <w:pPr>
                              <w:ind w:left="142" w:right="96"/>
                              <w:textDirection w:val="btLr"/>
                            </w:pPr>
                            <w:r w:rsidRPr="009A0974">
                              <w:rPr>
                                <w:b/>
                                <w:color w:val="000000"/>
                              </w:rPr>
                              <w:t xml:space="preserve">NOTA </w:t>
                            </w:r>
                            <w:r w:rsidR="00B37593">
                              <w:rPr>
                                <w:b/>
                                <w:color w:val="000000"/>
                              </w:rPr>
                              <w:t>8</w:t>
                            </w:r>
                            <w:r w:rsidRPr="009A0974">
                              <w:rPr>
                                <w:b/>
                                <w:color w:val="000000"/>
                              </w:rPr>
                              <w:t>:</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0604D668" w:rsidR="003B12D4" w:rsidRDefault="003B12D4" w:rsidP="00453C50">
                      <w:pPr>
                        <w:ind w:left="142" w:right="96"/>
                        <w:textDirection w:val="btLr"/>
                      </w:pPr>
                      <w:r w:rsidRPr="009A0974">
                        <w:rPr>
                          <w:b/>
                          <w:color w:val="000000"/>
                        </w:rPr>
                        <w:t xml:space="preserve">NOTA </w:t>
                      </w:r>
                      <w:r w:rsidR="00B37593">
                        <w:rPr>
                          <w:b/>
                          <w:color w:val="000000"/>
                        </w:rPr>
                        <w:t>8</w:t>
                      </w:r>
                      <w:r w:rsidRPr="009A0974">
                        <w:rPr>
                          <w:b/>
                          <w:color w:val="000000"/>
                        </w:rPr>
                        <w:t>:</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lastRenderedPageBreak/>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1A795D9F" w14:textId="137B8B88" w:rsidR="00B37593" w:rsidRPr="00B37593" w:rsidRDefault="00BA6FD8" w:rsidP="00287132">
      <w:pPr>
        <w:pStyle w:val="Ttulo3"/>
        <w:numPr>
          <w:ilvl w:val="0"/>
          <w:numId w:val="14"/>
        </w:numPr>
        <w:ind w:left="284" w:hanging="284"/>
        <w:jc w:val="left"/>
      </w:pPr>
      <w:r w:rsidRPr="009A0974">
        <w:t>Término anticipado del proyecto por causas no imputables a la organización</w:t>
      </w:r>
      <w:r w:rsidR="00287132">
        <w:t xml:space="preserve"> </w:t>
      </w:r>
      <w:r w:rsidRPr="009A0974">
        <w:t>/</w:t>
      </w:r>
      <w:r w:rsidR="00287132">
        <w:t xml:space="preserve"> </w:t>
      </w:r>
      <w:r w:rsidRPr="009A0974">
        <w:t>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lastRenderedPageBreak/>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lastRenderedPageBreak/>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0576A73A" w:rsidR="00036152" w:rsidRPr="009A0974" w:rsidRDefault="00BA6FD8">
      <w:pPr>
        <w:spacing w:line="276" w:lineRule="auto"/>
        <w:ind w:left="2627" w:right="2628"/>
        <w:jc w:val="center"/>
        <w:rPr>
          <w:b/>
          <w:sz w:val="32"/>
          <w:szCs w:val="32"/>
        </w:rPr>
      </w:pPr>
      <w:r w:rsidRPr="009A0974">
        <w:rPr>
          <w:b/>
          <w:sz w:val="32"/>
          <w:szCs w:val="32"/>
        </w:rPr>
        <w:t xml:space="preserve">REGIÓN </w:t>
      </w:r>
      <w:r w:rsidRPr="009A0974">
        <w:rPr>
          <w:noProof/>
          <w:lang w:val="es-CL"/>
        </w:rPr>
        <w:drawing>
          <wp:anchor distT="0" distB="0" distL="114300" distR="114300" simplePos="0" relativeHeight="251658243"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n 78"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7"/>
                    <a:srcRect l="15592" t="24509" r="17726" b="33818"/>
                    <a:stretch>
                      <a:fillRect/>
                    </a:stretch>
                  </pic:blipFill>
                  <pic:spPr>
                    <a:xfrm>
                      <a:off x="0" y="0"/>
                      <a:ext cx="1805940" cy="929640"/>
                    </a:xfrm>
                    <a:prstGeom prst="rect">
                      <a:avLst/>
                    </a:prstGeom>
                    <a:ln/>
                  </pic:spPr>
                </pic:pic>
              </a:graphicData>
            </a:graphic>
          </wp:anchor>
        </w:drawing>
      </w:r>
      <w:r w:rsidR="008C50B2">
        <w:rPr>
          <w:b/>
          <w:sz w:val="32"/>
          <w:szCs w:val="32"/>
        </w:rPr>
        <w:t>DE TARAPACÁ</w:t>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 xml:space="preserve">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w:t>
            </w:r>
            <w:r w:rsidRPr="009A0974">
              <w:rPr>
                <w:rFonts w:asciiTheme="minorHAnsi" w:hAnsiTheme="minorHAnsi" w:cstheme="minorHAnsi"/>
              </w:rPr>
              <w:lastRenderedPageBreak/>
              <w:t>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8">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lastRenderedPageBreak/>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lastRenderedPageBreak/>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Incluye también bienes intangibles, tales como software, registro de marca, entre otros que sean 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10"/>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pBdr>
                <w:top w:val="nil"/>
                <w:left w:val="nil"/>
                <w:bottom w:val="nil"/>
                <w:right w:val="nil"/>
                <w:between w:val="nil"/>
              </w:pBdr>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Para validar el pago por dicho concepto, el contrato de arriendo deberá estar suscrito ante Notario Público. Se excluye el arrendamiento de bienes propios, de alguno de los socios/as, representantes legales o de sus </w:t>
            </w:r>
            <w:r w:rsidRPr="009A0974">
              <w:rPr>
                <w:rFonts w:asciiTheme="minorHAnsi" w:hAnsiTheme="minorHAnsi" w:cstheme="minorHAnsi"/>
              </w:rPr>
              <w:lastRenderedPageBreak/>
              <w:t>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rsidP="00CD1248">
            <w:pPr>
              <w:spacing w:after="0"/>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rsidP="00CD1248">
            <w:pPr>
              <w:spacing w:after="0"/>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rsidP="00CD1248">
            <w:pPr>
              <w:spacing w:after="0"/>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rsidP="00CD1248">
            <w:pPr>
              <w:spacing w:after="0"/>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rsidP="00CD1248">
            <w:pPr>
              <w:spacing w:after="0"/>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629E7737" w:rsidR="00550FBC" w:rsidRPr="009A0974" w:rsidRDefault="00CD1248" w:rsidP="00CD1248">
            <w:pPr>
              <w:spacing w:after="0"/>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5824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58245"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rsidP="00F65EC9">
            <w:pPr>
              <w:spacing w:after="0"/>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F65EC9">
            <w:pPr>
              <w:spacing w:after="0"/>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F65EC9">
            <w:pPr>
              <w:spacing w:after="0"/>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F65EC9">
            <w:pPr>
              <w:spacing w:after="0"/>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F65EC9">
            <w:pPr>
              <w:spacing w:after="0"/>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F65EC9">
            <w:pPr>
              <w:spacing w:after="0"/>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F65EC9">
            <w:pPr>
              <w:spacing w:after="0"/>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F65EC9">
            <w:pPr>
              <w:spacing w:after="0"/>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rsidP="00F65EC9">
            <w:pPr>
              <w:spacing w:after="0"/>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rsidP="00F65EC9">
            <w:pPr>
              <w:spacing w:after="0"/>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F65EC9">
            <w:pPr>
              <w:spacing w:after="0"/>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F65EC9">
            <w:pPr>
              <w:spacing w:after="0"/>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F65EC9">
            <w:pPr>
              <w:spacing w:after="0"/>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F65EC9">
            <w:pPr>
              <w:spacing w:after="0"/>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F65EC9">
            <w:pPr>
              <w:spacing w:after="0"/>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F65EC9">
            <w:pPr>
              <w:spacing w:after="0"/>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rsidP="00F65EC9">
            <w:pPr>
              <w:spacing w:after="0"/>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rsidP="00F65EC9">
            <w:pPr>
              <w:spacing w:after="0"/>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F65EC9">
            <w:pPr>
              <w:spacing w:after="0"/>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F65EC9">
            <w:pPr>
              <w:spacing w:after="0"/>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F65EC9">
            <w:pPr>
              <w:spacing w:after="0"/>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F65EC9">
            <w:pPr>
              <w:spacing w:after="0"/>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F65EC9">
            <w:pPr>
              <w:spacing w:after="0"/>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F65EC9">
            <w:pPr>
              <w:spacing w:after="0"/>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rsidP="00F65EC9">
            <w:pPr>
              <w:spacing w:after="0"/>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F65EC9">
            <w:pPr>
              <w:spacing w:after="0"/>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F65EC9">
            <w:pPr>
              <w:spacing w:after="0"/>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F65EC9">
            <w:pPr>
              <w:spacing w:after="0"/>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165A8C">
            <w:pPr>
              <w:spacing w:after="0"/>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rsidP="00165A8C">
            <w:pPr>
              <w:spacing w:after="0"/>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165A8C">
            <w:pPr>
              <w:spacing w:after="0"/>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165A8C">
            <w:pPr>
              <w:spacing w:after="0"/>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165A8C">
            <w:pPr>
              <w:spacing w:after="0"/>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165A8C">
            <w:pPr>
              <w:spacing w:after="0"/>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165A8C">
            <w:pPr>
              <w:spacing w:after="0"/>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165A8C">
            <w:pPr>
              <w:spacing w:after="0"/>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rsidP="00165A8C">
            <w:pPr>
              <w:spacing w:after="0"/>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rsidP="00165A8C">
            <w:pPr>
              <w:spacing w:after="0"/>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165A8C">
            <w:pPr>
              <w:spacing w:after="0"/>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165A8C">
            <w:pPr>
              <w:spacing w:after="0"/>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165A8C">
            <w:pPr>
              <w:spacing w:after="0"/>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165A8C">
            <w:pPr>
              <w:spacing w:after="0"/>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165A8C">
            <w:pPr>
              <w:spacing w:after="0"/>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165A8C">
            <w:pPr>
              <w:pStyle w:val="Prrafodelista"/>
              <w:numPr>
                <w:ilvl w:val="0"/>
                <w:numId w:val="27"/>
              </w:numPr>
              <w:spacing w:after="0" w:line="259" w:lineRule="auto"/>
              <w:ind w:left="351"/>
              <w:rPr>
                <w:rFonts w:eastAsia="gobCL" w:cstheme="minorHAnsi"/>
              </w:rPr>
            </w:pPr>
            <w:r w:rsidRPr="009A0974">
              <w:rPr>
                <w:rFonts w:eastAsia="gobCL" w:cstheme="minorHAnsi"/>
              </w:rPr>
              <w:lastRenderedPageBreak/>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puestos, espacios de cuidados para niños y niñas).</w:t>
            </w:r>
          </w:p>
          <w:p w14:paraId="43E18099" w14:textId="6EF43071" w:rsidR="00E27280" w:rsidRPr="009A0974" w:rsidRDefault="00552EDF" w:rsidP="00165A8C">
            <w:pPr>
              <w:pStyle w:val="Prrafodelista"/>
              <w:numPr>
                <w:ilvl w:val="0"/>
                <w:numId w:val="27"/>
              </w:numPr>
              <w:spacing w:after="0"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165A8C">
            <w:pPr>
              <w:spacing w:after="0"/>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rsidP="00064D6D">
            <w:pPr>
              <w:spacing w:after="0"/>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rsidP="00064D6D">
            <w:pPr>
              <w:spacing w:after="0"/>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064D6D">
            <w:pPr>
              <w:spacing w:after="0"/>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064D6D">
            <w:pPr>
              <w:spacing w:after="0"/>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064D6D">
            <w:pPr>
              <w:spacing w:after="0"/>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064D6D">
            <w:pPr>
              <w:spacing w:after="0"/>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064D6D">
            <w:pPr>
              <w:spacing w:after="0"/>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064D6D">
            <w:pPr>
              <w:spacing w:after="0"/>
              <w:jc w:val="center"/>
              <w:rPr>
                <w:rFonts w:asciiTheme="minorHAnsi" w:hAnsiTheme="minorHAnsi" w:cstheme="minorHAnsi"/>
                <w:b/>
              </w:rPr>
            </w:pPr>
            <w:r w:rsidRPr="009A0974">
              <w:rPr>
                <w:rFonts w:asciiTheme="minorHAnsi" w:hAnsiTheme="minorHAnsi" w:cstheme="minorHAnsi"/>
                <w:b/>
              </w:rPr>
              <w:t>Nota 7</w:t>
            </w:r>
          </w:p>
        </w:tc>
      </w:tr>
    </w:tbl>
    <w:p w14:paraId="2B082719" w14:textId="430FA89C" w:rsidR="00D32050" w:rsidRPr="009A0974" w:rsidRDefault="00D32050">
      <w:pPr>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rsidP="00064D6D">
            <w:pPr>
              <w:spacing w:after="0"/>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rsidP="00064D6D">
            <w:pPr>
              <w:spacing w:after="0"/>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2B7FD126" w:rsidR="00BA0746" w:rsidRPr="009A0974" w:rsidRDefault="00064D6D" w:rsidP="00064D6D">
            <w:pPr>
              <w:spacing w:after="0"/>
              <w:rPr>
                <w:rFonts w:asciiTheme="minorHAnsi" w:hAnsiTheme="minorHAnsi" w:cstheme="minorHAnsi"/>
              </w:rPr>
            </w:pPr>
            <w:r>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064D6D">
            <w:pPr>
              <w:spacing w:after="0"/>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064D6D">
            <w:pPr>
              <w:spacing w:after="0"/>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064D6D">
            <w:pPr>
              <w:spacing w:after="0"/>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064D6D">
            <w:pPr>
              <w:spacing w:after="0"/>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064D6D">
            <w:pPr>
              <w:spacing w:after="0"/>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rsidP="00064D6D">
            <w:pPr>
              <w:spacing w:after="0"/>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064D6D">
            <w:pPr>
              <w:spacing w:after="0"/>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064D6D">
            <w:pPr>
              <w:spacing w:after="0"/>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064D6D">
            <w:pPr>
              <w:spacing w:after="0"/>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rsidP="000C7DEE">
            <w:pPr>
              <w:spacing w:after="0"/>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rsidP="000C7DEE">
            <w:pPr>
              <w:spacing w:after="0"/>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0C7DEE">
            <w:pPr>
              <w:spacing w:after="0"/>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0C7DEE">
            <w:pPr>
              <w:spacing w:after="0"/>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0C7DEE">
            <w:pPr>
              <w:spacing w:after="0"/>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rsidP="000C7DEE">
            <w:pPr>
              <w:spacing w:after="0"/>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rsidP="000C7DEE">
            <w:pPr>
              <w:spacing w:after="0"/>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0C7DEE">
            <w:pPr>
              <w:spacing w:after="0"/>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0C7DEE">
            <w:pPr>
              <w:spacing w:after="0"/>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0C7DEE">
            <w:pPr>
              <w:spacing w:after="0"/>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rsidP="000C7DEE">
            <w:pPr>
              <w:spacing w:after="0"/>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rsidP="000C7DEE">
            <w:pPr>
              <w:spacing w:after="0"/>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0C7DEE">
            <w:pPr>
              <w:spacing w:after="0"/>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0C7DEE">
            <w:pPr>
              <w:spacing w:after="0"/>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0C7DEE">
            <w:pPr>
              <w:spacing w:after="0"/>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0C7DEE">
            <w:pPr>
              <w:spacing w:after="0"/>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0C7DEE">
            <w:pPr>
              <w:spacing w:after="0"/>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rsidP="000C7DEE">
            <w:pPr>
              <w:spacing w:after="0"/>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rsidP="000C7DEE">
            <w:pPr>
              <w:spacing w:after="0"/>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0C7DEE">
            <w:pPr>
              <w:spacing w:after="0"/>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0C7DEE">
            <w:pPr>
              <w:spacing w:after="0"/>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0C7DEE">
            <w:pPr>
              <w:spacing w:after="0"/>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0C7DEE">
            <w:pPr>
              <w:spacing w:after="0"/>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0C7DEE">
            <w:pPr>
              <w:spacing w:after="0"/>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0C7DEE">
            <w:pPr>
              <w:spacing w:after="0"/>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0C7DEE">
            <w:pPr>
              <w:spacing w:after="0"/>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0C7DEE">
            <w:pPr>
              <w:spacing w:after="0"/>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82FD" w14:textId="77777777" w:rsidR="00CE0C63" w:rsidRDefault="00CE0C63">
      <w:pPr>
        <w:spacing w:after="0"/>
      </w:pPr>
      <w:r>
        <w:separator/>
      </w:r>
    </w:p>
  </w:endnote>
  <w:endnote w:type="continuationSeparator" w:id="0">
    <w:p w14:paraId="4BD1BA6A" w14:textId="77777777" w:rsidR="00CE0C63" w:rsidRDefault="00CE0C63">
      <w:pPr>
        <w:spacing w:after="0"/>
      </w:pPr>
      <w:r>
        <w:continuationSeparator/>
      </w:r>
    </w:p>
  </w:endnote>
  <w:endnote w:type="continuationNotice" w:id="1">
    <w:p w14:paraId="5FC81777" w14:textId="77777777" w:rsidR="00CE0C63" w:rsidRDefault="00CE0C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7211" w14:textId="77777777" w:rsidR="00CE0C63" w:rsidRDefault="00CE0C63">
      <w:pPr>
        <w:spacing w:after="0"/>
      </w:pPr>
      <w:r>
        <w:separator/>
      </w:r>
    </w:p>
  </w:footnote>
  <w:footnote w:type="continuationSeparator" w:id="0">
    <w:p w14:paraId="7D662DFD" w14:textId="77777777" w:rsidR="00CE0C63" w:rsidRDefault="00CE0C63">
      <w:pPr>
        <w:spacing w:after="0"/>
      </w:pPr>
      <w:r>
        <w:continuationSeparator/>
      </w:r>
    </w:p>
  </w:footnote>
  <w:footnote w:type="continuationNotice" w:id="1">
    <w:p w14:paraId="7FDBC297" w14:textId="77777777" w:rsidR="00CE0C63" w:rsidRDefault="00CE0C63">
      <w:pPr>
        <w:spacing w:after="0"/>
      </w:pPr>
    </w:p>
  </w:footnote>
  <w:footnote w:id="2">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3">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4">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5">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6">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7">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8">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041184">
    <w:abstractNumId w:val="15"/>
  </w:num>
  <w:num w:numId="2" w16cid:durableId="1661303114">
    <w:abstractNumId w:val="11"/>
  </w:num>
  <w:num w:numId="3" w16cid:durableId="479343900">
    <w:abstractNumId w:val="13"/>
  </w:num>
  <w:num w:numId="4" w16cid:durableId="585725252">
    <w:abstractNumId w:val="20"/>
  </w:num>
  <w:num w:numId="5" w16cid:durableId="824667180">
    <w:abstractNumId w:val="21"/>
  </w:num>
  <w:num w:numId="6" w16cid:durableId="886642910">
    <w:abstractNumId w:val="16"/>
  </w:num>
  <w:num w:numId="7" w16cid:durableId="54939450">
    <w:abstractNumId w:val="6"/>
  </w:num>
  <w:num w:numId="8" w16cid:durableId="1958829429">
    <w:abstractNumId w:val="7"/>
  </w:num>
  <w:num w:numId="9" w16cid:durableId="1853956143">
    <w:abstractNumId w:val="17"/>
  </w:num>
  <w:num w:numId="10" w16cid:durableId="2045057480">
    <w:abstractNumId w:val="18"/>
  </w:num>
  <w:num w:numId="11" w16cid:durableId="356320266">
    <w:abstractNumId w:val="23"/>
  </w:num>
  <w:num w:numId="12" w16cid:durableId="977956769">
    <w:abstractNumId w:val="12"/>
  </w:num>
  <w:num w:numId="13" w16cid:durableId="120659419">
    <w:abstractNumId w:val="14"/>
  </w:num>
  <w:num w:numId="14" w16cid:durableId="16932094">
    <w:abstractNumId w:val="2"/>
  </w:num>
  <w:num w:numId="15" w16cid:durableId="273289380">
    <w:abstractNumId w:val="1"/>
  </w:num>
  <w:num w:numId="16" w16cid:durableId="1043870503">
    <w:abstractNumId w:val="4"/>
  </w:num>
  <w:num w:numId="17" w16cid:durableId="1394309010">
    <w:abstractNumId w:val="24"/>
  </w:num>
  <w:num w:numId="18" w16cid:durableId="563367916">
    <w:abstractNumId w:val="10"/>
  </w:num>
  <w:num w:numId="19" w16cid:durableId="1949385348">
    <w:abstractNumId w:val="25"/>
  </w:num>
  <w:num w:numId="20" w16cid:durableId="1968465527">
    <w:abstractNumId w:val="19"/>
  </w:num>
  <w:num w:numId="21" w16cid:durableId="430589277">
    <w:abstractNumId w:val="5"/>
  </w:num>
  <w:num w:numId="22" w16cid:durableId="1190606353">
    <w:abstractNumId w:val="22"/>
  </w:num>
  <w:num w:numId="23" w16cid:durableId="652947075">
    <w:abstractNumId w:val="27"/>
  </w:num>
  <w:num w:numId="24" w16cid:durableId="523444955">
    <w:abstractNumId w:val="3"/>
  </w:num>
  <w:num w:numId="25" w16cid:durableId="1148479721">
    <w:abstractNumId w:val="26"/>
  </w:num>
  <w:num w:numId="26" w16cid:durableId="1534077523">
    <w:abstractNumId w:val="0"/>
  </w:num>
  <w:num w:numId="27" w16cid:durableId="1824273013">
    <w:abstractNumId w:val="8"/>
  </w:num>
  <w:num w:numId="28" w16cid:durableId="1829008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64D6D"/>
    <w:rsid w:val="00082CFC"/>
    <w:rsid w:val="000A7DA4"/>
    <w:rsid w:val="000B7C88"/>
    <w:rsid w:val="000C6ED1"/>
    <w:rsid w:val="000C7C31"/>
    <w:rsid w:val="000C7DEE"/>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5A8C"/>
    <w:rsid w:val="00166B4A"/>
    <w:rsid w:val="001734AC"/>
    <w:rsid w:val="001A2CB3"/>
    <w:rsid w:val="001B5056"/>
    <w:rsid w:val="001B5346"/>
    <w:rsid w:val="001B5793"/>
    <w:rsid w:val="001F2B88"/>
    <w:rsid w:val="001F58A4"/>
    <w:rsid w:val="001F64E9"/>
    <w:rsid w:val="00217461"/>
    <w:rsid w:val="002214F7"/>
    <w:rsid w:val="002261D9"/>
    <w:rsid w:val="00231388"/>
    <w:rsid w:val="0023544A"/>
    <w:rsid w:val="00244BD9"/>
    <w:rsid w:val="00254DFD"/>
    <w:rsid w:val="002557C8"/>
    <w:rsid w:val="002843A3"/>
    <w:rsid w:val="00287132"/>
    <w:rsid w:val="00292781"/>
    <w:rsid w:val="00295475"/>
    <w:rsid w:val="002A7307"/>
    <w:rsid w:val="002B252D"/>
    <w:rsid w:val="002B3F3C"/>
    <w:rsid w:val="002D5379"/>
    <w:rsid w:val="002D5C7F"/>
    <w:rsid w:val="002E2637"/>
    <w:rsid w:val="0033147D"/>
    <w:rsid w:val="0033602B"/>
    <w:rsid w:val="00365DFD"/>
    <w:rsid w:val="0037480E"/>
    <w:rsid w:val="003811E7"/>
    <w:rsid w:val="00381F5D"/>
    <w:rsid w:val="003A3C39"/>
    <w:rsid w:val="003B12D4"/>
    <w:rsid w:val="003F2CBF"/>
    <w:rsid w:val="003F395C"/>
    <w:rsid w:val="004128F6"/>
    <w:rsid w:val="00453C50"/>
    <w:rsid w:val="0046420D"/>
    <w:rsid w:val="0047270F"/>
    <w:rsid w:val="00475977"/>
    <w:rsid w:val="004829C9"/>
    <w:rsid w:val="004B5247"/>
    <w:rsid w:val="004D14FF"/>
    <w:rsid w:val="004D360C"/>
    <w:rsid w:val="004F39A7"/>
    <w:rsid w:val="004F4DBD"/>
    <w:rsid w:val="004F5659"/>
    <w:rsid w:val="005043F0"/>
    <w:rsid w:val="00506A71"/>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C4AD7"/>
    <w:rsid w:val="005D19C4"/>
    <w:rsid w:val="005D7836"/>
    <w:rsid w:val="005F5C1C"/>
    <w:rsid w:val="00624F8D"/>
    <w:rsid w:val="00632023"/>
    <w:rsid w:val="00634938"/>
    <w:rsid w:val="00643DA9"/>
    <w:rsid w:val="00657B69"/>
    <w:rsid w:val="00660E17"/>
    <w:rsid w:val="00661A4F"/>
    <w:rsid w:val="00672E9C"/>
    <w:rsid w:val="006775B2"/>
    <w:rsid w:val="00680529"/>
    <w:rsid w:val="00692EAF"/>
    <w:rsid w:val="00697B7F"/>
    <w:rsid w:val="006A22A8"/>
    <w:rsid w:val="006D1D86"/>
    <w:rsid w:val="006D5DBF"/>
    <w:rsid w:val="006E101F"/>
    <w:rsid w:val="006E1E8D"/>
    <w:rsid w:val="006F6317"/>
    <w:rsid w:val="0073363E"/>
    <w:rsid w:val="007513C7"/>
    <w:rsid w:val="007535FC"/>
    <w:rsid w:val="00785459"/>
    <w:rsid w:val="007B0D56"/>
    <w:rsid w:val="007B2511"/>
    <w:rsid w:val="007D3394"/>
    <w:rsid w:val="007F2E69"/>
    <w:rsid w:val="007F355B"/>
    <w:rsid w:val="007F4B8C"/>
    <w:rsid w:val="00814DE5"/>
    <w:rsid w:val="00815C27"/>
    <w:rsid w:val="0082171E"/>
    <w:rsid w:val="00832C4B"/>
    <w:rsid w:val="008600C1"/>
    <w:rsid w:val="00866A53"/>
    <w:rsid w:val="00867000"/>
    <w:rsid w:val="00876F42"/>
    <w:rsid w:val="00877FC1"/>
    <w:rsid w:val="00881E90"/>
    <w:rsid w:val="00895999"/>
    <w:rsid w:val="00895FB3"/>
    <w:rsid w:val="008A5DF2"/>
    <w:rsid w:val="008C50B2"/>
    <w:rsid w:val="008D49B4"/>
    <w:rsid w:val="008F24CF"/>
    <w:rsid w:val="008F54D9"/>
    <w:rsid w:val="00900FA2"/>
    <w:rsid w:val="00924D69"/>
    <w:rsid w:val="009367DC"/>
    <w:rsid w:val="0093713B"/>
    <w:rsid w:val="00947BB5"/>
    <w:rsid w:val="00950FA4"/>
    <w:rsid w:val="009609DE"/>
    <w:rsid w:val="0097504D"/>
    <w:rsid w:val="009A0974"/>
    <w:rsid w:val="009B13D1"/>
    <w:rsid w:val="009F489C"/>
    <w:rsid w:val="009F5BE7"/>
    <w:rsid w:val="00A2155B"/>
    <w:rsid w:val="00A323C9"/>
    <w:rsid w:val="00A36F5A"/>
    <w:rsid w:val="00A51631"/>
    <w:rsid w:val="00A628C1"/>
    <w:rsid w:val="00A64177"/>
    <w:rsid w:val="00A732DC"/>
    <w:rsid w:val="00A7639F"/>
    <w:rsid w:val="00A77B04"/>
    <w:rsid w:val="00A85ACE"/>
    <w:rsid w:val="00A871F8"/>
    <w:rsid w:val="00AA46EB"/>
    <w:rsid w:val="00AB055D"/>
    <w:rsid w:val="00AC0C63"/>
    <w:rsid w:val="00AC3BC5"/>
    <w:rsid w:val="00AC7595"/>
    <w:rsid w:val="00B03CC7"/>
    <w:rsid w:val="00B11852"/>
    <w:rsid w:val="00B269F8"/>
    <w:rsid w:val="00B37593"/>
    <w:rsid w:val="00B40E02"/>
    <w:rsid w:val="00B57E75"/>
    <w:rsid w:val="00B66707"/>
    <w:rsid w:val="00B80E9C"/>
    <w:rsid w:val="00B834B7"/>
    <w:rsid w:val="00B90F84"/>
    <w:rsid w:val="00BA0746"/>
    <w:rsid w:val="00BA094C"/>
    <w:rsid w:val="00BA3591"/>
    <w:rsid w:val="00BA56B6"/>
    <w:rsid w:val="00BA6FD8"/>
    <w:rsid w:val="00BB2719"/>
    <w:rsid w:val="00BC5798"/>
    <w:rsid w:val="00C16BD7"/>
    <w:rsid w:val="00C36FC1"/>
    <w:rsid w:val="00C40920"/>
    <w:rsid w:val="00C41CD5"/>
    <w:rsid w:val="00C433B6"/>
    <w:rsid w:val="00C50886"/>
    <w:rsid w:val="00C55DC2"/>
    <w:rsid w:val="00C56862"/>
    <w:rsid w:val="00C7773A"/>
    <w:rsid w:val="00C85898"/>
    <w:rsid w:val="00C947BC"/>
    <w:rsid w:val="00CA038C"/>
    <w:rsid w:val="00CB7D5E"/>
    <w:rsid w:val="00CC4647"/>
    <w:rsid w:val="00CD1248"/>
    <w:rsid w:val="00CD7D6E"/>
    <w:rsid w:val="00CE0C63"/>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65EC9"/>
    <w:rsid w:val="00F66DCD"/>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9F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3839">
      <w:bodyDiv w:val="1"/>
      <w:marLeft w:val="0"/>
      <w:marRight w:val="0"/>
      <w:marTop w:val="0"/>
      <w:marBottom w:val="0"/>
      <w:divBdr>
        <w:top w:val="none" w:sz="0" w:space="0" w:color="auto"/>
        <w:left w:val="none" w:sz="0" w:space="0" w:color="auto"/>
        <w:bottom w:val="none" w:sz="0" w:space="0" w:color="auto"/>
        <w:right w:val="none" w:sz="0" w:space="0" w:color="auto"/>
      </w:divBdr>
    </w:div>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gestionaenergia.cl/mipym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ipeiquique@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Props1.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2.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3.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11471</Words>
  <Characters>63094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24</cp:revision>
  <dcterms:created xsi:type="dcterms:W3CDTF">2023-06-02T16:09:00Z</dcterms:created>
  <dcterms:modified xsi:type="dcterms:W3CDTF">2023-06-05T14:23:00Z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