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C82124">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C82124">
        <w:rPr>
          <w:rFonts w:ascii="Calibri" w:eastAsia="Arial Unicode MS" w:hAnsi="Calibri" w:cs="Calibri"/>
          <w:b/>
          <w:bCs/>
          <w:sz w:val="42"/>
          <w:szCs w:val="40"/>
        </w:rPr>
        <w:t>”</w:t>
      </w:r>
    </w:p>
    <w:p w14:paraId="0300F1C4" w14:textId="3B257281"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REGIÓN D</w:t>
      </w:r>
      <w:r w:rsidR="00A90572">
        <w:rPr>
          <w:rFonts w:ascii="Calibri" w:eastAsia="Arial Unicode MS" w:hAnsi="Calibri" w:cs="Calibri"/>
          <w:b/>
          <w:bCs/>
          <w:sz w:val="40"/>
          <w:szCs w:val="40"/>
        </w:rPr>
        <w:t>EL MAULE</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2CF083D3"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E63536">
              <w:rPr>
                <w:rFonts w:ascii="Calibri" w:hAnsi="Calibri"/>
                <w:noProof/>
                <w:webHidden/>
              </w:rPr>
              <w:t>3</w:t>
            </w:r>
            <w:r w:rsidR="00DF17B0" w:rsidRPr="009932EF">
              <w:rPr>
                <w:rFonts w:ascii="Calibri" w:hAnsi="Calibri"/>
                <w:noProof/>
                <w:webHidden/>
              </w:rPr>
              <w:fldChar w:fldCharType="end"/>
            </w:r>
          </w:hyperlink>
        </w:p>
        <w:p w14:paraId="1723BD2D" w14:textId="275E94AC"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592E9AF1"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12CFFEE7"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566ED7A4"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1FDC0B99"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70B58F7E"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6BA388AF" w:rsidR="00DF17B0" w:rsidRPr="009932EF" w:rsidRDefault="00E63536">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016092D9" w:rsidR="00DF17B0" w:rsidRPr="009932EF" w:rsidRDefault="00E63536">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7E19B1E3"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7FB452F7" w:rsidR="00DF17B0" w:rsidRPr="009932EF" w:rsidRDefault="00E63536">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7D92A8A2" w:rsidR="00DF17B0" w:rsidRPr="009932EF" w:rsidRDefault="00E63536">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33CADB02"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32C4ECE7"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5B109DF5" w:rsidR="00DF17B0" w:rsidRPr="009932EF" w:rsidRDefault="00E63536">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3EB0C312" w:rsidR="00DF17B0" w:rsidRPr="009932EF" w:rsidRDefault="00E63536">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75D6000F"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3701308D"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62DFACC8"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71CF521E"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21246CF4" w:rsidR="00DF17B0" w:rsidRPr="009932EF" w:rsidRDefault="00E63536">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de acuerdo a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45B34CB0"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4831BF" w:rsidRPr="00B32D27">
        <w:rPr>
          <w:rFonts w:ascii="Calibri" w:eastAsia="Calibri" w:hAnsi="Calibri" w:cs="Calibri"/>
          <w:sz w:val="22"/>
          <w:szCs w:val="22"/>
        </w:rPr>
        <w:t>E</w:t>
      </w:r>
      <w:r w:rsidR="00C82124">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para mayor información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co-participativa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IVAs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podrá considerar como gasto los servicios contratados de 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de acuerdo a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4CC10292" w14:textId="46D5505B" w:rsidR="00DE3643" w:rsidRPr="00B32D27" w:rsidRDefault="00DE3643" w:rsidP="00CB694D">
      <w:pPr>
        <w:jc w:val="both"/>
        <w:rPr>
          <w:rFonts w:ascii="Calibri" w:eastAsia="Calibri" w:hAnsi="Calibri" w:cs="Calibri"/>
          <w:sz w:val="22"/>
          <w:szCs w:val="22"/>
        </w:rPr>
      </w:pPr>
    </w:p>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w:t>
            </w:r>
            <w:r w:rsidRPr="00B32D27">
              <w:rPr>
                <w:rFonts w:ascii="Calibri" w:eastAsia="Calibri" w:hAnsi="Calibri" w:cs="Calibri"/>
                <w:sz w:val="22"/>
                <w:szCs w:val="22"/>
              </w:rPr>
              <w:lastRenderedPageBreak/>
              <w:t xml:space="preserve">bien o servicio ofrecido, tales como máquinas, equipos, </w:t>
            </w:r>
            <w:r w:rsidR="00EE2C63" w:rsidRPr="00B32D27">
              <w:rPr>
                <w:rFonts w:ascii="Calibri" w:eastAsia="Calibri" w:hAnsi="Calibri" w:cs="Calibri"/>
                <w:sz w:val="22"/>
                <w:szCs w:val="22"/>
              </w:rPr>
              <w:t>compra de Mpos ( Pago electrónico, boleta electrónica y software)</w:t>
            </w:r>
            <w:r w:rsidRPr="00B32D27">
              <w:rPr>
                <w:rFonts w:ascii="Calibri" w:eastAsia="Calibri" w:hAnsi="Calibri" w:cs="Calibri"/>
                <w:sz w:val="22"/>
                <w:szCs w:val="22"/>
              </w:rPr>
              <w:t>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de que el inmueble sea parte de una comunidad se requerirá autorización notarial del/ o 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gravada  de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4F7D7D17"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22529AFA" w:rsidR="008C6241" w:rsidRPr="00B32D27" w:rsidRDefault="00A90572" w:rsidP="00FC19C4">
            <w:pPr>
              <w:jc w:val="center"/>
              <w:rPr>
                <w:rFonts w:ascii="Calibri" w:eastAsia="Calibri" w:hAnsi="Calibri" w:cs="Calibri"/>
                <w:sz w:val="22"/>
                <w:szCs w:val="22"/>
              </w:rPr>
            </w:pPr>
            <w:r>
              <w:rPr>
                <w:rFonts w:ascii="Calibri" w:eastAsia="Calibri" w:hAnsi="Calibri" w:cs="Calibri"/>
                <w:sz w:val="22"/>
                <w:szCs w:val="22"/>
              </w:rPr>
              <w:t>2</w:t>
            </w:r>
            <w:r w:rsidR="008C6241" w:rsidRPr="00B32D27">
              <w:rPr>
                <w:rFonts w:ascii="Calibri" w:eastAsia="Calibri" w:hAnsi="Calibri" w:cs="Calibri"/>
                <w:sz w:val="22"/>
                <w:szCs w:val="22"/>
              </w:rPr>
              <w:t>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56104043"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2A196C11"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7C84A1F8"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C83567">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C83567">
            <w:pPr>
              <w:spacing w:line="360" w:lineRule="auto"/>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533C4C78" w:rsidR="00E67973" w:rsidRPr="00B32D27" w:rsidRDefault="00C83567" w:rsidP="00C8356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3A1DC3C1" w:rsidR="00E67973" w:rsidRPr="00B32D27" w:rsidRDefault="00C83567" w:rsidP="00C83567">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C83567">
            <w:pPr>
              <w:spacing w:line="360" w:lineRule="auto"/>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169D184A" w:rsidR="00E67973" w:rsidRPr="00B32D27" w:rsidRDefault="00C83567" w:rsidP="00C83567">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73D2CCC6" w:rsidR="00E67973" w:rsidRPr="00B32D27" w:rsidRDefault="00246FB9" w:rsidP="00C83567">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0D5F8A1B" w14:textId="2541D333" w:rsidR="00932A1A"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932A1A">
        <w:rPr>
          <w:rFonts w:ascii="Calibri" w:eastAsia="Calibri" w:hAnsi="Calibri" w:cs="Calibri"/>
          <w:sz w:val="22"/>
          <w:szCs w:val="22"/>
        </w:rPr>
        <w:t>:</w:t>
      </w:r>
      <w:r w:rsidR="004857FA">
        <w:rPr>
          <w:rFonts w:ascii="Calibri" w:eastAsia="Calibri" w:hAnsi="Calibri" w:cs="Calibri"/>
          <w:sz w:val="22"/>
          <w:szCs w:val="22"/>
        </w:rPr>
        <w:t xml:space="preserve"> Gestaidea</w:t>
      </w:r>
      <w:r w:rsidR="00932A1A">
        <w:rPr>
          <w:rFonts w:ascii="Calibri" w:eastAsia="Calibri" w:hAnsi="Calibri" w:cs="Calibri"/>
          <w:sz w:val="22"/>
          <w:szCs w:val="22"/>
        </w:rPr>
        <w:t>.</w:t>
      </w:r>
    </w:p>
    <w:p w14:paraId="51D56F6D" w14:textId="2A61E463" w:rsidR="00CF0E89" w:rsidRPr="00B32D27" w:rsidRDefault="00932A1A" w:rsidP="00DB5FD9">
      <w:pPr>
        <w:jc w:val="both"/>
        <w:rPr>
          <w:rFonts w:ascii="Calibri" w:eastAsia="Calibri" w:hAnsi="Calibri" w:cs="Calibri"/>
          <w:sz w:val="22"/>
          <w:szCs w:val="22"/>
        </w:rPr>
      </w:pPr>
      <w:r>
        <w:rPr>
          <w:rFonts w:ascii="Calibri" w:eastAsia="Calibri" w:hAnsi="Calibri" w:cs="Calibri"/>
          <w:sz w:val="22"/>
          <w:szCs w:val="22"/>
        </w:rPr>
        <w:t>T</w:t>
      </w:r>
      <w:r w:rsidR="00C55599" w:rsidRPr="00B32D27">
        <w:rPr>
          <w:rFonts w:ascii="Calibri" w:eastAsia="Calibri" w:hAnsi="Calibri" w:cs="Calibri"/>
          <w:sz w:val="22"/>
          <w:szCs w:val="22"/>
        </w:rPr>
        <w:t xml:space="preserve">eléfono: </w:t>
      </w:r>
      <w:r w:rsidR="00AE7A67" w:rsidRPr="00AE7A67">
        <w:rPr>
          <w:rFonts w:ascii="Calibri" w:hAnsi="Calibri" w:cs="Calibri"/>
          <w:color w:val="222222"/>
          <w:sz w:val="22"/>
          <w:szCs w:val="22"/>
          <w:shd w:val="clear" w:color="auto" w:fill="FFFFFF"/>
        </w:rPr>
        <w:t>71 2642540</w:t>
      </w:r>
      <w:r w:rsidR="00C55599" w:rsidRPr="00B32D27">
        <w:rPr>
          <w:rFonts w:ascii="Calibri" w:eastAsia="Calibri" w:hAnsi="Calibri" w:cs="Calibri"/>
          <w:sz w:val="22"/>
          <w:szCs w:val="22"/>
        </w:rPr>
        <w:t>, mail AOS:</w:t>
      </w:r>
      <w:r w:rsidR="00C55599" w:rsidRPr="00AE7A67">
        <w:rPr>
          <w:rFonts w:ascii="Calibri" w:eastAsia="Calibri" w:hAnsi="Calibri" w:cs="Calibri"/>
          <w:sz w:val="20"/>
          <w:szCs w:val="20"/>
        </w:rPr>
        <w:t xml:space="preserve"> </w:t>
      </w:r>
      <w:hyperlink r:id="rId14" w:tgtFrame="_blank" w:history="1">
        <w:r w:rsidR="00AE7A67" w:rsidRPr="00AE7A67">
          <w:rPr>
            <w:rStyle w:val="Hipervnculo"/>
            <w:rFonts w:ascii="Calibri" w:hAnsi="Calibri" w:cs="Calibri"/>
            <w:color w:val="1155CC"/>
            <w:sz w:val="22"/>
            <w:szCs w:val="22"/>
            <w:shd w:val="clear" w:color="auto" w:fill="FFFFFF"/>
          </w:rPr>
          <w:t>gremiossercotecmaule@gmail.com</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1537A6D0" w14:textId="7C548CBE" w:rsidR="00CF0E89" w:rsidRDefault="00AE7A67" w:rsidP="00AE7A67">
      <w:pPr>
        <w:pStyle w:val="Prrafodelista"/>
        <w:numPr>
          <w:ilvl w:val="0"/>
          <w:numId w:val="41"/>
        </w:numPr>
        <w:jc w:val="both"/>
        <w:rPr>
          <w:rFonts w:ascii="Calibri" w:eastAsia="Calibri" w:hAnsi="Calibri" w:cs="Calibri"/>
          <w:sz w:val="22"/>
          <w:szCs w:val="22"/>
        </w:rPr>
      </w:pPr>
      <w:r>
        <w:rPr>
          <w:rFonts w:ascii="Calibri" w:eastAsia="Calibri" w:hAnsi="Calibri" w:cs="Calibri"/>
          <w:sz w:val="22"/>
          <w:szCs w:val="22"/>
        </w:rPr>
        <w:t>Punto Mipe Linares:</w:t>
      </w:r>
      <w:r w:rsidR="007C12B5">
        <w:rPr>
          <w:rFonts w:ascii="Calibri" w:eastAsia="Calibri" w:hAnsi="Calibri" w:cs="Calibri"/>
          <w:sz w:val="22"/>
          <w:szCs w:val="22"/>
        </w:rPr>
        <w:t xml:space="preserve"> </w:t>
      </w:r>
      <w:hyperlink r:id="rId15" w:tgtFrame="_blank" w:history="1">
        <w:r w:rsidR="007A6404" w:rsidRPr="007A6404">
          <w:rPr>
            <w:rStyle w:val="Hipervnculo"/>
            <w:rFonts w:ascii="Calibri" w:hAnsi="Calibri" w:cs="Calibri"/>
            <w:color w:val="1155CC"/>
            <w:sz w:val="22"/>
            <w:szCs w:val="22"/>
            <w:shd w:val="clear" w:color="auto" w:fill="FFFFFF"/>
          </w:rPr>
          <w:t>mipelinares1@gmail.com</w:t>
        </w:r>
      </w:hyperlink>
      <w:r w:rsidR="007A6404">
        <w:rPr>
          <w:rFonts w:ascii="Calibri" w:hAnsi="Calibri" w:cs="Calibri"/>
          <w:sz w:val="22"/>
          <w:szCs w:val="22"/>
        </w:rPr>
        <w:t xml:space="preserve"> / </w:t>
      </w:r>
      <w:r w:rsidR="007A6404" w:rsidRPr="007A6404">
        <w:rPr>
          <w:rFonts w:ascii="Calibri" w:hAnsi="Calibri" w:cs="Calibri"/>
          <w:color w:val="222222"/>
          <w:sz w:val="22"/>
          <w:szCs w:val="22"/>
          <w:shd w:val="clear" w:color="auto" w:fill="FFFFFF"/>
        </w:rPr>
        <w:t>232425262</w:t>
      </w:r>
    </w:p>
    <w:p w14:paraId="3A0783D8" w14:textId="43C6B415" w:rsidR="00AE7A67" w:rsidRDefault="00AE7A67" w:rsidP="00AE7A67">
      <w:pPr>
        <w:pStyle w:val="Prrafodelista"/>
        <w:numPr>
          <w:ilvl w:val="0"/>
          <w:numId w:val="41"/>
        </w:numPr>
        <w:jc w:val="both"/>
        <w:rPr>
          <w:rFonts w:ascii="Calibri" w:eastAsia="Calibri" w:hAnsi="Calibri" w:cs="Calibri"/>
          <w:sz w:val="22"/>
          <w:szCs w:val="22"/>
        </w:rPr>
      </w:pPr>
      <w:r>
        <w:rPr>
          <w:rFonts w:ascii="Calibri" w:eastAsia="Calibri" w:hAnsi="Calibri" w:cs="Calibri"/>
          <w:sz w:val="22"/>
          <w:szCs w:val="22"/>
        </w:rPr>
        <w:t>Punto Mipe Curicó:</w:t>
      </w:r>
      <w:r w:rsidR="00481C31">
        <w:rPr>
          <w:rFonts w:ascii="Calibri" w:eastAsia="Calibri" w:hAnsi="Calibri" w:cs="Calibri"/>
          <w:sz w:val="22"/>
          <w:szCs w:val="22"/>
        </w:rPr>
        <w:t xml:space="preserve"> </w:t>
      </w:r>
      <w:hyperlink r:id="rId16" w:tgtFrame="_blank" w:history="1">
        <w:r w:rsidR="00481C31" w:rsidRPr="00481C31">
          <w:rPr>
            <w:rStyle w:val="Hipervnculo"/>
            <w:rFonts w:ascii="Calibri" w:hAnsi="Calibri" w:cs="Calibri"/>
            <w:color w:val="1155CC"/>
            <w:sz w:val="22"/>
            <w:szCs w:val="22"/>
            <w:shd w:val="clear" w:color="auto" w:fill="FFFFFF"/>
          </w:rPr>
          <w:t>mipe.curico@gmail.com</w:t>
        </w:r>
      </w:hyperlink>
      <w:r w:rsidR="00481C31" w:rsidRPr="00481C31">
        <w:rPr>
          <w:rFonts w:cs="Arial"/>
          <w:color w:val="222222"/>
          <w:sz w:val="22"/>
          <w:szCs w:val="22"/>
          <w:shd w:val="clear" w:color="auto" w:fill="FFFFFF"/>
        </w:rPr>
        <w:t> </w:t>
      </w:r>
      <w:r w:rsidR="00481C31" w:rsidRPr="00481C31">
        <w:rPr>
          <w:rFonts w:ascii="Calibri" w:hAnsi="Calibri" w:cs="Calibri"/>
          <w:color w:val="222222"/>
          <w:sz w:val="22"/>
          <w:szCs w:val="22"/>
          <w:shd w:val="clear" w:color="auto" w:fill="FFFFFF"/>
        </w:rPr>
        <w:t>/ 232425261</w:t>
      </w:r>
    </w:p>
    <w:p w14:paraId="0FE07F21" w14:textId="53C09282" w:rsidR="00AE7A67" w:rsidRPr="00AE7A67" w:rsidRDefault="00C52FF7" w:rsidP="00AE7A67">
      <w:pPr>
        <w:pStyle w:val="Prrafodelista"/>
        <w:numPr>
          <w:ilvl w:val="0"/>
          <w:numId w:val="41"/>
        </w:numPr>
        <w:jc w:val="both"/>
        <w:rPr>
          <w:rFonts w:ascii="Calibri" w:eastAsia="Calibri" w:hAnsi="Calibri" w:cs="Calibri"/>
          <w:sz w:val="22"/>
          <w:szCs w:val="22"/>
        </w:rPr>
      </w:pPr>
      <w:r>
        <w:rPr>
          <w:rFonts w:ascii="Calibri" w:eastAsia="Calibri" w:hAnsi="Calibri" w:cs="Calibri"/>
          <w:sz w:val="22"/>
          <w:szCs w:val="22"/>
        </w:rPr>
        <w:t>Punto Mipe Talca:</w:t>
      </w:r>
      <w:r w:rsidR="00481C31">
        <w:rPr>
          <w:rFonts w:ascii="Calibri" w:eastAsia="Calibri" w:hAnsi="Calibri" w:cs="Calibri"/>
          <w:sz w:val="22"/>
          <w:szCs w:val="22"/>
        </w:rPr>
        <w:t xml:space="preserve"> </w:t>
      </w:r>
      <w:hyperlink r:id="rId17" w:tgtFrame="_blank" w:history="1">
        <w:r w:rsidR="00481C31" w:rsidRPr="00481C31">
          <w:rPr>
            <w:rStyle w:val="Hipervnculo"/>
            <w:rFonts w:ascii="Calibri" w:hAnsi="Calibri" w:cs="Calibri"/>
            <w:color w:val="1155CC"/>
            <w:sz w:val="22"/>
            <w:szCs w:val="22"/>
            <w:shd w:val="clear" w:color="auto" w:fill="FFFFFF"/>
          </w:rPr>
          <w:t>mipetalca5@gmail.com</w:t>
        </w:r>
      </w:hyperlink>
      <w:r w:rsidR="00481C31" w:rsidRPr="00481C31">
        <w:rPr>
          <w:rFonts w:cs="Arial"/>
          <w:color w:val="222222"/>
          <w:sz w:val="22"/>
          <w:szCs w:val="22"/>
          <w:shd w:val="clear" w:color="auto" w:fill="FFFFFF"/>
        </w:rPr>
        <w:t> </w:t>
      </w:r>
      <w:r w:rsidR="00481C31">
        <w:rPr>
          <w:rFonts w:cs="Arial"/>
          <w:color w:val="222222"/>
          <w:sz w:val="22"/>
          <w:szCs w:val="22"/>
          <w:shd w:val="clear" w:color="auto" w:fill="FFFFFF"/>
        </w:rPr>
        <w:t xml:space="preserve">/ </w:t>
      </w:r>
      <w:r w:rsidR="00B9484A" w:rsidRPr="00B9484A">
        <w:rPr>
          <w:rFonts w:ascii="Calibri" w:hAnsi="Calibri" w:cs="Calibri"/>
          <w:color w:val="222222"/>
          <w:sz w:val="22"/>
          <w:szCs w:val="22"/>
          <w:shd w:val="clear" w:color="auto" w:fill="FFFFFF"/>
        </w:rPr>
        <w:t>71 2 470931</w:t>
      </w:r>
      <w:r w:rsidR="00B9484A">
        <w:rPr>
          <w:rFonts w:ascii="Calibri" w:hAnsi="Calibri" w:cs="Calibri"/>
          <w:color w:val="222222"/>
          <w:sz w:val="22"/>
          <w:szCs w:val="22"/>
          <w:shd w:val="clear" w:color="auto" w:fill="FFFFFF"/>
        </w:rPr>
        <w:t xml:space="preserve"> / </w:t>
      </w:r>
      <w:r w:rsidR="00B9484A" w:rsidRPr="00B9484A">
        <w:rPr>
          <w:rFonts w:ascii="Calibri" w:hAnsi="Calibri" w:cs="Calibri"/>
          <w:color w:val="222222"/>
          <w:sz w:val="22"/>
          <w:szCs w:val="22"/>
          <w:shd w:val="clear" w:color="auto" w:fill="FFFFFF"/>
        </w:rPr>
        <w:t>71 2 480630</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lastRenderedPageBreak/>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6CAF006F" w:rsidR="00C55599" w:rsidRPr="00B32D27" w:rsidRDefault="00246FB9" w:rsidP="00246FB9">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697A2EBD" w:rsidR="00C55599" w:rsidRPr="00B32D27" w:rsidRDefault="00246FB9" w:rsidP="00246FB9">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3A945A57" w:rsidR="00C55599" w:rsidRPr="00B32D27" w:rsidRDefault="00246FB9" w:rsidP="00246FB9">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Nº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w:t>
      </w:r>
      <w:r w:rsidRPr="00B32D27">
        <w:rPr>
          <w:rFonts w:ascii="Calibri" w:eastAsia="Calibri" w:hAnsi="Calibri" w:cs="Calibri"/>
          <w:b/>
          <w:sz w:val="22"/>
          <w:szCs w:val="22"/>
        </w:rPr>
        <w:lastRenderedPageBreak/>
        <w:t>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Nº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29118E7B"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hasta que los recursos regionales se 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6A14907" w:rsidR="00725D3E" w:rsidRPr="00FA60ED" w:rsidRDefault="008135F9" w:rsidP="008135F9">
            <w:pPr>
              <w:rPr>
                <w:rFonts w:ascii="Calibri" w:hAnsi="Calibri" w:cs="Calibri"/>
                <w:b/>
                <w:bCs/>
                <w:sz w:val="22"/>
                <w:szCs w:val="22"/>
                <w:lang w:val="es-CL" w:eastAsia="es-CL"/>
              </w:rPr>
            </w:pPr>
            <w:r w:rsidRPr="008135F9">
              <w:rPr>
                <w:rFonts w:ascii="Calibri" w:hAnsi="Calibri" w:cs="Calibri"/>
                <w:b/>
                <w:bCs/>
                <w:sz w:val="22"/>
                <w:szCs w:val="22"/>
                <w:lang w:val="es-CL" w:eastAsia="es-CL"/>
              </w:rPr>
              <w:t>Criterio Regional 1: Economía Circular</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6F4ECF33" w:rsidR="00725D3E" w:rsidRPr="00FA60ED" w:rsidRDefault="008135F9"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725D3E" w:rsidRPr="00FA60ED">
              <w:rPr>
                <w:rFonts w:ascii="Calibri" w:hAnsi="Calibri" w:cs="Calibri"/>
                <w:b/>
                <w:bCs/>
                <w:sz w:val="22"/>
                <w:szCs w:val="22"/>
                <w:lang w:val="es-CL" w:eastAsia="es-CL"/>
              </w:rPr>
              <w:t>0%</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8135F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54BAA25D" w:rsidR="00725D3E"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El proyecto contempla actividades de asistencia o asesoría técnicas en economía circular, y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0EEF712C" w:rsidR="00725D3E" w:rsidRPr="00B32D27" w:rsidRDefault="00303CF7"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8135F9" w:rsidRPr="00B32D27" w14:paraId="4DA2BD47"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F098969" w14:textId="3D3FF28C" w:rsidR="008135F9"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El proyecto contempla actividades de asistencia o asesoría técnicas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4BE93BAA" w14:textId="5FABA965" w:rsidR="008135F9" w:rsidRPr="00B32D27" w:rsidRDefault="00303CF7" w:rsidP="00725D3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8135F9" w:rsidRPr="00B32D27" w14:paraId="2920BE13" w14:textId="77777777" w:rsidTr="00FA60ED">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8535258" w14:textId="249BC40E" w:rsidR="008135F9"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El proyecto contempla actividades de capacitación en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1F8AC127" w14:textId="46B0CED6" w:rsidR="008135F9" w:rsidRPr="00B32D27" w:rsidRDefault="00303CF7" w:rsidP="00725D3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914F10" w:rsidRPr="00B32D27" w14:paraId="7502D462" w14:textId="77777777" w:rsidTr="008135F9">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428E9575" w:rsidR="00725D3E"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El proyecto NO es de naturaleza circular ni contempla actividades de economía circular.</w:t>
            </w:r>
          </w:p>
        </w:tc>
        <w:tc>
          <w:tcPr>
            <w:tcW w:w="709" w:type="dxa"/>
            <w:tcBorders>
              <w:top w:val="nil"/>
              <w:left w:val="nil"/>
              <w:bottom w:val="nil"/>
              <w:right w:val="single" w:sz="8" w:space="0" w:color="auto"/>
            </w:tcBorders>
            <w:shd w:val="clear" w:color="000000" w:fill="FFFFFF"/>
            <w:noWrap/>
            <w:vAlign w:val="center"/>
          </w:tcPr>
          <w:p w14:paraId="1FB81B7A" w14:textId="3A576D4F" w:rsidR="00725D3E" w:rsidRPr="00B32D27" w:rsidRDefault="00303CF7" w:rsidP="00725D3E">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5DE9186C" w:rsidR="00725D3E" w:rsidRPr="00B32D27" w:rsidRDefault="008135F9" w:rsidP="00725D3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1A41984C" w14:textId="3B47751D" w:rsidR="008135F9" w:rsidRDefault="008135F9" w:rsidP="00AF7634">
      <w:pPr>
        <w:jc w:val="center"/>
        <w:rPr>
          <w:rFonts w:ascii="Calibri" w:eastAsia="Calibri" w:hAnsi="Calibri" w:cs="Calibri"/>
          <w:b/>
          <w:sz w:val="28"/>
          <w:szCs w:val="22"/>
          <w:u w:val="single"/>
        </w:rPr>
      </w:pPr>
    </w:p>
    <w:p w14:paraId="3F649B19" w14:textId="77777777" w:rsidR="008135F9" w:rsidRDefault="008135F9">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8135F9" w:rsidRPr="00B32D27" w14:paraId="5A856C6C" w14:textId="77777777" w:rsidTr="001C6115">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549CB74" w14:textId="3B16394B" w:rsidR="008135F9" w:rsidRPr="00FA60ED" w:rsidRDefault="008135F9" w:rsidP="008135F9">
            <w:pPr>
              <w:rPr>
                <w:rFonts w:ascii="Calibri" w:hAnsi="Calibri" w:cs="Calibri"/>
                <w:b/>
                <w:bCs/>
                <w:sz w:val="22"/>
                <w:szCs w:val="22"/>
                <w:lang w:val="es-CL" w:eastAsia="es-CL"/>
              </w:rPr>
            </w:pPr>
            <w:r w:rsidRPr="008135F9">
              <w:rPr>
                <w:rFonts w:ascii="Calibri" w:hAnsi="Calibri" w:cs="Calibri"/>
                <w:b/>
                <w:bCs/>
                <w:sz w:val="22"/>
                <w:szCs w:val="22"/>
                <w:lang w:val="es-CL" w:eastAsia="es-CL"/>
              </w:rPr>
              <w:lastRenderedPageBreak/>
              <w:t>Criterio Regional 2: Mediadas Sanitarias por contingencia</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0B0F06D2" w14:textId="059A3F5C" w:rsidR="008135F9" w:rsidRPr="00FA60ED" w:rsidRDefault="008135F9" w:rsidP="001C6115">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8135F9" w:rsidRPr="00B32D27" w14:paraId="2AAF1EEB" w14:textId="77777777" w:rsidTr="001C6115">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B9D45AC" w14:textId="77777777" w:rsidR="008135F9" w:rsidRPr="00FA60ED" w:rsidRDefault="008135F9" w:rsidP="001C6115">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6B86BA8A" w14:textId="77777777" w:rsidR="008135F9" w:rsidRPr="00FA60ED" w:rsidRDefault="008135F9" w:rsidP="001C611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8135F9" w:rsidRPr="00B32D27" w14:paraId="54115CBC" w14:textId="77777777" w:rsidTr="008135F9">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B41EEAC" w14:textId="0BB60A5A" w:rsidR="008135F9"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Que el proyecto contemple MÁS de 1 actividad relacionadas con realización de medidas sanitarias en relación a la contingencia por COVID19.</w:t>
            </w:r>
          </w:p>
        </w:tc>
        <w:tc>
          <w:tcPr>
            <w:tcW w:w="709" w:type="dxa"/>
            <w:tcBorders>
              <w:top w:val="nil"/>
              <w:left w:val="nil"/>
              <w:bottom w:val="single" w:sz="4" w:space="0" w:color="auto"/>
              <w:right w:val="single" w:sz="8" w:space="0" w:color="auto"/>
            </w:tcBorders>
            <w:shd w:val="clear" w:color="000000" w:fill="FFFFFF"/>
            <w:noWrap/>
            <w:vAlign w:val="center"/>
          </w:tcPr>
          <w:p w14:paraId="4B6DF308" w14:textId="71D5E1C8" w:rsidR="008135F9" w:rsidRPr="00B32D27" w:rsidRDefault="008135F9" w:rsidP="001C6115">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8135F9" w:rsidRPr="00B32D27" w14:paraId="53DBC0BE" w14:textId="77777777" w:rsidTr="001C6115">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12D208D1" w14:textId="63EFB4B0" w:rsidR="008135F9"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Que el proyecto contemple una actividad relacionada con realización de medidas sanitarias en relación a la contingencia por COVID19.</w:t>
            </w:r>
          </w:p>
        </w:tc>
        <w:tc>
          <w:tcPr>
            <w:tcW w:w="709" w:type="dxa"/>
            <w:tcBorders>
              <w:top w:val="nil"/>
              <w:left w:val="nil"/>
              <w:bottom w:val="single" w:sz="4" w:space="0" w:color="auto"/>
              <w:right w:val="single" w:sz="8" w:space="0" w:color="auto"/>
            </w:tcBorders>
            <w:shd w:val="clear" w:color="000000" w:fill="FFFFFF"/>
            <w:noWrap/>
            <w:vAlign w:val="center"/>
          </w:tcPr>
          <w:p w14:paraId="1EA8FC17" w14:textId="58272C28" w:rsidR="008135F9" w:rsidRPr="00B32D27" w:rsidRDefault="008135F9" w:rsidP="001C6115">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8135F9" w:rsidRPr="00B32D27" w14:paraId="0A23AEAB" w14:textId="77777777" w:rsidTr="008135F9">
        <w:trPr>
          <w:trHeight w:val="212"/>
        </w:trPr>
        <w:tc>
          <w:tcPr>
            <w:tcW w:w="8931" w:type="dxa"/>
            <w:tcBorders>
              <w:top w:val="nil"/>
              <w:left w:val="single" w:sz="8" w:space="0" w:color="auto"/>
              <w:bottom w:val="nil"/>
              <w:right w:val="single" w:sz="8" w:space="0" w:color="auto"/>
            </w:tcBorders>
            <w:shd w:val="clear" w:color="000000" w:fill="FFFFFF"/>
            <w:vAlign w:val="center"/>
          </w:tcPr>
          <w:p w14:paraId="391F888A" w14:textId="69F08D9F" w:rsidR="008135F9" w:rsidRPr="00B32D27" w:rsidRDefault="008135F9" w:rsidP="008135F9">
            <w:pPr>
              <w:jc w:val="both"/>
              <w:rPr>
                <w:rFonts w:ascii="Calibri" w:hAnsi="Calibri" w:cs="Calibri"/>
                <w:sz w:val="22"/>
                <w:szCs w:val="22"/>
                <w:lang w:val="es-CL" w:eastAsia="es-CL"/>
              </w:rPr>
            </w:pPr>
            <w:r w:rsidRPr="008135F9">
              <w:rPr>
                <w:rFonts w:ascii="Calibri" w:hAnsi="Calibri" w:cs="Calibri"/>
                <w:sz w:val="22"/>
                <w:szCs w:val="22"/>
                <w:lang w:val="es-CL" w:eastAsia="es-CL"/>
              </w:rPr>
              <w:t>Que el proyecto NO contemple actividades relacionados con realización de medidas sanitarias en relación a la contingencia por COVID19.</w:t>
            </w:r>
          </w:p>
        </w:tc>
        <w:tc>
          <w:tcPr>
            <w:tcW w:w="709" w:type="dxa"/>
            <w:tcBorders>
              <w:top w:val="nil"/>
              <w:left w:val="nil"/>
              <w:bottom w:val="nil"/>
              <w:right w:val="single" w:sz="8" w:space="0" w:color="auto"/>
            </w:tcBorders>
            <w:shd w:val="clear" w:color="000000" w:fill="FFFFFF"/>
            <w:noWrap/>
            <w:vAlign w:val="center"/>
          </w:tcPr>
          <w:p w14:paraId="09C5F3B9" w14:textId="3C1EE597" w:rsidR="008135F9" w:rsidRPr="00B32D27" w:rsidRDefault="00CA5674" w:rsidP="001C6115">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8135F9" w:rsidRPr="00B32D27" w14:paraId="45A81D9A" w14:textId="77777777" w:rsidTr="001C6115">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5F07AEA" w14:textId="77777777" w:rsidR="008135F9" w:rsidRPr="00B32D27" w:rsidRDefault="008135F9" w:rsidP="001C6115">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8135F9" w:rsidRPr="00B32D27" w14:paraId="3E0D0BD9" w14:textId="77777777" w:rsidTr="001C6115">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D84786E" w14:textId="52B69768" w:rsidR="008135F9" w:rsidRPr="00B32D27" w:rsidRDefault="008135F9" w:rsidP="001C6115">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47A30D80" w14:textId="77777777" w:rsidR="008135F9" w:rsidRPr="00B32D27" w:rsidRDefault="008135F9" w:rsidP="00AF7634">
      <w:pPr>
        <w:jc w:val="center"/>
        <w:rPr>
          <w:rFonts w:ascii="Calibri" w:eastAsia="Calibri" w:hAnsi="Calibri" w:cs="Calibri"/>
          <w:b/>
          <w:sz w:val="28"/>
          <w:szCs w:val="22"/>
          <w:u w:val="single"/>
        </w:rPr>
      </w:pPr>
    </w:p>
    <w:p w14:paraId="262B5693" w14:textId="58C8A6EC" w:rsidR="00AF7634" w:rsidRPr="008135F9" w:rsidRDefault="00081484" w:rsidP="008135F9">
      <w:pPr>
        <w:jc w:val="both"/>
        <w:rPr>
          <w:rFonts w:ascii="Calibri" w:eastAsia="Calibri" w:hAnsi="Calibri" w:cs="Calibri"/>
          <w:b/>
          <w:szCs w:val="22"/>
        </w:rPr>
      </w:pPr>
      <w:r w:rsidRPr="008135F9">
        <w:rPr>
          <w:rFonts w:ascii="Calibri" w:eastAsia="Calibri" w:hAnsi="Calibri" w:cs="Calibri"/>
          <w:b/>
          <w:szCs w:val="22"/>
        </w:rPr>
        <w:t xml:space="preserve">Nota: Para todos aquellos postulantes </w:t>
      </w:r>
      <w:r w:rsidR="00AB6C28" w:rsidRPr="008135F9">
        <w:rPr>
          <w:rFonts w:ascii="Calibri" w:eastAsia="Calibri" w:hAnsi="Calibri" w:cs="Calibri"/>
          <w:b/>
          <w:szCs w:val="22"/>
        </w:rPr>
        <w:t>donde</w:t>
      </w:r>
      <w:r w:rsidRPr="008135F9">
        <w:rPr>
          <w:rFonts w:ascii="Calibri" w:eastAsia="Calibri" w:hAnsi="Calibri" w:cs="Calibri"/>
          <w:b/>
          <w:szCs w:val="22"/>
        </w:rPr>
        <w:t xml:space="preserve"> </w:t>
      </w:r>
      <w:r w:rsidR="0038302F" w:rsidRPr="008135F9">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8135F9">
        <w:rPr>
          <w:rFonts w:ascii="Calibri" w:eastAsia="Calibri" w:hAnsi="Calibri" w:cs="Calibri"/>
          <w:b/>
          <w:szCs w:val="22"/>
        </w:rPr>
        <w:t xml:space="preserve">5 </w:t>
      </w:r>
      <w:r w:rsidR="0038302F" w:rsidRPr="008135F9">
        <w:rPr>
          <w:rFonts w:ascii="Calibri" w:eastAsia="Calibri" w:hAnsi="Calibri" w:cs="Calibri"/>
          <w:b/>
          <w:szCs w:val="22"/>
        </w:rPr>
        <w:t>décimas</w:t>
      </w:r>
      <w:r w:rsidR="005A25A1" w:rsidRPr="008135F9">
        <w:rPr>
          <w:rFonts w:ascii="Calibri" w:eastAsia="Calibri" w:hAnsi="Calibri" w:cs="Calibri"/>
          <w:b/>
          <w:szCs w:val="22"/>
        </w:rPr>
        <w:t xml:space="preserve"> </w:t>
      </w:r>
      <w:r w:rsidR="0038302F" w:rsidRPr="008135F9">
        <w:rPr>
          <w:rFonts w:ascii="Calibri" w:eastAsia="Calibri" w:hAnsi="Calibri" w:cs="Calibri"/>
          <w:b/>
          <w:szCs w:val="22"/>
        </w:rPr>
        <w:t>de bonificación sobre la nota final obtenida en esta etapa</w:t>
      </w:r>
      <w:r w:rsidR="003D31E6" w:rsidRPr="008135F9">
        <w:rPr>
          <w:rFonts w:ascii="Calibri" w:eastAsia="Calibri" w:hAnsi="Calibri" w:cs="Calibri"/>
          <w:b/>
          <w:szCs w:val="22"/>
        </w:rPr>
        <w:t xml:space="preserve"> (ver anexo N°8)</w:t>
      </w:r>
      <w:r w:rsidR="00FA60ED" w:rsidRPr="008135F9">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1597C07E" w:rsidR="008135F9"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79C04D4E" w14:textId="77777777" w:rsidR="008135F9" w:rsidRDefault="008135F9">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lastRenderedPageBreak/>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Así mismo, se dará</w:t>
      </w:r>
      <w:r w:rsidR="00D1061B">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 xml:space="preserve">representante/s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1E5FE3B7"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5FAFB05B" w14:textId="77777777" w:rsidR="008135F9" w:rsidRDefault="008135F9" w:rsidP="009D1E84">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lastRenderedPageBreak/>
        <w:t>El AOS será quien apoye la postulación (opcional de acuerdo a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de acuerdo a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1AA75056"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543408">
        <w:rPr>
          <w:rFonts w:ascii="Calibri" w:hAnsi="Calibri" w:cs="Calibri"/>
          <w:sz w:val="22"/>
          <w:szCs w:val="22"/>
          <w:lang w:val="es-CL"/>
        </w:rPr>
        <w:t>200.000</w:t>
      </w:r>
      <w:r w:rsidRPr="00B32D27">
        <w:rPr>
          <w:rFonts w:ascii="Calibri" w:hAnsi="Calibri" w:cs="Calibri"/>
          <w:sz w:val="22"/>
          <w:szCs w:val="22"/>
          <w:lang w:val="es-CL"/>
        </w:rPr>
        <w:t>.- (</w:t>
      </w:r>
      <w:r w:rsidR="00543408">
        <w:rPr>
          <w:rFonts w:ascii="Calibri" w:hAnsi="Calibri" w:cs="Calibri"/>
          <w:sz w:val="22"/>
          <w:szCs w:val="22"/>
          <w:lang w:val="es-CL"/>
        </w:rPr>
        <w:t>doscientos</w:t>
      </w:r>
      <w:r w:rsidRPr="00B32D27">
        <w:rPr>
          <w:rFonts w:ascii="Calibri" w:hAnsi="Calibri" w:cs="Calibri"/>
          <w:sz w:val="22"/>
          <w:szCs w:val="22"/>
          <w:lang w:val="es-CL"/>
        </w:rPr>
        <w:t xml:space="preserve"> mil pesos) </w:t>
      </w:r>
      <w:r w:rsidR="00543408">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246FB9">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246FB9">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B32D27">
        <w:rPr>
          <w:rFonts w:ascii="Calibri" w:eastAsia="Calibri" w:hAnsi="Calibri" w:cs="Calibri"/>
          <w:sz w:val="22"/>
          <w:szCs w:val="22"/>
        </w:rPr>
        <w:lastRenderedPageBreak/>
        <w:t>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p w14:paraId="0B631AF1" w14:textId="30B5E5AD" w:rsidR="00960420" w:rsidRPr="00B32D27" w:rsidRDefault="00960420" w:rsidP="00DE5EE3">
      <w:pPr>
        <w:contextualSpacing/>
        <w:jc w:val="both"/>
        <w:rPr>
          <w:rFonts w:ascii="Calibri" w:eastAsia="Calibri" w:hAnsi="Calibri" w:cs="Calibri"/>
          <w:sz w:val="22"/>
          <w:szCs w:val="22"/>
        </w:rPr>
      </w:pPr>
    </w:p>
    <w:tbl>
      <w:tblPr>
        <w:tblpPr w:leftFromText="141" w:rightFromText="141" w:vertAnchor="page" w:horzAnchor="margin" w:tblpXSpec="center" w:tblpY="3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8135F9" w:rsidRPr="00B32D27" w14:paraId="7C0A8724" w14:textId="77777777" w:rsidTr="008135F9">
        <w:tc>
          <w:tcPr>
            <w:tcW w:w="8720" w:type="dxa"/>
            <w:shd w:val="clear" w:color="auto" w:fill="D6E3BC" w:themeFill="accent3" w:themeFillTint="66"/>
          </w:tcPr>
          <w:p w14:paraId="691F97AC" w14:textId="77777777" w:rsidR="008135F9" w:rsidRPr="00B32D27" w:rsidRDefault="008135F9" w:rsidP="008135F9">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B32D27" w:rsidRDefault="009B6A0F" w:rsidP="00960420">
      <w:pPr>
        <w:tabs>
          <w:tab w:val="left" w:pos="3240"/>
        </w:tabs>
        <w:rPr>
          <w:rFonts w:ascii="Calibri" w:hAnsi="Calibri" w:cs="Calibri"/>
          <w:sz w:val="22"/>
          <w:szCs w:val="22"/>
        </w:rPr>
      </w:pPr>
    </w:p>
    <w:p w14:paraId="0C173D4A" w14:textId="2F3C3CD2" w:rsidR="00953217" w:rsidRPr="00B32D27" w:rsidRDefault="00953217">
      <w:pPr>
        <w:spacing w:after="200" w:line="276" w:lineRule="auto"/>
        <w:rPr>
          <w:rFonts w:ascii="Calibri" w:hAnsi="Calibri" w:cs="Calibri"/>
          <w:sz w:val="22"/>
          <w:szCs w:val="22"/>
        </w:rPr>
      </w:pPr>
      <w:r w:rsidRPr="00B32D27">
        <w:rPr>
          <w:rFonts w:ascii="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E63536"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37B13A6A"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w:t>
      </w:r>
      <w:r w:rsidR="00D609CD">
        <w:rPr>
          <w:rFonts w:ascii="Calibri" w:hAnsi="Calibri" w:cs="Calibri"/>
          <w:b/>
          <w:sz w:val="30"/>
          <w:szCs w:val="22"/>
        </w:rPr>
        <w:t>DEL MAULE</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r w:rsidRPr="00654641">
        <w:rPr>
          <w:rFonts w:ascii="Calibri" w:hAnsi="Calibri" w:cs="Calibri"/>
          <w:sz w:val="22"/>
          <w:szCs w:val="22"/>
        </w:rPr>
        <w:t>De acuerdo a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E63536" w:rsidP="00654641">
            <w:pPr>
              <w:tabs>
                <w:tab w:val="left" w:pos="72"/>
                <w:tab w:val="left" w:pos="497"/>
                <w:tab w:val="left" w:pos="780"/>
              </w:tabs>
              <w:jc w:val="both"/>
              <w:rPr>
                <w:rFonts w:ascii="Calibri" w:hAnsi="Calibri" w:cs="Calibri"/>
                <w:sz w:val="22"/>
                <w:szCs w:val="22"/>
              </w:rPr>
            </w:pPr>
            <w:hyperlink r:id="rId19"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Nº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r w:rsidRPr="003629AA">
        <w:rPr>
          <w:rFonts w:ascii="Calibri" w:hAnsi="Calibri" w:cs="Calibri"/>
          <w:sz w:val="22"/>
          <w:szCs w:val="22"/>
        </w:rPr>
        <w:t>De acuerdo a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E63536" w:rsidP="006E3907">
            <w:pPr>
              <w:tabs>
                <w:tab w:val="left" w:pos="72"/>
                <w:tab w:val="left" w:pos="497"/>
                <w:tab w:val="left" w:pos="780"/>
              </w:tabs>
              <w:jc w:val="both"/>
              <w:rPr>
                <w:rFonts w:ascii="Calibri" w:hAnsi="Calibri" w:cs="Calibri"/>
                <w:color w:val="000000"/>
                <w:sz w:val="18"/>
                <w:u w:val="single"/>
              </w:rPr>
            </w:pPr>
            <w:hyperlink r:id="rId20"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1"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r w:rsidR="004C43BB" w:rsidRPr="004A7C20">
              <w:rPr>
                <w:rFonts w:ascii="Calibri" w:hAnsi="Calibri" w:cs="Calibri"/>
                <w:sz w:val="22"/>
                <w:szCs w:val="22"/>
              </w:rPr>
              <w:t>IVA</w:t>
            </w:r>
            <w:r w:rsidR="00D60389" w:rsidRPr="004A7C20">
              <w:rPr>
                <w:rFonts w:ascii="Calibri" w:hAnsi="Calibri" w:cs="Calibri"/>
                <w:sz w:val="22"/>
                <w:szCs w:val="22"/>
              </w:rPr>
              <w:t>s)</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don/ña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r w:rsidRPr="00B32D27">
        <w:rPr>
          <w:rFonts w:ascii="Calibri" w:hAnsi="Calibri" w:cs="Calibri"/>
          <w:sz w:val="22"/>
          <w:szCs w:val="22"/>
        </w:rPr>
        <w:t xml:space="preserve">de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3"/>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1980"/>
        <w:gridCol w:w="1984"/>
        <w:gridCol w:w="2410"/>
        <w:gridCol w:w="3083"/>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5A54E3F5"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A90572">
              <w:rPr>
                <w:rFonts w:ascii="Calibri" w:hAnsi="Calibri" w:cs="Calibri"/>
                <w:b/>
                <w:bCs/>
                <w:sz w:val="18"/>
                <w:szCs w:val="18"/>
              </w:rPr>
              <w:t xml:space="preserve"> Economía Circular</w:t>
            </w:r>
          </w:p>
        </w:tc>
      </w:tr>
      <w:tr w:rsidR="00A90572" w:rsidRPr="00B32D27" w14:paraId="4B1C280C" w14:textId="77777777" w:rsidTr="00A90572">
        <w:trPr>
          <w:trHeight w:val="935"/>
          <w:jc w:val="center"/>
        </w:trPr>
        <w:tc>
          <w:tcPr>
            <w:tcW w:w="1980" w:type="dxa"/>
          </w:tcPr>
          <w:p w14:paraId="4CF1DE33" w14:textId="5EBFB33F" w:rsidR="00A90572" w:rsidRPr="00B32D27" w:rsidRDefault="00A90572" w:rsidP="00A90572">
            <w:pPr>
              <w:rPr>
                <w:rFonts w:ascii="Calibri" w:hAnsi="Calibri" w:cs="Calibri"/>
                <w:bCs/>
                <w:sz w:val="18"/>
                <w:szCs w:val="18"/>
              </w:rPr>
            </w:pPr>
            <w:r w:rsidRPr="00A90572">
              <w:rPr>
                <w:rFonts w:ascii="Calibri" w:hAnsi="Calibri" w:cs="Calibri"/>
                <w:bCs/>
                <w:sz w:val="18"/>
                <w:szCs w:val="18"/>
              </w:rPr>
              <w:t>El proyecto NO es de naturaleza circular ni contempla actividades de economía circular.</w:t>
            </w:r>
          </w:p>
        </w:tc>
        <w:tc>
          <w:tcPr>
            <w:tcW w:w="1984" w:type="dxa"/>
          </w:tcPr>
          <w:p w14:paraId="75E62962" w14:textId="2E64683A" w:rsidR="00A90572" w:rsidRPr="00B32D27" w:rsidRDefault="00A90572" w:rsidP="00A90572">
            <w:pPr>
              <w:rPr>
                <w:rFonts w:ascii="Calibri" w:hAnsi="Calibri" w:cs="Calibri"/>
                <w:bCs/>
                <w:sz w:val="18"/>
                <w:szCs w:val="18"/>
              </w:rPr>
            </w:pPr>
            <w:r w:rsidRPr="00A90572">
              <w:rPr>
                <w:rFonts w:ascii="Calibri" w:hAnsi="Calibri" w:cs="Calibri"/>
                <w:bCs/>
                <w:sz w:val="18"/>
                <w:szCs w:val="18"/>
              </w:rPr>
              <w:t>El proyecto contempla actividades de capacitación en economía circular.</w:t>
            </w:r>
          </w:p>
        </w:tc>
        <w:tc>
          <w:tcPr>
            <w:tcW w:w="2410" w:type="dxa"/>
          </w:tcPr>
          <w:p w14:paraId="19CE9328" w14:textId="6D1D14C2" w:rsidR="00A90572" w:rsidRPr="00B32D27" w:rsidRDefault="00A90572" w:rsidP="00A90572">
            <w:pPr>
              <w:rPr>
                <w:rFonts w:ascii="Calibri" w:hAnsi="Calibri" w:cs="Calibri"/>
                <w:bCs/>
                <w:sz w:val="18"/>
                <w:szCs w:val="18"/>
              </w:rPr>
            </w:pPr>
            <w:r w:rsidRPr="00A90572">
              <w:rPr>
                <w:rFonts w:ascii="Calibri" w:hAnsi="Calibri" w:cs="Calibri"/>
                <w:bCs/>
                <w:sz w:val="18"/>
                <w:szCs w:val="18"/>
              </w:rPr>
              <w:t>El proyecto contempla actividades de asistencia técnica o asesoría técnica en economía circular.</w:t>
            </w:r>
          </w:p>
        </w:tc>
        <w:tc>
          <w:tcPr>
            <w:tcW w:w="3083" w:type="dxa"/>
          </w:tcPr>
          <w:p w14:paraId="7D4E97A2" w14:textId="0A847613" w:rsidR="00A90572" w:rsidRPr="00B32D27" w:rsidRDefault="00A90572" w:rsidP="00A90572">
            <w:pPr>
              <w:rPr>
                <w:rFonts w:ascii="Calibri" w:hAnsi="Calibri" w:cs="Calibri"/>
                <w:bCs/>
                <w:sz w:val="18"/>
                <w:szCs w:val="18"/>
              </w:rPr>
            </w:pPr>
            <w:r w:rsidRPr="00A90572">
              <w:rPr>
                <w:rFonts w:ascii="Calibri" w:hAnsi="Calibri" w:cs="Calibri"/>
                <w:bCs/>
                <w:sz w:val="18"/>
                <w:szCs w:val="18"/>
              </w:rPr>
              <w:t>El proyecto contempla actividades de asistencia técnica o asesoría técnica en economía circular, y actividades de capacitación en economía circular.</w:t>
            </w:r>
          </w:p>
        </w:tc>
      </w:tr>
      <w:tr w:rsidR="00A90572" w:rsidRPr="00B32D27" w14:paraId="69A7AFBA" w14:textId="77777777" w:rsidTr="00A90572">
        <w:trPr>
          <w:trHeight w:val="79"/>
          <w:jc w:val="center"/>
        </w:trPr>
        <w:tc>
          <w:tcPr>
            <w:tcW w:w="1980" w:type="dxa"/>
          </w:tcPr>
          <w:p w14:paraId="43741C47" w14:textId="1AA030CA" w:rsidR="00A90572" w:rsidRPr="00B32D27" w:rsidRDefault="00303CF7" w:rsidP="00B6720D">
            <w:pPr>
              <w:jc w:val="center"/>
              <w:rPr>
                <w:rFonts w:ascii="Calibri" w:hAnsi="Calibri" w:cs="Calibri"/>
                <w:bCs/>
                <w:sz w:val="18"/>
                <w:szCs w:val="18"/>
              </w:rPr>
            </w:pPr>
            <w:r>
              <w:rPr>
                <w:rFonts w:ascii="Calibri" w:hAnsi="Calibri" w:cs="Calibri"/>
                <w:bCs/>
                <w:sz w:val="18"/>
                <w:szCs w:val="18"/>
              </w:rPr>
              <w:t>3</w:t>
            </w:r>
          </w:p>
        </w:tc>
        <w:tc>
          <w:tcPr>
            <w:tcW w:w="1984" w:type="dxa"/>
          </w:tcPr>
          <w:p w14:paraId="586DAA88" w14:textId="58E60E07" w:rsidR="00A90572" w:rsidRPr="00B32D27" w:rsidRDefault="00303CF7" w:rsidP="00B6720D">
            <w:pPr>
              <w:jc w:val="center"/>
              <w:rPr>
                <w:rFonts w:ascii="Calibri" w:hAnsi="Calibri" w:cs="Calibri"/>
                <w:bCs/>
                <w:sz w:val="18"/>
                <w:szCs w:val="18"/>
              </w:rPr>
            </w:pPr>
            <w:r>
              <w:rPr>
                <w:rFonts w:ascii="Calibri" w:hAnsi="Calibri" w:cs="Calibri"/>
                <w:bCs/>
                <w:sz w:val="18"/>
                <w:szCs w:val="18"/>
              </w:rPr>
              <w:t>4</w:t>
            </w:r>
          </w:p>
        </w:tc>
        <w:tc>
          <w:tcPr>
            <w:tcW w:w="2410" w:type="dxa"/>
          </w:tcPr>
          <w:p w14:paraId="0233FBFA" w14:textId="18D54FA9" w:rsidR="00A90572" w:rsidRPr="00B32D27" w:rsidRDefault="00303CF7" w:rsidP="00B6720D">
            <w:pPr>
              <w:jc w:val="center"/>
              <w:rPr>
                <w:rFonts w:ascii="Calibri" w:hAnsi="Calibri" w:cs="Calibri"/>
                <w:bCs/>
                <w:sz w:val="18"/>
                <w:szCs w:val="18"/>
              </w:rPr>
            </w:pPr>
            <w:r>
              <w:rPr>
                <w:rFonts w:ascii="Calibri" w:hAnsi="Calibri" w:cs="Calibri"/>
                <w:bCs/>
                <w:sz w:val="18"/>
                <w:szCs w:val="18"/>
              </w:rPr>
              <w:t>5</w:t>
            </w:r>
          </w:p>
        </w:tc>
        <w:tc>
          <w:tcPr>
            <w:tcW w:w="3083" w:type="dxa"/>
          </w:tcPr>
          <w:p w14:paraId="4FD997F7" w14:textId="0AEC77F4" w:rsidR="00A90572" w:rsidRPr="00B32D27" w:rsidRDefault="00303CF7" w:rsidP="00B6720D">
            <w:pPr>
              <w:jc w:val="center"/>
              <w:rPr>
                <w:rFonts w:ascii="Calibri" w:hAnsi="Calibri" w:cs="Calibri"/>
                <w:bCs/>
                <w:sz w:val="18"/>
                <w:szCs w:val="18"/>
              </w:rPr>
            </w:pPr>
            <w:r>
              <w:rPr>
                <w:rFonts w:ascii="Calibri" w:hAnsi="Calibri" w:cs="Calibri"/>
                <w:bCs/>
                <w:sz w:val="18"/>
                <w:szCs w:val="18"/>
              </w:rPr>
              <w:t>7</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3152"/>
        <w:gridCol w:w="3152"/>
        <w:gridCol w:w="3153"/>
      </w:tblGrid>
      <w:tr w:rsidR="00E3187E" w:rsidRPr="00B32D27" w14:paraId="5A37EBBA" w14:textId="77777777" w:rsidTr="00B6720D">
        <w:trPr>
          <w:trHeight w:val="94"/>
          <w:jc w:val="center"/>
        </w:trPr>
        <w:tc>
          <w:tcPr>
            <w:tcW w:w="9457" w:type="dxa"/>
            <w:gridSpan w:val="3"/>
            <w:shd w:val="clear" w:color="auto" w:fill="D6E3BC" w:themeFill="accent3" w:themeFillTint="66"/>
            <w:hideMark/>
          </w:tcPr>
          <w:p w14:paraId="64598B0A" w14:textId="462E518B"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A90572">
              <w:rPr>
                <w:rFonts w:ascii="Calibri" w:hAnsi="Calibri" w:cs="Calibri"/>
                <w:b/>
                <w:bCs/>
                <w:sz w:val="18"/>
                <w:szCs w:val="18"/>
              </w:rPr>
              <w:t xml:space="preserve"> </w:t>
            </w:r>
            <w:r w:rsidR="00A90572" w:rsidRPr="00A90572">
              <w:rPr>
                <w:rFonts w:ascii="Calibri" w:hAnsi="Calibri" w:cs="Calibri"/>
                <w:b/>
                <w:bCs/>
                <w:sz w:val="18"/>
                <w:szCs w:val="18"/>
              </w:rPr>
              <w:t>Mediadas Sanitarias por contingencia</w:t>
            </w:r>
          </w:p>
        </w:tc>
      </w:tr>
      <w:tr w:rsidR="00A90572" w:rsidRPr="00B32D27" w14:paraId="21BA8214" w14:textId="77777777" w:rsidTr="008A5EF5">
        <w:trPr>
          <w:trHeight w:val="935"/>
          <w:jc w:val="center"/>
        </w:trPr>
        <w:tc>
          <w:tcPr>
            <w:tcW w:w="3152" w:type="dxa"/>
          </w:tcPr>
          <w:p w14:paraId="6EDBC2B4" w14:textId="3D7D186F" w:rsidR="00A90572" w:rsidRPr="00B32D27" w:rsidRDefault="00A90572" w:rsidP="00A90572">
            <w:pPr>
              <w:rPr>
                <w:rFonts w:ascii="Calibri" w:hAnsi="Calibri" w:cs="Calibri"/>
                <w:bCs/>
                <w:sz w:val="18"/>
                <w:szCs w:val="18"/>
              </w:rPr>
            </w:pPr>
            <w:r w:rsidRPr="00A90572">
              <w:rPr>
                <w:rFonts w:ascii="Calibri" w:hAnsi="Calibri" w:cs="Calibri"/>
                <w:bCs/>
                <w:sz w:val="18"/>
                <w:szCs w:val="18"/>
              </w:rPr>
              <w:t>Que el proyecto NO contemple actividades relacionados con realización de medidas sanitarias en relación a la contingencia por COVID19.</w:t>
            </w:r>
          </w:p>
        </w:tc>
        <w:tc>
          <w:tcPr>
            <w:tcW w:w="3152" w:type="dxa"/>
          </w:tcPr>
          <w:p w14:paraId="7FC95DEF" w14:textId="7315365D" w:rsidR="00A90572" w:rsidRPr="00B32D27" w:rsidRDefault="00A90572" w:rsidP="00A90572">
            <w:pPr>
              <w:rPr>
                <w:rFonts w:ascii="Calibri" w:hAnsi="Calibri" w:cs="Calibri"/>
                <w:bCs/>
                <w:sz w:val="18"/>
                <w:szCs w:val="18"/>
              </w:rPr>
            </w:pPr>
            <w:r w:rsidRPr="00A90572">
              <w:rPr>
                <w:rFonts w:ascii="Calibri" w:hAnsi="Calibri" w:cs="Calibri"/>
                <w:bCs/>
                <w:sz w:val="18"/>
                <w:szCs w:val="18"/>
              </w:rPr>
              <w:t>Que el proyecto contemple una actividad relacionada con realización de medidas sanitarias en relación a la contingencia por COVID19.</w:t>
            </w:r>
          </w:p>
        </w:tc>
        <w:tc>
          <w:tcPr>
            <w:tcW w:w="3153" w:type="dxa"/>
          </w:tcPr>
          <w:p w14:paraId="7A7626C6" w14:textId="36C24968" w:rsidR="00A90572" w:rsidRPr="00B32D27" w:rsidRDefault="00A90572" w:rsidP="00A90572">
            <w:pPr>
              <w:rPr>
                <w:rFonts w:ascii="Calibri" w:hAnsi="Calibri" w:cs="Calibri"/>
                <w:bCs/>
                <w:sz w:val="18"/>
                <w:szCs w:val="18"/>
              </w:rPr>
            </w:pPr>
            <w:r w:rsidRPr="00A90572">
              <w:rPr>
                <w:rFonts w:ascii="Calibri" w:hAnsi="Calibri" w:cs="Calibri"/>
                <w:bCs/>
                <w:sz w:val="18"/>
                <w:szCs w:val="18"/>
              </w:rPr>
              <w:t>Que el proyecto contemple MÁS de 1 actividad relacionadas con realización de medidas sanitarias en relación a la contingencia por COVID19.</w:t>
            </w:r>
          </w:p>
        </w:tc>
      </w:tr>
      <w:tr w:rsidR="00A90572" w:rsidRPr="00B32D27" w14:paraId="5181F4BE" w14:textId="77777777" w:rsidTr="00A90572">
        <w:trPr>
          <w:trHeight w:val="79"/>
          <w:jc w:val="center"/>
        </w:trPr>
        <w:tc>
          <w:tcPr>
            <w:tcW w:w="3152" w:type="dxa"/>
          </w:tcPr>
          <w:p w14:paraId="361AE34D" w14:textId="371ACF25" w:rsidR="00A90572" w:rsidRPr="00B32D27" w:rsidRDefault="002D6E5C" w:rsidP="00B6720D">
            <w:pPr>
              <w:jc w:val="center"/>
              <w:rPr>
                <w:rFonts w:ascii="Calibri" w:hAnsi="Calibri" w:cs="Calibri"/>
                <w:bCs/>
                <w:sz w:val="18"/>
                <w:szCs w:val="18"/>
              </w:rPr>
            </w:pPr>
            <w:r>
              <w:rPr>
                <w:rFonts w:ascii="Calibri" w:hAnsi="Calibri" w:cs="Calibri"/>
                <w:bCs/>
                <w:sz w:val="18"/>
                <w:szCs w:val="18"/>
              </w:rPr>
              <w:t>3</w:t>
            </w:r>
          </w:p>
        </w:tc>
        <w:tc>
          <w:tcPr>
            <w:tcW w:w="3152" w:type="dxa"/>
          </w:tcPr>
          <w:p w14:paraId="408EC1C9" w14:textId="2B712886" w:rsidR="00A90572" w:rsidRPr="00B32D27" w:rsidRDefault="00786BE6" w:rsidP="00B6720D">
            <w:pPr>
              <w:jc w:val="center"/>
              <w:rPr>
                <w:rFonts w:ascii="Calibri" w:hAnsi="Calibri" w:cs="Calibri"/>
                <w:bCs/>
                <w:sz w:val="18"/>
                <w:szCs w:val="18"/>
              </w:rPr>
            </w:pPr>
            <w:r>
              <w:rPr>
                <w:rFonts w:ascii="Calibri" w:hAnsi="Calibri" w:cs="Calibri"/>
                <w:bCs/>
                <w:sz w:val="18"/>
                <w:szCs w:val="18"/>
              </w:rPr>
              <w:t>5</w:t>
            </w:r>
          </w:p>
        </w:tc>
        <w:tc>
          <w:tcPr>
            <w:tcW w:w="3153" w:type="dxa"/>
          </w:tcPr>
          <w:p w14:paraId="334DFA24" w14:textId="2F2C6570" w:rsidR="00A90572" w:rsidRPr="00B32D27" w:rsidRDefault="00786BE6" w:rsidP="00B6720D">
            <w:pPr>
              <w:jc w:val="center"/>
              <w:rPr>
                <w:rFonts w:ascii="Calibri" w:hAnsi="Calibri" w:cs="Calibri"/>
                <w:bCs/>
                <w:sz w:val="18"/>
                <w:szCs w:val="18"/>
              </w:rPr>
            </w:pPr>
            <w:r>
              <w:rPr>
                <w:rFonts w:ascii="Calibri" w:hAnsi="Calibri" w:cs="Calibri"/>
                <w:bCs/>
                <w:sz w:val="18"/>
                <w:szCs w:val="18"/>
              </w:rPr>
              <w:t>7</w:t>
            </w:r>
          </w:p>
        </w:tc>
      </w:tr>
    </w:tbl>
    <w:p w14:paraId="3BB5BC6D" w14:textId="77777777" w:rsidR="00E3187E" w:rsidRDefault="00E3187E"/>
    <w:p w14:paraId="514C6626" w14:textId="77777777"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de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xml:space="preserve">, Don/ña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4"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274BF041" w:rsidR="00FD081C" w:rsidRPr="00B32D27" w:rsidRDefault="00FD081C" w:rsidP="008458C4">
      <w:pPr>
        <w:rPr>
          <w:rFonts w:ascii="Calibri" w:hAnsi="Calibri" w:cs="Calibri"/>
          <w:lang w:val="es-CL"/>
        </w:rPr>
      </w:pPr>
    </w:p>
    <w:p w14:paraId="04E8F8BF" w14:textId="6D60116C" w:rsidR="00FD081C" w:rsidRPr="00B32D27" w:rsidRDefault="00FD081C" w:rsidP="008458C4">
      <w:pPr>
        <w:rPr>
          <w:rFonts w:ascii="Calibri" w:hAnsi="Calibri" w:cs="Calibri"/>
          <w:lang w:val="es-CL"/>
        </w:rPr>
      </w:pPr>
    </w:p>
    <w:p w14:paraId="1440EAD8" w14:textId="00AEE8BD" w:rsidR="00FD081C" w:rsidRPr="00B32D27" w:rsidRDefault="00FD081C" w:rsidP="008458C4">
      <w:pPr>
        <w:rPr>
          <w:rFonts w:ascii="Calibri" w:hAnsi="Calibri" w:cs="Calibri"/>
          <w:lang w:val="es-CL"/>
        </w:rPr>
      </w:pPr>
    </w:p>
    <w:p w14:paraId="4E91D0D8" w14:textId="4BB7294F" w:rsidR="00FD081C" w:rsidRPr="00B32D27" w:rsidRDefault="00FD081C" w:rsidP="008458C4">
      <w:pPr>
        <w:rPr>
          <w:rFonts w:ascii="Calibri" w:hAnsi="Calibri" w:cs="Calibri"/>
          <w:lang w:val="es-CL"/>
        </w:rPr>
      </w:pPr>
    </w:p>
    <w:p w14:paraId="3715EA07" w14:textId="77B225B1" w:rsidR="00FD081C" w:rsidRPr="00B32D27" w:rsidRDefault="00FD081C" w:rsidP="008458C4">
      <w:pPr>
        <w:rPr>
          <w:rFonts w:ascii="Calibri" w:hAnsi="Calibri" w:cs="Calibri"/>
          <w:lang w:val="es-CL"/>
        </w:rPr>
      </w:pPr>
    </w:p>
    <w:p w14:paraId="733AB729" w14:textId="2AB84738" w:rsidR="00FD12D5" w:rsidRPr="00B32D27" w:rsidRDefault="00FD12D5" w:rsidP="00FD12D5">
      <w:pPr>
        <w:rPr>
          <w:rFonts w:ascii="Calibri" w:eastAsia="Microsoft JhengHei Light" w:hAnsi="Calibri" w:cs="Calibri"/>
          <w:b/>
          <w:sz w:val="22"/>
          <w:szCs w:val="22"/>
        </w:rPr>
      </w:pPr>
    </w:p>
    <w:p w14:paraId="2E91832D" w14:textId="7A90ED02" w:rsidR="00FD12D5" w:rsidRPr="00B32D27" w:rsidRDefault="00A90572"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630147E4">
                <wp:simplePos x="0" y="0"/>
                <wp:positionH relativeFrom="column">
                  <wp:posOffset>-664391</wp:posOffset>
                </wp:positionH>
                <wp:positionV relativeFrom="paragraph">
                  <wp:posOffset>-700042</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5"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4F2D3FD3" id="object 3" o:spid="_x0000_s1026" style="position:absolute;margin-left:-52.3pt;margin-top:-55.1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F4VoxThAAAADA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D75A19">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10243100"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r w:rsidR="003D4973">
        <w:rPr>
          <w:rFonts w:ascii="Calibri" w:hAnsi="Calibri" w:cs="Calibri"/>
          <w:sz w:val="22"/>
          <w:szCs w:val="22"/>
        </w:rPr>
        <w:t>E</w:t>
      </w:r>
      <w:r w:rsidRPr="00B32D27">
        <w:rPr>
          <w:rFonts w:ascii="Calibri" w:hAnsi="Calibri" w:cs="Calibri"/>
          <w:sz w:val="22"/>
          <w:szCs w:val="22"/>
        </w:rPr>
        <w:t xml:space="preserve">j: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NOTA: importante que esto solo refleja algunas de las acciones que se pueden realizar, por lo tanto, se pueden incorporar más actividades u otras de acuerdo a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Puedes visitar los siguientes links para mayor información:</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E63536" w:rsidP="008458C4">
      <w:pPr>
        <w:rPr>
          <w:rFonts w:ascii="Calibri" w:hAnsi="Calibri" w:cs="Calibri"/>
          <w:color w:val="006600"/>
          <w:sz w:val="22"/>
          <w:szCs w:val="22"/>
          <w:lang w:val="es-CL"/>
        </w:rPr>
      </w:pPr>
      <w:hyperlink r:id="rId28"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9"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30"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DDC95" w14:textId="77777777" w:rsidR="00C9453E" w:rsidRDefault="00C9453E" w:rsidP="00E67973">
      <w:r>
        <w:separator/>
      </w:r>
    </w:p>
  </w:endnote>
  <w:endnote w:type="continuationSeparator" w:id="0">
    <w:p w14:paraId="41569675" w14:textId="77777777" w:rsidR="00C9453E" w:rsidRDefault="00C9453E"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86A8" w14:textId="77777777" w:rsidR="00C9453E" w:rsidRDefault="00C9453E" w:rsidP="00E67973">
      <w:r>
        <w:separator/>
      </w:r>
    </w:p>
  </w:footnote>
  <w:footnote w:type="continuationSeparator" w:id="0">
    <w:p w14:paraId="2AFDDED1" w14:textId="77777777" w:rsidR="00C9453E" w:rsidRDefault="00C9453E"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6541A3"/>
    <w:multiLevelType w:val="hybridMultilevel"/>
    <w:tmpl w:val="ACDCE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7"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E26D5"/>
    <w:multiLevelType w:val="hybridMultilevel"/>
    <w:tmpl w:val="02A4C90C"/>
    <w:lvl w:ilvl="0" w:tplc="4F84F5D2">
      <w:start w:val="1"/>
      <w:numFmt w:val="lowerLetter"/>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5"/>
  </w:num>
  <w:num w:numId="4">
    <w:abstractNumId w:val="19"/>
  </w:num>
  <w:num w:numId="5">
    <w:abstractNumId w:val="15"/>
  </w:num>
  <w:num w:numId="6">
    <w:abstractNumId w:val="37"/>
  </w:num>
  <w:num w:numId="7">
    <w:abstractNumId w:val="13"/>
  </w:num>
  <w:num w:numId="8">
    <w:abstractNumId w:val="31"/>
  </w:num>
  <w:num w:numId="9">
    <w:abstractNumId w:val="38"/>
  </w:num>
  <w:num w:numId="10">
    <w:abstractNumId w:val="4"/>
  </w:num>
  <w:num w:numId="11">
    <w:abstractNumId w:val="6"/>
  </w:num>
  <w:num w:numId="12">
    <w:abstractNumId w:val="28"/>
  </w:num>
  <w:num w:numId="13">
    <w:abstractNumId w:val="3"/>
  </w:num>
  <w:num w:numId="14">
    <w:abstractNumId w:val="23"/>
  </w:num>
  <w:num w:numId="15">
    <w:abstractNumId w:val="9"/>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8"/>
  </w:num>
  <w:num w:numId="26">
    <w:abstractNumId w:val="25"/>
  </w:num>
  <w:num w:numId="27">
    <w:abstractNumId w:val="29"/>
  </w:num>
  <w:num w:numId="28">
    <w:abstractNumId w:val="35"/>
  </w:num>
  <w:num w:numId="29">
    <w:abstractNumId w:val="2"/>
  </w:num>
  <w:num w:numId="30">
    <w:abstractNumId w:val="10"/>
  </w:num>
  <w:num w:numId="31">
    <w:abstractNumId w:val="21"/>
  </w:num>
  <w:num w:numId="32">
    <w:abstractNumId w:val="11"/>
  </w:num>
  <w:num w:numId="33">
    <w:abstractNumId w:val="0"/>
  </w:num>
  <w:num w:numId="34">
    <w:abstractNumId w:val="33"/>
  </w:num>
  <w:num w:numId="35">
    <w:abstractNumId w:val="34"/>
  </w:num>
  <w:num w:numId="36">
    <w:abstractNumId w:val="30"/>
  </w:num>
  <w:num w:numId="37">
    <w:abstractNumId w:val="22"/>
  </w:num>
  <w:num w:numId="38">
    <w:abstractNumId w:val="36"/>
  </w:num>
  <w:num w:numId="39">
    <w:abstractNumId w:val="16"/>
  </w:num>
  <w:num w:numId="40">
    <w:abstractNumId w:val="17"/>
  </w:num>
  <w:num w:numId="41">
    <w:abstractNumId w:val="14"/>
  </w:num>
  <w:num w:numId="42">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233F1"/>
    <w:rsid w:val="00035287"/>
    <w:rsid w:val="00040E0A"/>
    <w:rsid w:val="00045125"/>
    <w:rsid w:val="0005052D"/>
    <w:rsid w:val="00050C78"/>
    <w:rsid w:val="00055793"/>
    <w:rsid w:val="000648A7"/>
    <w:rsid w:val="00065DC9"/>
    <w:rsid w:val="000719C8"/>
    <w:rsid w:val="00077841"/>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D366E"/>
    <w:rsid w:val="001D48AE"/>
    <w:rsid w:val="001D61DD"/>
    <w:rsid w:val="001F010D"/>
    <w:rsid w:val="001F0EF8"/>
    <w:rsid w:val="001F0FED"/>
    <w:rsid w:val="00201A74"/>
    <w:rsid w:val="00203E77"/>
    <w:rsid w:val="002053A1"/>
    <w:rsid w:val="00216997"/>
    <w:rsid w:val="00222570"/>
    <w:rsid w:val="0022267C"/>
    <w:rsid w:val="00223856"/>
    <w:rsid w:val="002253AB"/>
    <w:rsid w:val="00226746"/>
    <w:rsid w:val="0022676C"/>
    <w:rsid w:val="00236D31"/>
    <w:rsid w:val="00241052"/>
    <w:rsid w:val="00246FB9"/>
    <w:rsid w:val="00251DCA"/>
    <w:rsid w:val="002670E1"/>
    <w:rsid w:val="00272831"/>
    <w:rsid w:val="002809A6"/>
    <w:rsid w:val="0028286B"/>
    <w:rsid w:val="00285CCE"/>
    <w:rsid w:val="00285DF0"/>
    <w:rsid w:val="00290E4E"/>
    <w:rsid w:val="002A1A22"/>
    <w:rsid w:val="002A1C6A"/>
    <w:rsid w:val="002A4706"/>
    <w:rsid w:val="002B4A45"/>
    <w:rsid w:val="002B4EDA"/>
    <w:rsid w:val="002C1158"/>
    <w:rsid w:val="002D6E5C"/>
    <w:rsid w:val="002D710C"/>
    <w:rsid w:val="002D7D94"/>
    <w:rsid w:val="002F0354"/>
    <w:rsid w:val="002F04CE"/>
    <w:rsid w:val="002F3F98"/>
    <w:rsid w:val="00302721"/>
    <w:rsid w:val="00302B4E"/>
    <w:rsid w:val="00303CF7"/>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3193E"/>
    <w:rsid w:val="00435F4E"/>
    <w:rsid w:val="00441AFC"/>
    <w:rsid w:val="00441B45"/>
    <w:rsid w:val="00443C67"/>
    <w:rsid w:val="004620F2"/>
    <w:rsid w:val="00462F82"/>
    <w:rsid w:val="00462F83"/>
    <w:rsid w:val="00472031"/>
    <w:rsid w:val="00476405"/>
    <w:rsid w:val="00481C31"/>
    <w:rsid w:val="00482134"/>
    <w:rsid w:val="004831BF"/>
    <w:rsid w:val="004857FA"/>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3408"/>
    <w:rsid w:val="0054449B"/>
    <w:rsid w:val="0055337A"/>
    <w:rsid w:val="00554ED9"/>
    <w:rsid w:val="00561A0C"/>
    <w:rsid w:val="00561DF7"/>
    <w:rsid w:val="005631B4"/>
    <w:rsid w:val="005648F2"/>
    <w:rsid w:val="00566DAD"/>
    <w:rsid w:val="005728A8"/>
    <w:rsid w:val="0058393E"/>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41A63"/>
    <w:rsid w:val="00641B21"/>
    <w:rsid w:val="00641D6F"/>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25D3E"/>
    <w:rsid w:val="007268C0"/>
    <w:rsid w:val="007314E1"/>
    <w:rsid w:val="007332FE"/>
    <w:rsid w:val="00734611"/>
    <w:rsid w:val="00740085"/>
    <w:rsid w:val="00746584"/>
    <w:rsid w:val="007473A2"/>
    <w:rsid w:val="00757622"/>
    <w:rsid w:val="0076103D"/>
    <w:rsid w:val="00776377"/>
    <w:rsid w:val="00782737"/>
    <w:rsid w:val="00786BE6"/>
    <w:rsid w:val="007872AD"/>
    <w:rsid w:val="00790E9A"/>
    <w:rsid w:val="00791D35"/>
    <w:rsid w:val="007921F3"/>
    <w:rsid w:val="00794905"/>
    <w:rsid w:val="007A047C"/>
    <w:rsid w:val="007A3905"/>
    <w:rsid w:val="007A6404"/>
    <w:rsid w:val="007A68E5"/>
    <w:rsid w:val="007B0C13"/>
    <w:rsid w:val="007B1979"/>
    <w:rsid w:val="007B53C8"/>
    <w:rsid w:val="007B7209"/>
    <w:rsid w:val="007C12B5"/>
    <w:rsid w:val="007C5DF9"/>
    <w:rsid w:val="007D3CF9"/>
    <w:rsid w:val="007D6808"/>
    <w:rsid w:val="007E0D2C"/>
    <w:rsid w:val="007E357D"/>
    <w:rsid w:val="007F0931"/>
    <w:rsid w:val="00802B87"/>
    <w:rsid w:val="008054FE"/>
    <w:rsid w:val="00805DAD"/>
    <w:rsid w:val="0080790E"/>
    <w:rsid w:val="008121BC"/>
    <w:rsid w:val="008135F9"/>
    <w:rsid w:val="00816CBF"/>
    <w:rsid w:val="00844568"/>
    <w:rsid w:val="00844EC3"/>
    <w:rsid w:val="008458C4"/>
    <w:rsid w:val="0085005D"/>
    <w:rsid w:val="00853826"/>
    <w:rsid w:val="00855E12"/>
    <w:rsid w:val="00865061"/>
    <w:rsid w:val="008673BB"/>
    <w:rsid w:val="00872A92"/>
    <w:rsid w:val="0089012E"/>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F2694"/>
    <w:rsid w:val="008F3103"/>
    <w:rsid w:val="008F471B"/>
    <w:rsid w:val="008F6903"/>
    <w:rsid w:val="008F70E1"/>
    <w:rsid w:val="00914F10"/>
    <w:rsid w:val="00932A1A"/>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1FF8"/>
    <w:rsid w:val="00A75EB2"/>
    <w:rsid w:val="00A763B7"/>
    <w:rsid w:val="00A76EBA"/>
    <w:rsid w:val="00A8522C"/>
    <w:rsid w:val="00A90572"/>
    <w:rsid w:val="00A91EBF"/>
    <w:rsid w:val="00AA261F"/>
    <w:rsid w:val="00AA42E3"/>
    <w:rsid w:val="00AA4C3D"/>
    <w:rsid w:val="00AA7A7F"/>
    <w:rsid w:val="00AA7B8A"/>
    <w:rsid w:val="00AB09C6"/>
    <w:rsid w:val="00AB589A"/>
    <w:rsid w:val="00AB5D7E"/>
    <w:rsid w:val="00AB626B"/>
    <w:rsid w:val="00AB6C28"/>
    <w:rsid w:val="00AC557D"/>
    <w:rsid w:val="00AC5AF7"/>
    <w:rsid w:val="00AD5884"/>
    <w:rsid w:val="00AE05A7"/>
    <w:rsid w:val="00AE1C2C"/>
    <w:rsid w:val="00AE7A67"/>
    <w:rsid w:val="00AF7634"/>
    <w:rsid w:val="00B074F3"/>
    <w:rsid w:val="00B124F0"/>
    <w:rsid w:val="00B15139"/>
    <w:rsid w:val="00B17513"/>
    <w:rsid w:val="00B252C2"/>
    <w:rsid w:val="00B32D27"/>
    <w:rsid w:val="00B34C7F"/>
    <w:rsid w:val="00B36F2B"/>
    <w:rsid w:val="00B4006F"/>
    <w:rsid w:val="00B451C7"/>
    <w:rsid w:val="00B45B8B"/>
    <w:rsid w:val="00B47F7D"/>
    <w:rsid w:val="00B57E66"/>
    <w:rsid w:val="00B7523E"/>
    <w:rsid w:val="00B75E0E"/>
    <w:rsid w:val="00B76FDB"/>
    <w:rsid w:val="00B77FBD"/>
    <w:rsid w:val="00B817BF"/>
    <w:rsid w:val="00B93A93"/>
    <w:rsid w:val="00B9484A"/>
    <w:rsid w:val="00BB09F1"/>
    <w:rsid w:val="00BC357B"/>
    <w:rsid w:val="00BC3810"/>
    <w:rsid w:val="00BC3D4A"/>
    <w:rsid w:val="00BC5551"/>
    <w:rsid w:val="00BC59B8"/>
    <w:rsid w:val="00BD44AD"/>
    <w:rsid w:val="00BD5834"/>
    <w:rsid w:val="00BE1BE3"/>
    <w:rsid w:val="00BE1FF5"/>
    <w:rsid w:val="00BE4965"/>
    <w:rsid w:val="00BE762D"/>
    <w:rsid w:val="00BF6752"/>
    <w:rsid w:val="00C043AF"/>
    <w:rsid w:val="00C100A7"/>
    <w:rsid w:val="00C275B9"/>
    <w:rsid w:val="00C313C7"/>
    <w:rsid w:val="00C320D0"/>
    <w:rsid w:val="00C41D55"/>
    <w:rsid w:val="00C52FF7"/>
    <w:rsid w:val="00C55599"/>
    <w:rsid w:val="00C621B8"/>
    <w:rsid w:val="00C62CF5"/>
    <w:rsid w:val="00C75C62"/>
    <w:rsid w:val="00C76353"/>
    <w:rsid w:val="00C820DE"/>
    <w:rsid w:val="00C82124"/>
    <w:rsid w:val="00C83567"/>
    <w:rsid w:val="00C873F5"/>
    <w:rsid w:val="00C9416A"/>
    <w:rsid w:val="00C9453E"/>
    <w:rsid w:val="00CA551E"/>
    <w:rsid w:val="00CA5674"/>
    <w:rsid w:val="00CB12E4"/>
    <w:rsid w:val="00CB41AA"/>
    <w:rsid w:val="00CB55C9"/>
    <w:rsid w:val="00CB694D"/>
    <w:rsid w:val="00CC1BC0"/>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09CD"/>
    <w:rsid w:val="00D6759F"/>
    <w:rsid w:val="00D72504"/>
    <w:rsid w:val="00D75A19"/>
    <w:rsid w:val="00D83B33"/>
    <w:rsid w:val="00D86048"/>
    <w:rsid w:val="00D9244B"/>
    <w:rsid w:val="00D96D15"/>
    <w:rsid w:val="00D97A1B"/>
    <w:rsid w:val="00DA0C6A"/>
    <w:rsid w:val="00DA0E69"/>
    <w:rsid w:val="00DA449A"/>
    <w:rsid w:val="00DA560A"/>
    <w:rsid w:val="00DB0715"/>
    <w:rsid w:val="00DB5F7B"/>
    <w:rsid w:val="00DB5FD9"/>
    <w:rsid w:val="00DB6135"/>
    <w:rsid w:val="00DC052B"/>
    <w:rsid w:val="00DC4008"/>
    <w:rsid w:val="00DE1370"/>
    <w:rsid w:val="00DE1643"/>
    <w:rsid w:val="00DE3643"/>
    <w:rsid w:val="00DE3D5F"/>
    <w:rsid w:val="00DE5EE3"/>
    <w:rsid w:val="00DF17B0"/>
    <w:rsid w:val="00DF2529"/>
    <w:rsid w:val="00DF3308"/>
    <w:rsid w:val="00DF3DBE"/>
    <w:rsid w:val="00E00149"/>
    <w:rsid w:val="00E00BBC"/>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3536"/>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60CA9"/>
    <w:rsid w:val="00F61B07"/>
    <w:rsid w:val="00F654A6"/>
    <w:rsid w:val="00F65D31"/>
    <w:rsid w:val="00F74C6E"/>
    <w:rsid w:val="00F768B0"/>
    <w:rsid w:val="00F86017"/>
    <w:rsid w:val="00F87528"/>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258528">
      <w:bodyDiv w:val="1"/>
      <w:marLeft w:val="0"/>
      <w:marRight w:val="0"/>
      <w:marTop w:val="0"/>
      <w:marBottom w:val="0"/>
      <w:divBdr>
        <w:top w:val="none" w:sz="0" w:space="0" w:color="auto"/>
        <w:left w:val="none" w:sz="0" w:space="0" w:color="auto"/>
        <w:bottom w:val="none" w:sz="0" w:space="0" w:color="auto"/>
        <w:right w:val="none" w:sz="0" w:space="0" w:color="auto"/>
      </w:divBdr>
      <w:divsChild>
        <w:div w:id="105932813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sChild>
    </w:div>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mailto:mipetalca5@gmail.com"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mipe.curico@gmail.com" TargetMode="External"/><Relationship Id="rId20" Type="http://schemas.openxmlformats.org/officeDocument/2006/relationships/hyperlink" Target="https://asociatividad.economia.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hyperlink" Target="http://www.sercotec.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pelinares1@gmail.com" TargetMode="External"/><Relationship Id="rId23" Type="http://schemas.openxmlformats.org/officeDocument/2006/relationships/footer" Target="footer1.xml"/><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plataformadaes.economia.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remiossercotecmaule@gmail.com" TargetMode="External"/><Relationship Id="rId22" Type="http://schemas.openxmlformats.org/officeDocument/2006/relationships/image" Target="media/image4.png"/><Relationship Id="rId27" Type="http://schemas.openxmlformats.org/officeDocument/2006/relationships/image" Target="media/image6.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42</Pages>
  <Words>13646</Words>
  <Characters>75055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136</cp:revision>
  <cp:lastPrinted>2021-03-10T19:10:00Z</cp:lastPrinted>
  <dcterms:created xsi:type="dcterms:W3CDTF">2021-01-07T21:01:00Z</dcterms:created>
  <dcterms:modified xsi:type="dcterms:W3CDTF">2021-03-10T19:10:00Z</dcterms:modified>
</cp:coreProperties>
</file>