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32E2A56A"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803AE4">
        <w:rPr>
          <w:rFonts w:ascii="Calibri" w:eastAsia="Arial Unicode MS" w:hAnsi="Calibri" w:cs="Calibri"/>
          <w:b/>
          <w:bCs/>
          <w:sz w:val="36"/>
          <w:szCs w:val="36"/>
        </w:rPr>
        <w:t>ATACAMA</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3097969D"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EA0787">
          <w:rPr>
            <w:webHidden/>
          </w:rPr>
          <w:t>3</w:t>
        </w:r>
        <w:r w:rsidR="008E0811">
          <w:rPr>
            <w:webHidden/>
          </w:rPr>
          <w:fldChar w:fldCharType="end"/>
        </w:r>
      </w:hyperlink>
    </w:p>
    <w:p w14:paraId="7F735553" w14:textId="484C5120" w:rsidR="008E0811" w:rsidRPr="008E0811" w:rsidRDefault="001310E4">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EA0787">
          <w:rPr>
            <w:b w:val="0"/>
            <w:bCs w:val="0"/>
            <w:noProof/>
            <w:webHidden/>
          </w:rPr>
          <w:t>3</w:t>
        </w:r>
        <w:r w:rsidR="008E0811" w:rsidRPr="008E0811">
          <w:rPr>
            <w:b w:val="0"/>
            <w:bCs w:val="0"/>
            <w:noProof/>
            <w:webHidden/>
          </w:rPr>
          <w:fldChar w:fldCharType="end"/>
        </w:r>
      </w:hyperlink>
    </w:p>
    <w:p w14:paraId="069D3F9A" w14:textId="1A482AB3" w:rsidR="008E0811" w:rsidRPr="008E0811" w:rsidRDefault="001310E4">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EA0787">
          <w:rPr>
            <w:b w:val="0"/>
            <w:bCs w:val="0"/>
            <w:noProof/>
            <w:webHidden/>
          </w:rPr>
          <w:t>4</w:t>
        </w:r>
        <w:r w:rsidR="008E0811" w:rsidRPr="008E0811">
          <w:rPr>
            <w:b w:val="0"/>
            <w:bCs w:val="0"/>
            <w:noProof/>
            <w:webHidden/>
          </w:rPr>
          <w:fldChar w:fldCharType="end"/>
        </w:r>
      </w:hyperlink>
    </w:p>
    <w:p w14:paraId="599DA087" w14:textId="151399A9" w:rsidR="008E0811" w:rsidRPr="008E0811" w:rsidRDefault="001310E4">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EA0787">
          <w:rPr>
            <w:b w:val="0"/>
            <w:bCs w:val="0"/>
            <w:noProof/>
            <w:webHidden/>
          </w:rPr>
          <w:t>5</w:t>
        </w:r>
        <w:r w:rsidR="008E0811" w:rsidRPr="008E0811">
          <w:rPr>
            <w:b w:val="0"/>
            <w:bCs w:val="0"/>
            <w:noProof/>
            <w:webHidden/>
          </w:rPr>
          <w:fldChar w:fldCharType="end"/>
        </w:r>
      </w:hyperlink>
    </w:p>
    <w:p w14:paraId="0F2453FB" w14:textId="4987FCAE" w:rsidR="008E0811" w:rsidRPr="008E0811" w:rsidRDefault="001310E4">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EA0787">
          <w:rPr>
            <w:b w:val="0"/>
            <w:bCs w:val="0"/>
            <w:noProof/>
            <w:webHidden/>
          </w:rPr>
          <w:t>7</w:t>
        </w:r>
        <w:r w:rsidR="008E0811" w:rsidRPr="008E0811">
          <w:rPr>
            <w:b w:val="0"/>
            <w:bCs w:val="0"/>
            <w:noProof/>
            <w:webHidden/>
          </w:rPr>
          <w:fldChar w:fldCharType="end"/>
        </w:r>
      </w:hyperlink>
    </w:p>
    <w:p w14:paraId="7FB67E19" w14:textId="6739D679" w:rsidR="008E0811" w:rsidRDefault="001310E4">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EA0787">
          <w:rPr>
            <w:webHidden/>
          </w:rPr>
          <w:t>15</w:t>
        </w:r>
        <w:r w:rsidR="008E0811">
          <w:rPr>
            <w:webHidden/>
          </w:rPr>
          <w:fldChar w:fldCharType="end"/>
        </w:r>
      </w:hyperlink>
    </w:p>
    <w:p w14:paraId="171094F2" w14:textId="7DBE6310" w:rsidR="008E0811" w:rsidRPr="008E0811" w:rsidRDefault="001310E4">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EA0787">
          <w:rPr>
            <w:b w:val="0"/>
            <w:bCs w:val="0"/>
            <w:noProof/>
            <w:webHidden/>
          </w:rPr>
          <w:t>15</w:t>
        </w:r>
        <w:r w:rsidR="008E0811" w:rsidRPr="008E0811">
          <w:rPr>
            <w:b w:val="0"/>
            <w:bCs w:val="0"/>
            <w:noProof/>
            <w:webHidden/>
          </w:rPr>
          <w:fldChar w:fldCharType="end"/>
        </w:r>
      </w:hyperlink>
    </w:p>
    <w:p w14:paraId="722ED829" w14:textId="5D486C33" w:rsidR="008E0811" w:rsidRPr="008E0811" w:rsidRDefault="001310E4">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EA0787">
          <w:rPr>
            <w:b w:val="0"/>
            <w:bCs w:val="0"/>
            <w:noProof/>
            <w:webHidden/>
          </w:rPr>
          <w:t>15</w:t>
        </w:r>
        <w:r w:rsidR="008E0811" w:rsidRPr="008E0811">
          <w:rPr>
            <w:b w:val="0"/>
            <w:bCs w:val="0"/>
            <w:noProof/>
            <w:webHidden/>
          </w:rPr>
          <w:fldChar w:fldCharType="end"/>
        </w:r>
      </w:hyperlink>
    </w:p>
    <w:p w14:paraId="0A278B58" w14:textId="47240AF3" w:rsidR="008E0811" w:rsidRDefault="001310E4">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EA0787">
          <w:rPr>
            <w:webHidden/>
          </w:rPr>
          <w:t>17</w:t>
        </w:r>
        <w:r w:rsidR="008E0811">
          <w:rPr>
            <w:webHidden/>
          </w:rPr>
          <w:fldChar w:fldCharType="end"/>
        </w:r>
      </w:hyperlink>
    </w:p>
    <w:p w14:paraId="2A19588E" w14:textId="36A356C1" w:rsidR="008E0811" w:rsidRPr="008E0811" w:rsidRDefault="001310E4">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EA0787">
          <w:rPr>
            <w:b w:val="0"/>
            <w:bCs w:val="0"/>
            <w:noProof/>
            <w:webHidden/>
          </w:rPr>
          <w:t>17</w:t>
        </w:r>
        <w:r w:rsidR="008E0811" w:rsidRPr="008E0811">
          <w:rPr>
            <w:b w:val="0"/>
            <w:bCs w:val="0"/>
            <w:noProof/>
            <w:webHidden/>
          </w:rPr>
          <w:fldChar w:fldCharType="end"/>
        </w:r>
      </w:hyperlink>
    </w:p>
    <w:p w14:paraId="29671229" w14:textId="53C89445" w:rsidR="008E0811" w:rsidRPr="008E0811" w:rsidRDefault="001310E4">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EA0787">
          <w:rPr>
            <w:b w:val="0"/>
            <w:bCs w:val="0"/>
            <w:noProof/>
            <w:webHidden/>
          </w:rPr>
          <w:t>18</w:t>
        </w:r>
        <w:r w:rsidR="008E0811" w:rsidRPr="008E0811">
          <w:rPr>
            <w:b w:val="0"/>
            <w:bCs w:val="0"/>
            <w:noProof/>
            <w:webHidden/>
          </w:rPr>
          <w:fldChar w:fldCharType="end"/>
        </w:r>
      </w:hyperlink>
    </w:p>
    <w:p w14:paraId="723068D0" w14:textId="2C542746" w:rsidR="008E0811" w:rsidRDefault="001310E4">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EA0787">
          <w:rPr>
            <w:webHidden/>
          </w:rPr>
          <w:t>22</w:t>
        </w:r>
        <w:r w:rsidR="008E0811">
          <w:rPr>
            <w:webHidden/>
          </w:rPr>
          <w:fldChar w:fldCharType="end"/>
        </w:r>
      </w:hyperlink>
    </w:p>
    <w:p w14:paraId="4631DD10" w14:textId="71A6FF3E" w:rsidR="008E0811" w:rsidRDefault="001310E4">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EA0787">
          <w:rPr>
            <w:webHidden/>
          </w:rPr>
          <w:t>22</w:t>
        </w:r>
        <w:r w:rsidR="008E0811">
          <w:rPr>
            <w:webHidden/>
          </w:rPr>
          <w:fldChar w:fldCharType="end"/>
        </w:r>
      </w:hyperlink>
    </w:p>
    <w:p w14:paraId="01FA7F11" w14:textId="0920246D" w:rsidR="008E0811" w:rsidRPr="008E0811" w:rsidRDefault="001310E4">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EA0787">
          <w:rPr>
            <w:b w:val="0"/>
            <w:bCs w:val="0"/>
            <w:noProof/>
            <w:webHidden/>
          </w:rPr>
          <w:t>22</w:t>
        </w:r>
        <w:r w:rsidR="008E0811" w:rsidRPr="008E0811">
          <w:rPr>
            <w:b w:val="0"/>
            <w:bCs w:val="0"/>
            <w:noProof/>
            <w:webHidden/>
          </w:rPr>
          <w:fldChar w:fldCharType="end"/>
        </w:r>
      </w:hyperlink>
    </w:p>
    <w:p w14:paraId="01E950E6" w14:textId="05A5495C" w:rsidR="008E0811" w:rsidRPr="008E0811" w:rsidRDefault="001310E4">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EA0787">
          <w:rPr>
            <w:b w:val="0"/>
            <w:bCs w:val="0"/>
            <w:noProof/>
            <w:webHidden/>
          </w:rPr>
          <w:t>23</w:t>
        </w:r>
        <w:r w:rsidR="008E0811" w:rsidRPr="008E0811">
          <w:rPr>
            <w:b w:val="0"/>
            <w:bCs w:val="0"/>
            <w:noProof/>
            <w:webHidden/>
          </w:rPr>
          <w:fldChar w:fldCharType="end"/>
        </w:r>
      </w:hyperlink>
    </w:p>
    <w:p w14:paraId="6ED130FD" w14:textId="51C464FD" w:rsidR="008E0811" w:rsidRDefault="001310E4">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EA0787">
          <w:rPr>
            <w:webHidden/>
          </w:rPr>
          <w:t>23</w:t>
        </w:r>
        <w:r w:rsidR="008E0811">
          <w:rPr>
            <w:webHidden/>
          </w:rPr>
          <w:fldChar w:fldCharType="end"/>
        </w:r>
      </w:hyperlink>
    </w:p>
    <w:p w14:paraId="6A515BE7" w14:textId="54C37934" w:rsidR="008E0811" w:rsidRDefault="001310E4">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EA0787">
          <w:rPr>
            <w:webHidden/>
          </w:rPr>
          <w:t>24</w:t>
        </w:r>
        <w:r w:rsidR="008E0811">
          <w:rPr>
            <w:webHidden/>
          </w:rPr>
          <w:fldChar w:fldCharType="end"/>
        </w:r>
      </w:hyperlink>
    </w:p>
    <w:p w14:paraId="4E3FAB2C" w14:textId="270EA9C3" w:rsidR="008E0811" w:rsidRDefault="001310E4">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EA0787">
          <w:rPr>
            <w:webHidden/>
          </w:rPr>
          <w:t>26</w:t>
        </w:r>
        <w:r w:rsidR="008E0811">
          <w:rPr>
            <w:webHidden/>
          </w:rPr>
          <w:fldChar w:fldCharType="end"/>
        </w:r>
      </w:hyperlink>
    </w:p>
    <w:p w14:paraId="7B96934B" w14:textId="4A3B38B7" w:rsidR="008E0811" w:rsidRDefault="001310E4">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EA0787">
          <w:rPr>
            <w:webHidden/>
          </w:rPr>
          <w:t>26</w:t>
        </w:r>
        <w:r w:rsidR="008E0811">
          <w:rPr>
            <w:webHidden/>
          </w:rPr>
          <w:fldChar w:fldCharType="end"/>
        </w:r>
      </w:hyperlink>
    </w:p>
    <w:p w14:paraId="5A9D9C0E" w14:textId="39C21ACF" w:rsidR="008E0811" w:rsidRDefault="001310E4">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EA0787">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D72AC0" w:rsidRPr="00046F22" w:rsidRDefault="00D72AC0"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D72AC0" w:rsidRPr="00046F22" w:rsidRDefault="00D72AC0"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D72AC0" w:rsidRPr="00046F22" w:rsidRDefault="00D72AC0"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D72AC0" w:rsidRPr="00046F22" w:rsidRDefault="00D72AC0"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D72AC0" w:rsidRPr="00046F22" w:rsidRDefault="00D72AC0"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D72AC0" w:rsidRPr="00046F22" w:rsidRDefault="00D72AC0"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C29582F" w14:textId="5928FC28"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4DEF640C" w:rsidR="00FA0894" w:rsidRDefault="00FA0894" w:rsidP="003D11E2">
      <w:pPr>
        <w:jc w:val="both"/>
        <w:rPr>
          <w:rFonts w:ascii="Calibri" w:hAnsi="Calibri" w:cs="Calibri"/>
          <w:sz w:val="22"/>
        </w:rPr>
      </w:pPr>
    </w:p>
    <w:p w14:paraId="73DE02BD" w14:textId="271BF975" w:rsidR="001F0D3B" w:rsidRDefault="001F0D3B" w:rsidP="003D11E2">
      <w:pPr>
        <w:jc w:val="both"/>
        <w:rPr>
          <w:rFonts w:ascii="Calibri" w:hAnsi="Calibri" w:cs="Calibri"/>
          <w:sz w:val="22"/>
        </w:rPr>
      </w:pPr>
    </w:p>
    <w:p w14:paraId="773DCD73" w14:textId="18FFADB7" w:rsidR="001F0D3B" w:rsidRDefault="001F0D3B" w:rsidP="003D11E2">
      <w:pPr>
        <w:jc w:val="both"/>
        <w:rPr>
          <w:rFonts w:ascii="Calibri" w:hAnsi="Calibri" w:cs="Calibri"/>
          <w:sz w:val="22"/>
        </w:rPr>
      </w:pPr>
    </w:p>
    <w:p w14:paraId="23B7FF8D" w14:textId="64D3954B" w:rsidR="001F0D3B" w:rsidRDefault="001F0D3B" w:rsidP="003D11E2">
      <w:pPr>
        <w:jc w:val="both"/>
        <w:rPr>
          <w:rFonts w:ascii="Calibri" w:hAnsi="Calibri" w:cs="Calibri"/>
          <w:sz w:val="22"/>
        </w:rPr>
      </w:pPr>
    </w:p>
    <w:p w14:paraId="24134C9E" w14:textId="136F123B" w:rsidR="001F0D3B" w:rsidRDefault="001F0D3B" w:rsidP="003D11E2">
      <w:pPr>
        <w:jc w:val="both"/>
        <w:rPr>
          <w:rFonts w:ascii="Calibri" w:hAnsi="Calibri" w:cs="Calibri"/>
          <w:sz w:val="22"/>
        </w:rPr>
      </w:pPr>
    </w:p>
    <w:p w14:paraId="271B2A31" w14:textId="582E5B96" w:rsidR="001F0D3B" w:rsidRDefault="001F0D3B" w:rsidP="003D11E2">
      <w:pPr>
        <w:jc w:val="both"/>
        <w:rPr>
          <w:rFonts w:ascii="Calibri" w:hAnsi="Calibri" w:cs="Calibri"/>
          <w:sz w:val="22"/>
        </w:rPr>
      </w:pPr>
    </w:p>
    <w:p w14:paraId="057C75C4" w14:textId="77777777" w:rsidR="001F0D3B" w:rsidRDefault="001F0D3B"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lastRenderedPageBreak/>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1F1917B4" w:rsidR="003D11E2" w:rsidRPr="00445061" w:rsidRDefault="00803AE4"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07978079" w:rsidR="003D11E2" w:rsidRPr="00445061" w:rsidRDefault="00803AE4"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lastRenderedPageBreak/>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D72AC0" w:rsidRPr="00FD081C" w:rsidRDefault="00D72AC0"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D72AC0" w:rsidRPr="00FD081C" w:rsidRDefault="00D72AC0"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D72AC0" w:rsidRPr="00FD081C" w:rsidRDefault="00D72AC0"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D72AC0" w:rsidRPr="00FD081C" w:rsidRDefault="00D72AC0"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D72AC0" w:rsidRPr="00FD081C" w:rsidRDefault="00D72AC0"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D72AC0" w:rsidRPr="00FD081C" w:rsidRDefault="00D72AC0"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29CCEDDD" w14:textId="77777777" w:rsidR="00C43538" w:rsidRDefault="00C43538" w:rsidP="004240E8">
      <w:pPr>
        <w:jc w:val="both"/>
        <w:rPr>
          <w:rFonts w:ascii="Calibri" w:eastAsia="Calibri" w:hAnsi="Calibri" w:cs="Calibri"/>
          <w:sz w:val="22"/>
          <w:szCs w:val="22"/>
        </w:rPr>
      </w:pPr>
    </w:p>
    <w:p w14:paraId="1024C3A8" w14:textId="4AA7FE20"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580A744D" w14:textId="37BD740B" w:rsidR="004240E8" w:rsidRPr="00C77B07"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w:t>
      </w:r>
      <w:r>
        <w:rPr>
          <w:rFonts w:ascii="Calibri" w:eastAsia="Calibri" w:hAnsi="Calibri" w:cs="Calibri"/>
          <w:sz w:val="22"/>
          <w:szCs w:val="22"/>
        </w:rPr>
        <w:t>l Agente Operador Intermediario</w:t>
      </w:r>
      <w:r w:rsidR="00396678">
        <w:rPr>
          <w:rFonts w:ascii="Calibri" w:eastAsia="Calibri" w:hAnsi="Calibri" w:cs="Calibri"/>
          <w:sz w:val="22"/>
          <w:szCs w:val="22"/>
        </w:rPr>
        <w:t xml:space="preserve"> ChileConsultor EIRL, </w:t>
      </w:r>
      <w:r w:rsidR="00FA0894">
        <w:rPr>
          <w:rFonts w:ascii="Calibri" w:eastAsia="Calibri" w:hAnsi="Calibri" w:cs="Calibri"/>
          <w:sz w:val="22"/>
          <w:szCs w:val="22"/>
        </w:rPr>
        <w:t xml:space="preserve">dirección </w:t>
      </w:r>
      <w:r w:rsidR="00CE12F4" w:rsidRPr="00C77B07">
        <w:rPr>
          <w:rFonts w:ascii="Calibri" w:eastAsia="Calibri" w:hAnsi="Calibri" w:cs="Calibri"/>
          <w:sz w:val="22"/>
          <w:szCs w:val="22"/>
        </w:rPr>
        <w:t>Callejón El Tránsito 120, Copiapó,</w:t>
      </w:r>
      <w:r w:rsidR="00FA0894">
        <w:rPr>
          <w:rFonts w:ascii="Calibri" w:eastAsia="Calibri" w:hAnsi="Calibri" w:cs="Calibri"/>
          <w:sz w:val="22"/>
          <w:szCs w:val="22"/>
        </w:rPr>
        <w:t xml:space="preserve"> fono </w:t>
      </w:r>
      <w:r w:rsidR="00CE12F4" w:rsidRPr="00C77B07">
        <w:rPr>
          <w:rFonts w:ascii="Calibri" w:eastAsia="Calibri" w:hAnsi="Calibri" w:cs="Calibri"/>
          <w:sz w:val="22"/>
          <w:szCs w:val="22"/>
        </w:rPr>
        <w:t xml:space="preserve">Cel:+56 940024871  fono:  +56 2 24757178 </w:t>
      </w:r>
      <w:r w:rsidR="00FA0894">
        <w:rPr>
          <w:rFonts w:ascii="Calibri" w:eastAsia="Calibri" w:hAnsi="Calibri" w:cs="Calibri"/>
          <w:sz w:val="22"/>
          <w:szCs w:val="22"/>
        </w:rPr>
        <w:t xml:space="preserve">mail </w:t>
      </w:r>
      <w:hyperlink r:id="rId15" w:tgtFrame="_blank" w:history="1">
        <w:r w:rsidR="00CE12F4" w:rsidRPr="00C77B07">
          <w:rPr>
            <w:rFonts w:ascii="Calibri" w:eastAsia="Calibri" w:hAnsi="Calibri" w:cs="Calibri"/>
            <w:sz w:val="22"/>
            <w:szCs w:val="22"/>
          </w:rPr>
          <w:t>Contacto.atacama@chileconsultor.cl</w:t>
        </w:r>
      </w:hyperlink>
    </w:p>
    <w:p w14:paraId="7A19979E" w14:textId="77777777" w:rsidR="00CE12F4" w:rsidRPr="00914F10" w:rsidRDefault="00CE12F4" w:rsidP="004240E8">
      <w:pPr>
        <w:jc w:val="both"/>
        <w:rPr>
          <w:rFonts w:ascii="Calibri" w:eastAsia="Calibri" w:hAnsi="Calibri" w:cs="Calibri"/>
          <w:sz w:val="22"/>
          <w:szCs w:val="22"/>
        </w:rPr>
      </w:pPr>
    </w:p>
    <w:p w14:paraId="241C833E" w14:textId="070AB4AB"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74E3B01F" w14:textId="74CA644B" w:rsidR="004240E8" w:rsidRPr="00CE12F4"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r>
      <w:r w:rsidR="004611D2">
        <w:rPr>
          <w:rFonts w:ascii="Calibri" w:eastAsia="Calibri" w:hAnsi="Calibri" w:cs="Calibri"/>
          <w:sz w:val="22"/>
          <w:szCs w:val="22"/>
        </w:rPr>
        <w:t>T</w:t>
      </w:r>
      <w:r w:rsidR="00396FB6" w:rsidRPr="00914F10">
        <w:rPr>
          <w:rFonts w:ascii="Calibri" w:eastAsia="Calibri" w:hAnsi="Calibri" w:cs="Calibri"/>
          <w:sz w:val="22"/>
          <w:szCs w:val="22"/>
        </w:rPr>
        <w:t>eléfono</w:t>
      </w:r>
      <w:r w:rsidR="004611D2">
        <w:rPr>
          <w:rFonts w:ascii="Calibri" w:eastAsia="Calibri" w:hAnsi="Calibri" w:cs="Calibri"/>
          <w:sz w:val="22"/>
          <w:szCs w:val="22"/>
        </w:rPr>
        <w:t xml:space="preserve"> Punto Mipe </w:t>
      </w:r>
      <w:r w:rsidR="00CE12F4">
        <w:rPr>
          <w:rFonts w:ascii="Calibri" w:eastAsia="Calibri" w:hAnsi="Calibri" w:cs="Calibri"/>
          <w:sz w:val="22"/>
          <w:szCs w:val="22"/>
        </w:rPr>
        <w:t xml:space="preserve">Región de Atacama: Fono </w:t>
      </w:r>
      <w:r w:rsidR="00CE12F4" w:rsidRPr="00C77B07">
        <w:rPr>
          <w:rFonts w:ascii="Calibri" w:eastAsia="Calibri" w:hAnsi="Calibri" w:cs="Calibri"/>
          <w:sz w:val="22"/>
          <w:szCs w:val="22"/>
        </w:rPr>
        <w:t>232425173</w:t>
      </w:r>
    </w:p>
    <w:p w14:paraId="5DE883DB" w14:textId="1562BB90" w:rsidR="004240E8" w:rsidRPr="00CE12F4" w:rsidRDefault="004240E8" w:rsidP="004240E8">
      <w:pPr>
        <w:jc w:val="both"/>
        <w:rPr>
          <w:rFonts w:ascii="Calibri" w:eastAsia="Calibri" w:hAnsi="Calibri" w:cs="Calibri"/>
          <w:sz w:val="22"/>
          <w:szCs w:val="22"/>
        </w:rPr>
      </w:pPr>
      <w:r w:rsidRPr="00CE12F4">
        <w:rPr>
          <w:rFonts w:ascii="Calibri" w:eastAsia="Calibri" w:hAnsi="Calibri" w:cs="Calibri"/>
          <w:sz w:val="22"/>
          <w:szCs w:val="22"/>
        </w:rPr>
        <w:t>b)</w:t>
      </w:r>
      <w:r w:rsidRPr="00CE12F4">
        <w:rPr>
          <w:rFonts w:ascii="Calibri" w:eastAsia="Calibri" w:hAnsi="Calibri" w:cs="Calibri"/>
          <w:sz w:val="22"/>
          <w:szCs w:val="22"/>
        </w:rPr>
        <w:tab/>
      </w:r>
      <w:r w:rsidR="00B337B6" w:rsidRPr="00CE12F4">
        <w:rPr>
          <w:rFonts w:ascii="Calibri" w:eastAsia="Calibri" w:hAnsi="Calibri" w:cs="Calibri"/>
          <w:sz w:val="22"/>
          <w:szCs w:val="22"/>
        </w:rPr>
        <w:t>T</w:t>
      </w:r>
      <w:r w:rsidR="00396FB6" w:rsidRPr="00CE12F4">
        <w:rPr>
          <w:rFonts w:ascii="Calibri" w:eastAsia="Calibri" w:hAnsi="Calibri" w:cs="Calibri"/>
          <w:sz w:val="22"/>
          <w:szCs w:val="22"/>
        </w:rPr>
        <w:t>eléfono</w:t>
      </w:r>
      <w:r w:rsidR="00B337B6" w:rsidRPr="00CE12F4">
        <w:rPr>
          <w:rFonts w:ascii="Calibri" w:eastAsia="Calibri" w:hAnsi="Calibri" w:cs="Calibri"/>
          <w:sz w:val="22"/>
          <w:szCs w:val="22"/>
        </w:rPr>
        <w:t xml:space="preserve"> Punto Mipe </w:t>
      </w:r>
      <w:r w:rsidR="00CE12F4" w:rsidRPr="00CE12F4">
        <w:rPr>
          <w:rFonts w:ascii="Calibri" w:eastAsia="Calibri" w:hAnsi="Calibri" w:cs="Calibri"/>
          <w:sz w:val="22"/>
          <w:szCs w:val="22"/>
        </w:rPr>
        <w:t>Región de Atacama</w:t>
      </w:r>
      <w:r w:rsidR="00CE12F4">
        <w:rPr>
          <w:rFonts w:ascii="Calibri" w:eastAsia="Calibri" w:hAnsi="Calibri" w:cs="Calibri"/>
          <w:sz w:val="22"/>
          <w:szCs w:val="22"/>
        </w:rPr>
        <w:t>:</w:t>
      </w:r>
      <w:r w:rsidR="00FA0894" w:rsidRPr="00CE12F4">
        <w:rPr>
          <w:rFonts w:ascii="Calibri" w:eastAsia="Calibri" w:hAnsi="Calibri" w:cs="Calibri"/>
          <w:sz w:val="22"/>
          <w:szCs w:val="22"/>
        </w:rPr>
        <w:t xml:space="preserve"> fono </w:t>
      </w:r>
      <w:r w:rsidR="00CE12F4" w:rsidRPr="00C77B07">
        <w:rPr>
          <w:rFonts w:ascii="Calibri" w:eastAsia="Calibri" w:hAnsi="Calibri" w:cs="Calibri"/>
          <w:sz w:val="22"/>
          <w:szCs w:val="22"/>
        </w:rPr>
        <w:t>232425175</w:t>
      </w:r>
    </w:p>
    <w:p w14:paraId="3C17464B" w14:textId="77777777" w:rsidR="004240E8" w:rsidRPr="00914F10" w:rsidRDefault="004240E8" w:rsidP="004240E8">
      <w:pPr>
        <w:jc w:val="both"/>
        <w:rPr>
          <w:rFonts w:ascii="Calibri" w:eastAsia="Calibri" w:hAnsi="Calibri" w:cs="Calibri"/>
          <w:sz w:val="22"/>
          <w:szCs w:val="22"/>
        </w:rPr>
      </w:pPr>
    </w:p>
    <w:p w14:paraId="63F08E00" w14:textId="2BC04D24"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73744D28" w14:textId="0F8B7525"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w:t>
      </w:r>
      <w:r w:rsidR="00FA0894">
        <w:rPr>
          <w:rFonts w:ascii="Calibri" w:eastAsia="Calibri" w:hAnsi="Calibri" w:cs="Calibri"/>
          <w:sz w:val="22"/>
          <w:szCs w:val="22"/>
        </w:rPr>
        <w:t xml:space="preserve"> jueves </w:t>
      </w:r>
      <w:r w:rsidR="00FA0894" w:rsidRPr="00914F10">
        <w:rPr>
          <w:rFonts w:ascii="Calibri" w:eastAsia="Calibri" w:hAnsi="Calibri" w:cs="Calibri"/>
          <w:sz w:val="22"/>
          <w:szCs w:val="22"/>
        </w:rPr>
        <w:t>desde</w:t>
      </w:r>
      <w:r w:rsidRPr="00914F10">
        <w:rPr>
          <w:rFonts w:ascii="Calibri" w:eastAsia="Calibri" w:hAnsi="Calibri" w:cs="Calibri"/>
          <w:sz w:val="22"/>
          <w:szCs w:val="22"/>
        </w:rPr>
        <w:t xml:space="preserve"> las 9:30 - 13:00 hrs y de 14:30 – 18:00 hrs</w:t>
      </w:r>
    </w:p>
    <w:p w14:paraId="4DAF35DB" w14:textId="5A30780A" w:rsidR="00FA0894" w:rsidRDefault="00FA0894" w:rsidP="004240E8">
      <w:pPr>
        <w:jc w:val="both"/>
        <w:rPr>
          <w:rFonts w:ascii="Calibri" w:eastAsia="Calibri" w:hAnsi="Calibri" w:cs="Calibri"/>
          <w:sz w:val="22"/>
          <w:szCs w:val="22"/>
        </w:rPr>
      </w:pPr>
      <w:r>
        <w:rPr>
          <w:rFonts w:ascii="Calibri" w:eastAsia="Calibri" w:hAnsi="Calibri" w:cs="Calibri"/>
          <w:sz w:val="22"/>
          <w:szCs w:val="22"/>
        </w:rPr>
        <w:t xml:space="preserve">Día viernes </w:t>
      </w:r>
      <w:r w:rsidRPr="00914F10">
        <w:rPr>
          <w:rFonts w:ascii="Calibri" w:eastAsia="Calibri" w:hAnsi="Calibri" w:cs="Calibri"/>
          <w:sz w:val="22"/>
          <w:szCs w:val="22"/>
        </w:rPr>
        <w:t>desde las 9:30 - 13:00 hrs y de 14:30 – 1</w:t>
      </w:r>
      <w:r>
        <w:rPr>
          <w:rFonts w:ascii="Calibri" w:eastAsia="Calibri" w:hAnsi="Calibri" w:cs="Calibri"/>
          <w:sz w:val="22"/>
          <w:szCs w:val="22"/>
        </w:rPr>
        <w:t>6</w:t>
      </w:r>
      <w:r w:rsidRPr="00914F10">
        <w:rPr>
          <w:rFonts w:ascii="Calibri" w:eastAsia="Calibri" w:hAnsi="Calibri" w:cs="Calibri"/>
          <w:sz w:val="22"/>
          <w:szCs w:val="22"/>
        </w:rPr>
        <w:t>:00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C1667D">
      <w:pPr>
        <w:pStyle w:val="Prrafodelista"/>
        <w:numPr>
          <w:ilvl w:val="0"/>
          <w:numId w:val="31"/>
        </w:numPr>
        <w:spacing w:after="180"/>
        <w:jc w:val="both"/>
        <w:rPr>
          <w:rFonts w:ascii="Calibri" w:eastAsia="Calibri" w:hAnsi="Calibri" w:cs="Calibri"/>
          <w:sz w:val="22"/>
          <w:szCs w:val="22"/>
        </w:rPr>
      </w:pPr>
      <w:r>
        <w:rPr>
          <w:rFonts w:ascii="Calibri" w:eastAsia="Calibri" w:hAnsi="Calibri" w:cs="Calibri"/>
          <w:sz w:val="22"/>
          <w:szCs w:val="22"/>
        </w:rPr>
        <w:lastRenderedPageBreak/>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5FC87C91" w:rsidR="004240E8" w:rsidRPr="00914F10" w:rsidRDefault="008B3DC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140" w:type="dxa"/>
            <w:tcBorders>
              <w:top w:val="single" w:sz="4" w:space="0" w:color="auto"/>
              <w:left w:val="single" w:sz="4" w:space="0" w:color="auto"/>
              <w:bottom w:val="single" w:sz="4" w:space="0" w:color="auto"/>
              <w:right w:val="single" w:sz="4" w:space="0" w:color="auto"/>
            </w:tcBorders>
          </w:tcPr>
          <w:p w14:paraId="17B3784B" w14:textId="3758934E"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13</w:t>
            </w:r>
            <w:r w:rsidR="00FA0894">
              <w:rPr>
                <w:rFonts w:ascii="Calibri" w:eastAsia="Calibri" w:hAnsi="Calibri" w:cs="Calibri"/>
                <w:sz w:val="22"/>
                <w:szCs w:val="22"/>
              </w:rPr>
              <w:t>-0</w:t>
            </w:r>
            <w:r>
              <w:rPr>
                <w:rFonts w:ascii="Calibri" w:eastAsia="Calibri" w:hAnsi="Calibri" w:cs="Calibri"/>
                <w:sz w:val="22"/>
                <w:szCs w:val="22"/>
              </w:rPr>
              <w:t>4</w:t>
            </w:r>
            <w:r w:rsidR="00FA0894">
              <w:rPr>
                <w:rFonts w:ascii="Calibri" w:eastAsia="Calibri" w:hAnsi="Calibri" w:cs="Calibri"/>
                <w:sz w:val="22"/>
                <w:szCs w:val="22"/>
              </w:rPr>
              <w:t>-2022</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45E9684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lastRenderedPageBreak/>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C1667D">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6780194" w14:textId="77777777" w:rsidR="002B36EB" w:rsidRPr="00CF0539" w:rsidRDefault="002B36EB" w:rsidP="00CF0539">
      <w:pPr>
        <w:ind w:left="360"/>
        <w:jc w:val="both"/>
        <w:rPr>
          <w:rFonts w:ascii="Calibri" w:eastAsia="Calibri" w:hAnsi="Calibri" w:cs="Calibri"/>
          <w:sz w:val="22"/>
          <w:szCs w:val="22"/>
        </w:rPr>
      </w:pPr>
    </w:p>
    <w:p w14:paraId="4074EDD0" w14:textId="77777777" w:rsidR="004240E8" w:rsidRPr="009337AA" w:rsidRDefault="004240E8" w:rsidP="00C1667D">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C1667D">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C1667D">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02739083" w:rsidR="002B36EB" w:rsidRPr="00687A92"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serán seleccionados aquellos </w:t>
      </w:r>
      <w:r w:rsidRPr="00D72AC0">
        <w:rPr>
          <w:rFonts w:ascii="Calibri" w:eastAsia="Calibri" w:hAnsi="Calibri" w:cs="Calibri"/>
          <w:sz w:val="22"/>
          <w:szCs w:val="22"/>
        </w:rPr>
        <w:t>proyectos hasta que los recursos regiona</w:t>
      </w:r>
      <w:r w:rsidR="00D72AC0" w:rsidRPr="00D72AC0">
        <w:rPr>
          <w:rFonts w:ascii="Calibri" w:eastAsia="Calibri" w:hAnsi="Calibri" w:cs="Calibri"/>
          <w:sz w:val="22"/>
          <w:szCs w:val="22"/>
        </w:rPr>
        <w:t>les se agoten</w:t>
      </w:r>
      <w:r w:rsidRPr="00D72AC0">
        <w:rPr>
          <w:rFonts w:ascii="Calibri" w:eastAsia="Calibri" w:hAnsi="Calibri" w:cs="Calibri"/>
          <w:sz w:val="22"/>
          <w:szCs w:val="22"/>
        </w:rPr>
        <w:t xml:space="preserve">. </w:t>
      </w:r>
      <w:r w:rsidRPr="00D72AC0">
        <w:rPr>
          <w:rFonts w:ascii="Calibri" w:eastAsia="Calibri" w:hAnsi="Calibri" w:cs="Calibri"/>
          <w:sz w:val="22"/>
        </w:rPr>
        <w:t>Se generará un acta que contendrá el listado</w:t>
      </w:r>
      <w:r w:rsidRPr="00687A92">
        <w:rPr>
          <w:rFonts w:ascii="Calibri" w:eastAsia="Calibri" w:hAnsi="Calibri" w:cs="Calibri"/>
          <w:sz w:val="22"/>
        </w:rPr>
        <w:t xml:space="preserve"> de los proyectos evaluados la selección de beneficiarios y modificaciones tanto de actividades o presupuesto en caso de existir (por orden de prelación esto es de mayor a menor puntaje).</w:t>
      </w:r>
    </w:p>
    <w:p w14:paraId="1C79F968" w14:textId="77777777" w:rsidR="002B36EB" w:rsidRPr="00B32D27" w:rsidRDefault="002B36EB" w:rsidP="00C1667D">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5C0495B6" w14:textId="36F04095" w:rsidR="00FA0894" w:rsidRDefault="00FA0894" w:rsidP="00FA0894">
      <w:pPr>
        <w:spacing w:before="100" w:beforeAutospacing="1" w:after="180"/>
        <w:jc w:val="both"/>
        <w:rPr>
          <w:rFonts w:ascii="Calibri" w:eastAsia="Calibri" w:hAnsi="Calibri" w:cs="Calibri"/>
          <w:sz w:val="22"/>
          <w:szCs w:val="22"/>
        </w:rPr>
      </w:pPr>
    </w:p>
    <w:p w14:paraId="39EA6953" w14:textId="77777777" w:rsidR="00FA0894" w:rsidRPr="00FA0894" w:rsidRDefault="00FA0894" w:rsidP="00FA0894">
      <w:pPr>
        <w:spacing w:before="100" w:beforeAutospacing="1" w:after="180"/>
        <w:jc w:val="both"/>
        <w:rPr>
          <w:rFonts w:ascii="Calibri" w:eastAsia="Calibri" w:hAnsi="Calibri" w:cs="Calibri"/>
          <w:sz w:val="22"/>
          <w:szCs w:val="22"/>
        </w:rPr>
      </w:pP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lastRenderedPageBreak/>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5532EEF6" w14:textId="77777777" w:rsidR="00D72AC0" w:rsidRDefault="00D72AC0" w:rsidP="006C2268">
      <w:pPr>
        <w:jc w:val="center"/>
        <w:rPr>
          <w:rFonts w:ascii="Calibri" w:eastAsia="Calibri" w:hAnsi="Calibri" w:cs="Calibri"/>
          <w:b/>
          <w:sz w:val="28"/>
          <w:szCs w:val="22"/>
          <w:u w:val="single"/>
        </w:rPr>
      </w:pPr>
    </w:p>
    <w:p w14:paraId="6EAD942A" w14:textId="77777777" w:rsidR="00D72AC0" w:rsidRDefault="00D72AC0" w:rsidP="006C2268">
      <w:pPr>
        <w:jc w:val="center"/>
        <w:rPr>
          <w:rFonts w:ascii="Calibri" w:eastAsia="Calibri" w:hAnsi="Calibri" w:cs="Calibri"/>
          <w:b/>
          <w:sz w:val="28"/>
          <w:szCs w:val="22"/>
          <w:u w:val="single"/>
        </w:rPr>
      </w:pPr>
    </w:p>
    <w:p w14:paraId="442F51E0" w14:textId="77777777" w:rsidR="00D72AC0" w:rsidRDefault="00D72AC0" w:rsidP="006C2268">
      <w:pPr>
        <w:jc w:val="center"/>
        <w:rPr>
          <w:rFonts w:ascii="Calibri" w:eastAsia="Calibri" w:hAnsi="Calibri" w:cs="Calibri"/>
          <w:b/>
          <w:sz w:val="28"/>
          <w:szCs w:val="22"/>
          <w:u w:val="single"/>
        </w:rPr>
      </w:pPr>
    </w:p>
    <w:p w14:paraId="478AD359" w14:textId="77777777" w:rsidR="00D72AC0" w:rsidRDefault="00D72AC0" w:rsidP="006C2268">
      <w:pPr>
        <w:jc w:val="center"/>
        <w:rPr>
          <w:rFonts w:ascii="Calibri" w:eastAsia="Calibri" w:hAnsi="Calibri" w:cs="Calibri"/>
          <w:b/>
          <w:sz w:val="28"/>
          <w:szCs w:val="22"/>
          <w:u w:val="single"/>
        </w:rPr>
      </w:pPr>
    </w:p>
    <w:p w14:paraId="6E329C82" w14:textId="77777777" w:rsidR="00D72AC0" w:rsidRDefault="00D72AC0" w:rsidP="006C2268">
      <w:pPr>
        <w:jc w:val="center"/>
        <w:rPr>
          <w:rFonts w:ascii="Calibri" w:eastAsia="Calibri" w:hAnsi="Calibri" w:cs="Calibri"/>
          <w:b/>
          <w:sz w:val="28"/>
          <w:szCs w:val="22"/>
          <w:u w:val="single"/>
        </w:rPr>
      </w:pPr>
    </w:p>
    <w:p w14:paraId="0A998C3D" w14:textId="77777777" w:rsidR="00D72AC0" w:rsidRDefault="00D72AC0" w:rsidP="006C2268">
      <w:pPr>
        <w:jc w:val="center"/>
        <w:rPr>
          <w:rFonts w:ascii="Calibri" w:eastAsia="Calibri" w:hAnsi="Calibri" w:cs="Calibri"/>
          <w:b/>
          <w:sz w:val="28"/>
          <w:szCs w:val="22"/>
          <w:u w:val="single"/>
        </w:rPr>
      </w:pPr>
    </w:p>
    <w:p w14:paraId="520BEFD8" w14:textId="77777777" w:rsidR="00D72AC0" w:rsidRDefault="00D72AC0" w:rsidP="006C2268">
      <w:pPr>
        <w:jc w:val="center"/>
        <w:rPr>
          <w:rFonts w:ascii="Calibri" w:eastAsia="Calibri" w:hAnsi="Calibri" w:cs="Calibri"/>
          <w:b/>
          <w:sz w:val="28"/>
          <w:szCs w:val="22"/>
          <w:u w:val="single"/>
        </w:rPr>
      </w:pPr>
    </w:p>
    <w:p w14:paraId="3E25F62C" w14:textId="77777777" w:rsidR="00D72AC0" w:rsidRDefault="00D72AC0" w:rsidP="006C2268">
      <w:pPr>
        <w:jc w:val="center"/>
        <w:rPr>
          <w:rFonts w:ascii="Calibri" w:eastAsia="Calibri" w:hAnsi="Calibri" w:cs="Calibri"/>
          <w:b/>
          <w:sz w:val="28"/>
          <w:szCs w:val="22"/>
          <w:u w:val="single"/>
        </w:rPr>
      </w:pPr>
    </w:p>
    <w:p w14:paraId="2EB6D71D" w14:textId="77777777" w:rsidR="00D72AC0" w:rsidRDefault="00D72AC0" w:rsidP="006C2268">
      <w:pPr>
        <w:jc w:val="center"/>
        <w:rPr>
          <w:rFonts w:ascii="Calibri" w:eastAsia="Calibri" w:hAnsi="Calibri" w:cs="Calibri"/>
          <w:b/>
          <w:sz w:val="28"/>
          <w:szCs w:val="22"/>
          <w:u w:val="single"/>
        </w:rPr>
      </w:pPr>
    </w:p>
    <w:p w14:paraId="0DC033B4" w14:textId="77777777" w:rsidR="00D72AC0" w:rsidRDefault="00D72AC0" w:rsidP="006C2268">
      <w:pPr>
        <w:jc w:val="center"/>
        <w:rPr>
          <w:rFonts w:ascii="Calibri" w:eastAsia="Calibri" w:hAnsi="Calibri" w:cs="Calibri"/>
          <w:b/>
          <w:sz w:val="28"/>
          <w:szCs w:val="22"/>
          <w:u w:val="single"/>
        </w:rPr>
      </w:pPr>
    </w:p>
    <w:p w14:paraId="18D452A9" w14:textId="77777777" w:rsidR="00D72AC0" w:rsidRDefault="00D72AC0" w:rsidP="006C2268">
      <w:pPr>
        <w:jc w:val="center"/>
        <w:rPr>
          <w:rFonts w:ascii="Calibri" w:eastAsia="Calibri" w:hAnsi="Calibri" w:cs="Calibri"/>
          <w:b/>
          <w:sz w:val="28"/>
          <w:szCs w:val="22"/>
          <w:u w:val="single"/>
        </w:rPr>
      </w:pPr>
    </w:p>
    <w:tbl>
      <w:tblPr>
        <w:tblpPr w:leftFromText="141" w:rightFromText="141" w:vertAnchor="page" w:horzAnchor="margin" w:tblpXSpec="center" w:tblpY="2236"/>
        <w:tblW w:w="9640" w:type="dxa"/>
        <w:tblCellMar>
          <w:left w:w="70" w:type="dxa"/>
          <w:right w:w="70" w:type="dxa"/>
        </w:tblCellMar>
        <w:tblLook w:val="04A0" w:firstRow="1" w:lastRow="0" w:firstColumn="1" w:lastColumn="0" w:noHBand="0" w:noVBand="1"/>
      </w:tblPr>
      <w:tblGrid>
        <w:gridCol w:w="8931"/>
        <w:gridCol w:w="709"/>
      </w:tblGrid>
      <w:tr w:rsidR="009D2A1C" w:rsidRPr="00B32D27" w14:paraId="018F90C2" w14:textId="77777777" w:rsidTr="009D2A1C">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4AE758F" w14:textId="77777777" w:rsidR="009D2A1C" w:rsidRPr="00D928BF" w:rsidRDefault="009D2A1C" w:rsidP="009D2A1C">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63E0DDD7" w14:textId="77777777" w:rsidR="009D2A1C" w:rsidRPr="00FA60ED" w:rsidRDefault="009D2A1C" w:rsidP="009D2A1C">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4AB7AB7" w14:textId="50C952C1" w:rsidR="009D2A1C" w:rsidRPr="00FA60ED" w:rsidRDefault="00B47CAF" w:rsidP="009D2A1C">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009D2A1C" w:rsidRPr="00FA60ED">
              <w:rPr>
                <w:rFonts w:ascii="Calibri" w:hAnsi="Calibri" w:cs="Calibri"/>
                <w:b/>
                <w:bCs/>
                <w:sz w:val="22"/>
                <w:szCs w:val="22"/>
                <w:lang w:val="es-CL" w:eastAsia="es-CL"/>
              </w:rPr>
              <w:t>%</w:t>
            </w:r>
          </w:p>
        </w:tc>
      </w:tr>
      <w:tr w:rsidR="009D2A1C" w:rsidRPr="00B32D27" w14:paraId="2375AC43" w14:textId="77777777" w:rsidTr="009D2A1C">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BB10085" w14:textId="77777777" w:rsidR="009D2A1C" w:rsidRPr="00FA60ED" w:rsidRDefault="009D2A1C" w:rsidP="009D2A1C">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506DE84D" w14:textId="77777777" w:rsidR="009D2A1C" w:rsidRPr="00FA60ED" w:rsidRDefault="009D2A1C" w:rsidP="009D2A1C">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D2A1C" w:rsidRPr="00B32D27" w14:paraId="65EDF7F4" w14:textId="77777777" w:rsidTr="009D2A1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745E5B75" w14:textId="77777777" w:rsidR="009D2A1C" w:rsidRPr="00D928BF" w:rsidRDefault="009D2A1C" w:rsidP="009D2A1C">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2E77E87" w14:textId="77777777" w:rsidR="009D2A1C" w:rsidRPr="00D928BF" w:rsidRDefault="009D2A1C" w:rsidP="009D2A1C">
            <w:pPr>
              <w:jc w:val="center"/>
              <w:rPr>
                <w:rFonts w:ascii="Calibri" w:eastAsia="Calibri" w:hAnsi="Calibri" w:cs="Calibri"/>
                <w:sz w:val="22"/>
                <w:szCs w:val="22"/>
              </w:rPr>
            </w:pPr>
            <w:r w:rsidRPr="00D928BF">
              <w:rPr>
                <w:rFonts w:ascii="Calibri" w:eastAsia="Calibri" w:hAnsi="Calibri" w:cs="Calibri"/>
                <w:sz w:val="22"/>
                <w:szCs w:val="22"/>
              </w:rPr>
              <w:t>7</w:t>
            </w:r>
          </w:p>
        </w:tc>
      </w:tr>
      <w:tr w:rsidR="009D2A1C" w:rsidRPr="00B32D27" w14:paraId="26C2A0C4" w14:textId="77777777" w:rsidTr="009D2A1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754E2F98" w14:textId="77777777" w:rsidR="009D2A1C" w:rsidRPr="00D928BF" w:rsidRDefault="009D2A1C" w:rsidP="009D2A1C">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5384BFE5" w14:textId="77777777" w:rsidR="009D2A1C" w:rsidRPr="00D928BF" w:rsidRDefault="009D2A1C" w:rsidP="009D2A1C">
            <w:pPr>
              <w:jc w:val="center"/>
              <w:rPr>
                <w:rFonts w:ascii="Calibri" w:eastAsia="Calibri" w:hAnsi="Calibri" w:cs="Calibri"/>
                <w:sz w:val="22"/>
                <w:szCs w:val="22"/>
              </w:rPr>
            </w:pPr>
            <w:r w:rsidRPr="00D928BF">
              <w:rPr>
                <w:rFonts w:ascii="Calibri" w:eastAsia="Calibri" w:hAnsi="Calibri" w:cs="Calibri"/>
                <w:sz w:val="22"/>
                <w:szCs w:val="22"/>
              </w:rPr>
              <w:t>5</w:t>
            </w:r>
          </w:p>
        </w:tc>
      </w:tr>
      <w:tr w:rsidR="009D2A1C" w:rsidRPr="00B32D27" w14:paraId="400E9473" w14:textId="77777777" w:rsidTr="009D2A1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39E3A40" w14:textId="77777777" w:rsidR="009D2A1C" w:rsidRPr="00D928BF" w:rsidRDefault="009D2A1C" w:rsidP="009D2A1C">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382D61D2" w14:textId="77777777" w:rsidR="009D2A1C" w:rsidRPr="00D928BF" w:rsidRDefault="009D2A1C" w:rsidP="009D2A1C">
            <w:pPr>
              <w:jc w:val="center"/>
              <w:rPr>
                <w:rFonts w:ascii="Calibri" w:eastAsia="Calibri" w:hAnsi="Calibri" w:cs="Calibri"/>
                <w:sz w:val="22"/>
                <w:szCs w:val="22"/>
              </w:rPr>
            </w:pPr>
            <w:r w:rsidRPr="00D928BF">
              <w:rPr>
                <w:rFonts w:ascii="Calibri" w:eastAsia="Calibri" w:hAnsi="Calibri" w:cs="Calibri"/>
                <w:sz w:val="22"/>
                <w:szCs w:val="22"/>
              </w:rPr>
              <w:t>3</w:t>
            </w:r>
          </w:p>
        </w:tc>
      </w:tr>
      <w:tr w:rsidR="009D2A1C" w:rsidRPr="00B32D27" w14:paraId="64A50DA4" w14:textId="77777777" w:rsidTr="009D2A1C">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A61CD7B" w14:textId="32D09CA3" w:rsidR="009D2A1C" w:rsidRPr="00D928BF" w:rsidRDefault="00B47CAF" w:rsidP="009D2A1C">
            <w:pPr>
              <w:jc w:val="both"/>
              <w:rPr>
                <w:rFonts w:ascii="Calibri" w:eastAsia="Calibri" w:hAnsi="Calibri" w:cs="Calibri"/>
                <w:sz w:val="22"/>
                <w:szCs w:val="22"/>
              </w:rPr>
            </w:pPr>
            <w:r>
              <w:rPr>
                <w:rFonts w:ascii="Calibri" w:eastAsia="Calibri" w:hAnsi="Calibri" w:cs="Calibri"/>
                <w:sz w:val="22"/>
                <w:szCs w:val="22"/>
              </w:rPr>
              <w:t>El postulante</w:t>
            </w:r>
            <w:r w:rsidR="009D2A1C" w:rsidRPr="000F7196">
              <w:rPr>
                <w:rFonts w:ascii="Calibri" w:eastAsia="Calibri" w:hAnsi="Calibri" w:cs="Calibri"/>
                <w:sz w:val="22"/>
                <w:szCs w:val="22"/>
              </w:rPr>
              <w:t xml:space="preserve"> no incluye act</w:t>
            </w:r>
            <w:r w:rsidR="009D2A1C">
              <w:rPr>
                <w:rFonts w:ascii="Calibri" w:eastAsia="Calibri" w:hAnsi="Calibri" w:cs="Calibri"/>
                <w:sz w:val="22"/>
                <w:szCs w:val="22"/>
              </w:rPr>
              <w:t xml:space="preserve">ividades de </w:t>
            </w:r>
            <w:r w:rsidR="009D2A1C"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514A905" w14:textId="77777777" w:rsidR="009D2A1C" w:rsidRPr="00D928BF" w:rsidRDefault="009D2A1C" w:rsidP="009D2A1C">
            <w:pPr>
              <w:jc w:val="center"/>
              <w:rPr>
                <w:rFonts w:ascii="Calibri" w:eastAsia="Calibri" w:hAnsi="Calibri" w:cs="Calibri"/>
                <w:sz w:val="22"/>
                <w:szCs w:val="22"/>
              </w:rPr>
            </w:pPr>
            <w:r>
              <w:rPr>
                <w:rFonts w:ascii="Calibri" w:eastAsia="Calibri" w:hAnsi="Calibri" w:cs="Calibri"/>
                <w:sz w:val="22"/>
                <w:szCs w:val="22"/>
              </w:rPr>
              <w:t>1</w:t>
            </w:r>
          </w:p>
        </w:tc>
      </w:tr>
      <w:tr w:rsidR="009D2A1C" w:rsidRPr="00B32D27" w14:paraId="19BD40EA" w14:textId="77777777" w:rsidTr="009D2A1C">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B092AD7" w14:textId="77777777" w:rsidR="009D2A1C" w:rsidRPr="00D928BF" w:rsidRDefault="009D2A1C" w:rsidP="009D2A1C">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9D2A1C" w:rsidRPr="00B32D27" w14:paraId="44260FA7" w14:textId="77777777" w:rsidTr="009D2A1C">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701D70" w14:textId="77777777" w:rsidR="009D2A1C" w:rsidRPr="00D928BF" w:rsidRDefault="009D2A1C" w:rsidP="009D2A1C">
            <w:pPr>
              <w:jc w:val="center"/>
              <w:rPr>
                <w:rFonts w:ascii="Calibri" w:eastAsia="Calibri" w:hAnsi="Calibri" w:cs="Calibri"/>
                <w:sz w:val="22"/>
                <w:szCs w:val="22"/>
              </w:rPr>
            </w:pPr>
            <w:r w:rsidRPr="00D928BF">
              <w:rPr>
                <w:rFonts w:ascii="Calibri" w:eastAsia="Calibri" w:hAnsi="Calibri" w:cs="Calibri"/>
                <w:sz w:val="22"/>
                <w:szCs w:val="22"/>
              </w:rPr>
              <w:t>Formulario de postulación on line</w:t>
            </w:r>
          </w:p>
        </w:tc>
      </w:tr>
    </w:tbl>
    <w:p w14:paraId="30249572" w14:textId="03335BD4" w:rsidR="006C2268" w:rsidRPr="00B32D27" w:rsidRDefault="006C2268" w:rsidP="009D2A1C">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47D25CAC" w14:textId="664E01CF" w:rsidR="00D353C9" w:rsidRPr="00B32D27" w:rsidRDefault="00D353C9" w:rsidP="009D2A1C">
      <w:pP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BD070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315F4BD1" w:rsidR="006C2268" w:rsidRPr="00FA60ED" w:rsidRDefault="00BD070A" w:rsidP="00FA0894">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00D72AC0" w:rsidRPr="00D72AC0">
              <w:rPr>
                <w:rFonts w:ascii="Calibri" w:hAnsi="Calibri" w:cs="Calibri"/>
                <w:b/>
                <w:bCs/>
                <w:sz w:val="22"/>
                <w:szCs w:val="22"/>
                <w:lang w:val="es-CL" w:eastAsia="es-CL"/>
              </w:rPr>
              <w:t>2: Número de veces que las Organizaciones (legalmente constituídas) postulantes han recibido recursos de este programa en los últimos 5 años.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5047B404" w:rsidR="006C2268" w:rsidRPr="00FA60ED" w:rsidRDefault="00D72AC0"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006C2268" w:rsidRPr="00FA60ED">
              <w:rPr>
                <w:rFonts w:ascii="Calibri" w:hAnsi="Calibri" w:cs="Calibri"/>
                <w:b/>
                <w:bCs/>
                <w:sz w:val="22"/>
                <w:szCs w:val="22"/>
                <w:lang w:val="es-CL" w:eastAsia="es-CL"/>
              </w:rPr>
              <w:t>%</w:t>
            </w:r>
          </w:p>
        </w:tc>
      </w:tr>
      <w:tr w:rsidR="006C2268" w:rsidRPr="00B32D27" w14:paraId="471733E6" w14:textId="77777777" w:rsidTr="00BD070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C9460DE" w14:textId="77777777" w:rsidR="00D72AC0" w:rsidRDefault="00D72AC0" w:rsidP="00D72AC0">
            <w:pPr>
              <w:jc w:val="both"/>
              <w:rPr>
                <w:rFonts w:ascii="Calibri" w:hAnsi="Calibri" w:cs="Calibri"/>
                <w:color w:val="000000"/>
                <w:sz w:val="20"/>
                <w:szCs w:val="20"/>
                <w:lang w:val="es-CL" w:eastAsia="es-CL"/>
              </w:rPr>
            </w:pPr>
            <w:r>
              <w:rPr>
                <w:rFonts w:ascii="Calibri" w:hAnsi="Calibri" w:cs="Calibri"/>
                <w:color w:val="000000"/>
                <w:sz w:val="20"/>
                <w:szCs w:val="20"/>
              </w:rPr>
              <w:t xml:space="preserve">La Organización (legalmente constituída) postulante no  ha recibido fondos del programa </w:t>
            </w:r>
          </w:p>
          <w:p w14:paraId="602EE308" w14:textId="1497B4F3" w:rsidR="006C2268" w:rsidRPr="00B32D27" w:rsidRDefault="006C2268" w:rsidP="00D76588">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01C89A01" w14:textId="78445885" w:rsidR="006C2268" w:rsidRPr="00B32D27" w:rsidRDefault="00BD070A"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BD070A" w:rsidRPr="00B32D27" w14:paraId="342942FA"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F517314" w14:textId="77777777" w:rsidR="00D72AC0" w:rsidRDefault="00D72AC0" w:rsidP="00D72AC0">
            <w:pPr>
              <w:jc w:val="both"/>
              <w:rPr>
                <w:rFonts w:ascii="Calibri" w:hAnsi="Calibri" w:cs="Calibri"/>
                <w:color w:val="000000"/>
                <w:sz w:val="20"/>
                <w:szCs w:val="20"/>
                <w:lang w:val="es-CL" w:eastAsia="es-CL"/>
              </w:rPr>
            </w:pPr>
            <w:r>
              <w:rPr>
                <w:rFonts w:ascii="Calibri" w:hAnsi="Calibri" w:cs="Calibri"/>
                <w:color w:val="000000"/>
                <w:sz w:val="20"/>
                <w:szCs w:val="20"/>
              </w:rPr>
              <w:t>La Organización (legalmente constituída) postulante ha recibido fondos del programa una vez</w:t>
            </w:r>
          </w:p>
          <w:p w14:paraId="50B8899D" w14:textId="1B059529" w:rsidR="00BD070A" w:rsidRPr="00B32D27" w:rsidRDefault="00BD070A" w:rsidP="00D76588">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52842FC4" w14:textId="7546105D" w:rsidR="00BD070A" w:rsidRPr="00B32D27" w:rsidRDefault="00D72AC0" w:rsidP="00802B1A">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BD070A" w:rsidRPr="00B32D27" w14:paraId="3D93CF82"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10E89E6" w14:textId="77777777" w:rsidR="00D72AC0" w:rsidRDefault="00D72AC0" w:rsidP="00D72AC0">
            <w:pPr>
              <w:jc w:val="both"/>
              <w:rPr>
                <w:rFonts w:ascii="Calibri" w:hAnsi="Calibri" w:cs="Calibri"/>
                <w:color w:val="000000"/>
                <w:sz w:val="20"/>
                <w:szCs w:val="20"/>
                <w:lang w:val="es-CL" w:eastAsia="es-CL"/>
              </w:rPr>
            </w:pPr>
            <w:r>
              <w:rPr>
                <w:rFonts w:ascii="Calibri" w:hAnsi="Calibri" w:cs="Calibri"/>
                <w:color w:val="000000"/>
                <w:sz w:val="20"/>
                <w:szCs w:val="20"/>
              </w:rPr>
              <w:t>La Organización (legalmente constituída) postulante ha recibido fondos del programa más de una vez</w:t>
            </w:r>
          </w:p>
          <w:p w14:paraId="40636748" w14:textId="4038194A" w:rsidR="00BD070A" w:rsidRPr="00B32D27" w:rsidRDefault="00BD070A" w:rsidP="00D76588">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407E0508" w14:textId="30C3E49B" w:rsidR="00BD070A" w:rsidRPr="00B32D27" w:rsidRDefault="00D72AC0"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F6BB983" w14:textId="77777777" w:rsidR="00D72AC0" w:rsidRDefault="00D72AC0" w:rsidP="00D72AC0">
            <w:pPr>
              <w:jc w:val="center"/>
              <w:rPr>
                <w:rFonts w:ascii="Calibri" w:hAnsi="Calibri" w:cs="Calibri"/>
                <w:color w:val="000000"/>
                <w:sz w:val="22"/>
                <w:szCs w:val="22"/>
                <w:lang w:val="es-CL" w:eastAsia="es-CL"/>
              </w:rPr>
            </w:pPr>
            <w:r>
              <w:rPr>
                <w:rFonts w:ascii="Calibri" w:hAnsi="Calibri" w:cs="Calibri"/>
                <w:color w:val="000000"/>
                <w:sz w:val="22"/>
                <w:szCs w:val="22"/>
              </w:rPr>
              <w:t>Medio de verificación: Base datos Dirección Regional.</w:t>
            </w:r>
          </w:p>
          <w:p w14:paraId="0C8C1899" w14:textId="63A6FECC" w:rsidR="006C2268" w:rsidRPr="00B32D27" w:rsidRDefault="006C2268" w:rsidP="00802B1A">
            <w:pPr>
              <w:jc w:val="center"/>
              <w:rPr>
                <w:rFonts w:ascii="Calibri" w:hAnsi="Calibri" w:cs="Calibri"/>
                <w:sz w:val="22"/>
                <w:szCs w:val="22"/>
                <w:lang w:val="es-CL" w:eastAsia="es-CL"/>
              </w:rPr>
            </w:pPr>
          </w:p>
        </w:tc>
      </w:tr>
    </w:tbl>
    <w:p w14:paraId="772E0A4B" w14:textId="02528566" w:rsidR="00D72AC0" w:rsidRPr="00D72AC0" w:rsidRDefault="00D72AC0" w:rsidP="00D72AC0">
      <w:pPr>
        <w:rPr>
          <w:rFonts w:ascii="Calibri" w:hAnsi="Calibri" w:cs="Calibri"/>
          <w:b/>
          <w:bCs/>
          <w:color w:val="000000"/>
          <w:sz w:val="20"/>
          <w:szCs w:val="20"/>
          <w:lang w:val="es-CL" w:eastAsia="es-CL"/>
        </w:rPr>
      </w:pPr>
      <w:r>
        <w:rPr>
          <w:rFonts w:ascii="Calibri" w:hAnsi="Calibri" w:cs="Calibri"/>
          <w:b/>
          <w:bCs/>
          <w:color w:val="000000"/>
          <w:sz w:val="20"/>
          <w:szCs w:val="20"/>
          <w:lang w:val="es-CL" w:eastAsia="es-CL"/>
        </w:rPr>
        <w:t>IMPORTANTE</w:t>
      </w:r>
      <w:r w:rsidRPr="00D72AC0">
        <w:rPr>
          <w:rFonts w:ascii="Calibri" w:hAnsi="Calibri" w:cs="Calibri"/>
          <w:b/>
          <w:bCs/>
          <w:color w:val="000000"/>
          <w:sz w:val="20"/>
          <w:szCs w:val="20"/>
          <w:lang w:val="es-CL" w:eastAsia="es-CL"/>
        </w:rPr>
        <w:t>: Para aquellos postulantes a la modalidad Creación y Desarrollo el Criterio Regional 2 no se evaluará y la ponderación de los otros dos criterios tendrá una valoración de un 15% cada uno.</w:t>
      </w:r>
    </w:p>
    <w:p w14:paraId="5DFB421B" w14:textId="77777777" w:rsidR="00B337B6" w:rsidRDefault="00B337B6"/>
    <w:p w14:paraId="2CB8D172" w14:textId="4515B16A" w:rsidR="00BD070A" w:rsidRDefault="00BD070A"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D72AC0" w:rsidRPr="00B32D27" w14:paraId="20B4B442" w14:textId="77777777" w:rsidTr="00D72AC0">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A27417F" w14:textId="3CDBF599" w:rsidR="00D72AC0" w:rsidRPr="00FA60ED" w:rsidRDefault="00D72AC0" w:rsidP="00AC48F9">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00AC48F9">
              <w:rPr>
                <w:rFonts w:ascii="Calibri" w:hAnsi="Calibri" w:cs="Calibri"/>
                <w:b/>
                <w:bCs/>
                <w:sz w:val="22"/>
                <w:szCs w:val="22"/>
                <w:lang w:val="es-CL" w:eastAsia="es-CL"/>
              </w:rPr>
              <w:t>3:</w:t>
            </w:r>
            <w:r w:rsidR="00AC48F9" w:rsidRPr="00AC48F9">
              <w:rPr>
                <w:rFonts w:ascii="Calibri" w:hAnsi="Calibri" w:cs="Calibri"/>
                <w:b/>
                <w:bCs/>
                <w:sz w:val="22"/>
                <w:szCs w:val="22"/>
                <w:lang w:val="es-CL" w:eastAsia="es-CL"/>
              </w:rPr>
              <w:t xml:space="preserve"> Organizaciones postulantes con domicilio en comunas distintas a la capital regional. (Descentralización regional</w:t>
            </w:r>
            <w:r w:rsidR="00AC48F9">
              <w:rPr>
                <w:rFonts w:ascii="Calibri" w:hAnsi="Calibri" w:cs="Calibri"/>
                <w:b/>
                <w:bCs/>
                <w:sz w:val="22"/>
                <w:szCs w:val="22"/>
                <w:lang w:val="es-CL" w:eastAsia="es-CL"/>
              </w:rPr>
              <w:t xml:space="preserve"> y zonas rezagadas</w:t>
            </w:r>
            <w:r w:rsidR="00AC48F9" w:rsidRPr="00AC48F9">
              <w:rPr>
                <w:rFonts w:ascii="Calibri" w:hAnsi="Calibri" w:cs="Calibri"/>
                <w:b/>
                <w:bCs/>
                <w:sz w:val="22"/>
                <w:szCs w:val="22"/>
                <w:lang w:val="es-CL" w:eastAsia="es-CL"/>
              </w:rPr>
              <w:t>)</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F086919" w14:textId="39D4BF01" w:rsidR="00D72AC0" w:rsidRPr="00FA60ED" w:rsidRDefault="00D72AC0" w:rsidP="00D72AC0">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D72AC0" w:rsidRPr="00B32D27" w14:paraId="1E24E70E" w14:textId="77777777" w:rsidTr="00D72AC0">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F740917" w14:textId="77777777" w:rsidR="00D72AC0" w:rsidRPr="00FA60ED" w:rsidRDefault="00D72AC0" w:rsidP="00D72AC0">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318D8B47" w14:textId="77777777" w:rsidR="00D72AC0" w:rsidRPr="00FA60ED" w:rsidRDefault="00D72AC0" w:rsidP="00D72AC0">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D72AC0" w:rsidRPr="00B32D27" w14:paraId="3E7972AF" w14:textId="77777777" w:rsidTr="00D72AC0">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33EF998" w14:textId="744976CE" w:rsidR="00D72AC0" w:rsidRDefault="00D72AC0" w:rsidP="00D72AC0">
            <w:pPr>
              <w:jc w:val="both"/>
              <w:rPr>
                <w:rFonts w:ascii="Calibri" w:hAnsi="Calibri" w:cs="Calibri"/>
                <w:color w:val="000000"/>
                <w:sz w:val="22"/>
                <w:szCs w:val="22"/>
                <w:lang w:val="es-CL" w:eastAsia="es-CL"/>
              </w:rPr>
            </w:pPr>
            <w:r>
              <w:rPr>
                <w:rFonts w:ascii="Calibri" w:hAnsi="Calibri" w:cs="Calibri"/>
                <w:color w:val="000000"/>
                <w:sz w:val="22"/>
                <w:szCs w:val="22"/>
              </w:rPr>
              <w:t>Organizaciones legalmente constituidas o por constituirse  con domicilio en la comuna de Freirina.</w:t>
            </w:r>
          </w:p>
          <w:p w14:paraId="6709618E" w14:textId="77777777" w:rsidR="00D72AC0" w:rsidRPr="00B32D27" w:rsidRDefault="00D72AC0" w:rsidP="00D72AC0">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6DF0805D" w14:textId="77777777" w:rsidR="00D72AC0" w:rsidRPr="00B32D27" w:rsidRDefault="00D72AC0" w:rsidP="00D72AC0">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D72AC0" w:rsidRPr="00B32D27" w14:paraId="259220BD" w14:textId="77777777" w:rsidTr="00D72AC0">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8B690FA" w14:textId="0FB35F05" w:rsidR="00D72AC0" w:rsidRPr="00261397" w:rsidRDefault="00D72AC0" w:rsidP="00D72AC0">
            <w:pPr>
              <w:jc w:val="both"/>
              <w:rPr>
                <w:rFonts w:ascii="Calibri" w:hAnsi="Calibri" w:cs="Calibri"/>
                <w:color w:val="000000"/>
                <w:sz w:val="22"/>
                <w:szCs w:val="22"/>
                <w:lang w:val="es-CL" w:eastAsia="es-CL"/>
              </w:rPr>
            </w:pPr>
            <w:r w:rsidRPr="00261397">
              <w:rPr>
                <w:rFonts w:ascii="Calibri" w:hAnsi="Calibri" w:cs="Calibri"/>
                <w:color w:val="000000"/>
                <w:sz w:val="22"/>
                <w:szCs w:val="22"/>
              </w:rPr>
              <w:t>Organizaciones legalmente constituidas o por constituirse con domicilio en  las comunas de: Chañaral, Diego de Almagro, Caldera, Tierra Amarilla, Alto del Carmen, Vallenar y Huasco.</w:t>
            </w:r>
          </w:p>
          <w:p w14:paraId="0B880775" w14:textId="77777777" w:rsidR="00D72AC0" w:rsidRPr="00B32D27" w:rsidRDefault="00D72AC0" w:rsidP="00D72AC0">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7C92C4BA" w14:textId="459AD20E" w:rsidR="00D72AC0" w:rsidRPr="00B32D27" w:rsidRDefault="00D72AC0" w:rsidP="00D72AC0">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D72AC0" w:rsidRPr="00B32D27" w14:paraId="790267EC" w14:textId="77777777" w:rsidTr="00D72AC0">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A51A1E4" w14:textId="10D183BD" w:rsidR="00D72AC0" w:rsidRPr="00261397" w:rsidRDefault="00D72AC0" w:rsidP="00D72AC0">
            <w:pPr>
              <w:jc w:val="both"/>
              <w:rPr>
                <w:rFonts w:ascii="Calibri" w:hAnsi="Calibri" w:cs="Calibri"/>
                <w:color w:val="000000"/>
                <w:sz w:val="22"/>
                <w:szCs w:val="22"/>
                <w:lang w:val="es-CL" w:eastAsia="es-CL"/>
              </w:rPr>
            </w:pPr>
            <w:r w:rsidRPr="00261397">
              <w:rPr>
                <w:rFonts w:ascii="Calibri" w:hAnsi="Calibri" w:cs="Calibri"/>
                <w:color w:val="000000"/>
                <w:sz w:val="22"/>
                <w:szCs w:val="22"/>
              </w:rPr>
              <w:t>Organizaciones legalmente constituidas o por constituirse  con domicilio en la comuna de Copiapó o no presenta documentación.</w:t>
            </w:r>
          </w:p>
          <w:p w14:paraId="526ED06B" w14:textId="77777777" w:rsidR="00D72AC0" w:rsidRPr="00261397" w:rsidRDefault="00D72AC0" w:rsidP="00D72AC0">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003E81B3" w14:textId="58AF563B" w:rsidR="00D72AC0" w:rsidRPr="00B32D27" w:rsidRDefault="00D72AC0" w:rsidP="00D72AC0">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D72AC0" w:rsidRPr="00B32D27" w14:paraId="48A4602B" w14:textId="77777777" w:rsidTr="00D72AC0">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C59B5E7" w14:textId="77777777" w:rsidR="00D72AC0" w:rsidRPr="00B32D27" w:rsidRDefault="00D72AC0" w:rsidP="00D72AC0">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D72AC0" w:rsidRPr="00B32D27" w14:paraId="22B31BF0" w14:textId="77777777" w:rsidTr="00D72AC0">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D5AF019" w14:textId="77777777" w:rsidR="00D72AC0" w:rsidRDefault="00D72AC0" w:rsidP="00D72AC0">
            <w:pPr>
              <w:jc w:val="center"/>
              <w:rPr>
                <w:rFonts w:ascii="Calibri" w:hAnsi="Calibri" w:cs="Calibri"/>
                <w:color w:val="000000"/>
                <w:sz w:val="22"/>
                <w:szCs w:val="22"/>
                <w:lang w:val="es-CL" w:eastAsia="es-CL"/>
              </w:rPr>
            </w:pPr>
            <w:r>
              <w:rPr>
                <w:rFonts w:ascii="Calibri" w:hAnsi="Calibri" w:cs="Calibri"/>
                <w:color w:val="000000"/>
                <w:sz w:val="22"/>
                <w:szCs w:val="22"/>
              </w:rPr>
              <w:lastRenderedPageBreak/>
              <w:t>Medio de verificación: 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de cuenta de su domicilio o dirección comercial, o carpeta tributaria electrónica para solicitar créditos del portal del SII, el cual debe adjuntar a la ficha de postulación.</w:t>
            </w:r>
          </w:p>
          <w:p w14:paraId="541AC98D" w14:textId="77777777" w:rsidR="00D72AC0" w:rsidRPr="00B32D27" w:rsidRDefault="00D72AC0" w:rsidP="00D72AC0">
            <w:pPr>
              <w:jc w:val="center"/>
              <w:rPr>
                <w:rFonts w:ascii="Calibri" w:hAnsi="Calibri" w:cs="Calibri"/>
                <w:sz w:val="22"/>
                <w:szCs w:val="22"/>
                <w:lang w:val="es-CL" w:eastAsia="es-CL"/>
              </w:rPr>
            </w:pPr>
          </w:p>
        </w:tc>
      </w:tr>
    </w:tbl>
    <w:p w14:paraId="31107B09" w14:textId="0F31A256" w:rsidR="00D72AC0" w:rsidRDefault="00D72AC0" w:rsidP="00D72AC0">
      <w:pPr>
        <w:rPr>
          <w:rFonts w:ascii="Calibri" w:eastAsia="Calibri" w:hAnsi="Calibri" w:cs="Calibri"/>
          <w:b/>
          <w:sz w:val="28"/>
          <w:szCs w:val="22"/>
          <w:u w:val="single"/>
        </w:rPr>
      </w:pPr>
    </w:p>
    <w:p w14:paraId="7F8B495A" w14:textId="77777777" w:rsidR="00D72AC0" w:rsidRPr="00B32D27" w:rsidRDefault="00D72AC0" w:rsidP="006C2268">
      <w:pPr>
        <w:jc w:val="center"/>
        <w:rPr>
          <w:rFonts w:ascii="Calibri" w:eastAsia="Calibri" w:hAnsi="Calibri" w:cs="Calibri"/>
          <w:b/>
          <w:sz w:val="28"/>
          <w:szCs w:val="22"/>
          <w:u w:val="single"/>
        </w:rPr>
      </w:pPr>
    </w:p>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w:t>
      </w:r>
      <w:r w:rsidRPr="00521FBC">
        <w:rPr>
          <w:rFonts w:ascii="Calibri" w:eastAsia="Calibri" w:hAnsi="Calibri" w:cs="Calibri"/>
          <w:sz w:val="22"/>
          <w:szCs w:val="22"/>
        </w:rPr>
        <w:lastRenderedPageBreak/>
        <w:t xml:space="preserve">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lastRenderedPageBreak/>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lastRenderedPageBreak/>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lastRenderedPageBreak/>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capacitación o asesoría que no estén relacionadas con la asociatividad y formación de la nueva organización, habilitación de infraestructura y compra de activos, éstas 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w:t>
      </w:r>
      <w:r w:rsidRPr="00B32D27">
        <w:rPr>
          <w:rFonts w:ascii="Calibri" w:eastAsia="Calibri" w:hAnsi="Calibri" w:cs="Calibri"/>
          <w:sz w:val="22"/>
          <w:szCs w:val="22"/>
        </w:rPr>
        <w:lastRenderedPageBreak/>
        <w:t>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6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D72AC0" w:rsidRPr="00B32D27" w14:paraId="2D67231C" w14:textId="77777777" w:rsidTr="00D72AC0">
        <w:tc>
          <w:tcPr>
            <w:tcW w:w="8720" w:type="dxa"/>
            <w:shd w:val="clear" w:color="auto" w:fill="D6E3BC" w:themeFill="accent3" w:themeFillTint="66"/>
          </w:tcPr>
          <w:p w14:paraId="4DA0D062" w14:textId="77777777" w:rsidR="00D72AC0" w:rsidRPr="00B32D27" w:rsidRDefault="00D72AC0" w:rsidP="00D72AC0">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4AE460B5"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D72AC0">
        <w:rPr>
          <w:rFonts w:ascii="Calibri" w:eastAsia="Arial Unicode MS" w:hAnsi="Calibri" w:cs="Calibri"/>
          <w:b/>
          <w:bCs/>
          <w:sz w:val="36"/>
          <w:szCs w:val="40"/>
        </w:rPr>
        <w:t>ATACAMA</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1310E4" w:rsidP="00DB3A09">
            <w:pPr>
              <w:tabs>
                <w:tab w:val="left" w:pos="72"/>
                <w:tab w:val="left" w:pos="497"/>
                <w:tab w:val="left" w:pos="780"/>
              </w:tabs>
              <w:jc w:val="both"/>
              <w:rPr>
                <w:rFonts w:ascii="Calibri" w:hAnsi="Calibri" w:cs="Calibri"/>
                <w:color w:val="000000"/>
                <w:sz w:val="22"/>
                <w:u w:val="single"/>
              </w:rPr>
            </w:pPr>
            <w:hyperlink r:id="rId17"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1310E4" w:rsidP="00EE1C2F">
            <w:pPr>
              <w:tabs>
                <w:tab w:val="left" w:pos="72"/>
                <w:tab w:val="left" w:pos="497"/>
                <w:tab w:val="left" w:pos="780"/>
              </w:tabs>
              <w:jc w:val="both"/>
              <w:rPr>
                <w:rFonts w:ascii="Calibri" w:hAnsi="Calibri" w:cs="Calibri"/>
                <w:color w:val="000000"/>
                <w:sz w:val="22"/>
                <w:szCs w:val="22"/>
                <w:u w:val="single"/>
              </w:rPr>
            </w:pPr>
            <w:hyperlink r:id="rId18"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1310E4" w:rsidP="00EE1C2F">
            <w:pPr>
              <w:tabs>
                <w:tab w:val="left" w:pos="72"/>
                <w:tab w:val="left" w:pos="497"/>
                <w:tab w:val="left" w:pos="780"/>
              </w:tabs>
              <w:jc w:val="both"/>
              <w:rPr>
                <w:rFonts w:ascii="Calibri" w:hAnsi="Calibri" w:cs="Calibri"/>
                <w:color w:val="000000"/>
                <w:sz w:val="22"/>
                <w:szCs w:val="22"/>
                <w:u w:val="single"/>
              </w:rPr>
            </w:pPr>
            <w:hyperlink r:id="rId19"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0"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9D2A1C">
        <w:trPr>
          <w:trHeight w:val="3271"/>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9D2A1C" w:rsidRPr="009F6228" w14:paraId="7B0C1A6B" w14:textId="77777777" w:rsidTr="00A61EE6">
        <w:trPr>
          <w:trHeight w:val="117"/>
          <w:jc w:val="center"/>
        </w:trPr>
        <w:tc>
          <w:tcPr>
            <w:tcW w:w="9520" w:type="dxa"/>
            <w:gridSpan w:val="4"/>
            <w:shd w:val="clear" w:color="auto" w:fill="D6E3BC" w:themeFill="accent3" w:themeFillTint="66"/>
            <w:hideMark/>
          </w:tcPr>
          <w:p w14:paraId="5E4BF5D2" w14:textId="77777777" w:rsidR="009D2A1C" w:rsidRPr="00472960" w:rsidRDefault="009D2A1C"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23226F14" w14:textId="77777777" w:rsidR="009D2A1C" w:rsidRPr="009F6228" w:rsidRDefault="009D2A1C" w:rsidP="00A61EE6">
            <w:pPr>
              <w:rPr>
                <w:rFonts w:ascii="Calibri" w:hAnsi="Calibri" w:cs="Calibri"/>
                <w:b/>
                <w:bCs/>
                <w:sz w:val="18"/>
                <w:szCs w:val="18"/>
              </w:rPr>
            </w:pPr>
          </w:p>
        </w:tc>
      </w:tr>
      <w:tr w:rsidR="009D2A1C" w:rsidRPr="00472960" w14:paraId="30D1F16D" w14:textId="77777777" w:rsidTr="009D2A1C">
        <w:trPr>
          <w:trHeight w:val="2085"/>
          <w:jc w:val="center"/>
        </w:trPr>
        <w:tc>
          <w:tcPr>
            <w:tcW w:w="2379" w:type="dxa"/>
          </w:tcPr>
          <w:p w14:paraId="1A5E7801" w14:textId="77777777" w:rsidR="009D2A1C" w:rsidRPr="00472960" w:rsidRDefault="009D2A1C"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352E7F07" w14:textId="77777777" w:rsidR="009D2A1C" w:rsidRPr="00472960" w:rsidRDefault="009D2A1C" w:rsidP="00A61EE6">
            <w:pPr>
              <w:jc w:val="both"/>
              <w:rPr>
                <w:rFonts w:ascii="Calibri" w:hAnsi="Calibri" w:cs="Calibri"/>
                <w:color w:val="000000"/>
                <w:sz w:val="18"/>
                <w:szCs w:val="18"/>
                <w:lang w:val="arn-CL" w:eastAsia="arn-CL"/>
              </w:rPr>
            </w:pPr>
          </w:p>
        </w:tc>
        <w:tc>
          <w:tcPr>
            <w:tcW w:w="2379" w:type="dxa"/>
          </w:tcPr>
          <w:p w14:paraId="53CC0004" w14:textId="77777777" w:rsidR="009D2A1C" w:rsidRPr="00472960" w:rsidRDefault="009D2A1C"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54297670" w14:textId="77777777" w:rsidR="009D2A1C" w:rsidRPr="00472960" w:rsidRDefault="009D2A1C" w:rsidP="00A61EE6">
            <w:pPr>
              <w:jc w:val="both"/>
              <w:rPr>
                <w:rFonts w:ascii="Calibri" w:hAnsi="Calibri" w:cs="Calibri"/>
                <w:color w:val="000000"/>
                <w:sz w:val="18"/>
                <w:szCs w:val="18"/>
                <w:lang w:val="arn-CL" w:eastAsia="arn-CL"/>
              </w:rPr>
            </w:pPr>
          </w:p>
        </w:tc>
        <w:tc>
          <w:tcPr>
            <w:tcW w:w="2382" w:type="dxa"/>
          </w:tcPr>
          <w:p w14:paraId="55B1907C" w14:textId="77777777" w:rsidR="009D2A1C" w:rsidRPr="00472960" w:rsidRDefault="009D2A1C"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1800D12C" w14:textId="77777777" w:rsidR="009D2A1C" w:rsidRPr="00472960" w:rsidRDefault="009D2A1C" w:rsidP="00A61EE6">
            <w:pPr>
              <w:jc w:val="both"/>
              <w:rPr>
                <w:rFonts w:ascii="Calibri" w:hAnsi="Calibri" w:cs="Calibri"/>
                <w:color w:val="000000"/>
                <w:sz w:val="18"/>
                <w:szCs w:val="18"/>
                <w:lang w:val="arn-CL" w:eastAsia="arn-CL"/>
              </w:rPr>
            </w:pPr>
          </w:p>
        </w:tc>
        <w:tc>
          <w:tcPr>
            <w:tcW w:w="2380" w:type="dxa"/>
          </w:tcPr>
          <w:p w14:paraId="72653C94" w14:textId="6C1E0C1C" w:rsidR="009D2A1C" w:rsidRPr="00472960" w:rsidRDefault="00B47CAF" w:rsidP="00A61EE6">
            <w:pPr>
              <w:jc w:val="both"/>
              <w:rPr>
                <w:rFonts w:ascii="Calibri" w:hAnsi="Calibri" w:cs="Calibri"/>
                <w:color w:val="000000"/>
                <w:sz w:val="18"/>
                <w:szCs w:val="18"/>
                <w:lang w:val="arn-CL" w:eastAsia="arn-CL"/>
              </w:rPr>
            </w:pPr>
            <w:r>
              <w:rPr>
                <w:rFonts w:ascii="Calibri" w:eastAsia="Calibri" w:hAnsi="Calibri" w:cs="Calibri"/>
                <w:sz w:val="18"/>
                <w:szCs w:val="22"/>
              </w:rPr>
              <w:t>El postulante</w:t>
            </w:r>
            <w:bookmarkStart w:id="90" w:name="_GoBack"/>
            <w:bookmarkEnd w:id="90"/>
            <w:r w:rsidR="009D2A1C"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9D2A1C" w:rsidRPr="00472960" w14:paraId="6CB717A9" w14:textId="77777777" w:rsidTr="00A61EE6">
        <w:trPr>
          <w:trHeight w:val="282"/>
          <w:jc w:val="center"/>
        </w:trPr>
        <w:tc>
          <w:tcPr>
            <w:tcW w:w="2379" w:type="dxa"/>
          </w:tcPr>
          <w:p w14:paraId="0127BF96" w14:textId="77777777" w:rsidR="009D2A1C" w:rsidRPr="00472960" w:rsidRDefault="009D2A1C"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6CEDA0ED" w14:textId="77777777" w:rsidR="009D2A1C" w:rsidRPr="00472960" w:rsidRDefault="009D2A1C"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73439038" w14:textId="77777777" w:rsidR="009D2A1C" w:rsidRPr="00472960" w:rsidRDefault="009D2A1C"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02009DEC" w14:textId="77777777" w:rsidR="009D2A1C" w:rsidRPr="00472960" w:rsidRDefault="009D2A1C"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456C83DF" w14:textId="7D02BC6D" w:rsidR="00286890" w:rsidRDefault="00286890">
      <w:pPr>
        <w:rPr>
          <w:sz w:val="20"/>
          <w:szCs w:val="20"/>
        </w:rPr>
      </w:pPr>
    </w:p>
    <w:p w14:paraId="6D0391C3" w14:textId="3CFBE2E5" w:rsidR="00D353C9" w:rsidRDefault="00D353C9">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D72AC0" w:rsidRPr="009F6228" w14:paraId="393ADB04" w14:textId="77777777" w:rsidTr="00D72AC0">
        <w:trPr>
          <w:trHeight w:val="94"/>
          <w:jc w:val="center"/>
        </w:trPr>
        <w:tc>
          <w:tcPr>
            <w:tcW w:w="9457" w:type="dxa"/>
            <w:gridSpan w:val="3"/>
            <w:shd w:val="clear" w:color="auto" w:fill="D6E3BC" w:themeFill="accent3" w:themeFillTint="66"/>
            <w:hideMark/>
          </w:tcPr>
          <w:p w14:paraId="6E0C1153" w14:textId="7EDE8054" w:rsidR="00D72AC0" w:rsidRPr="00472960" w:rsidRDefault="00D72AC0" w:rsidP="00D72AC0">
            <w:pPr>
              <w:rPr>
                <w:rFonts w:ascii="Calibri" w:hAnsi="Calibri" w:cs="Calibri"/>
                <w:color w:val="000000"/>
                <w:sz w:val="18"/>
                <w:szCs w:val="18"/>
                <w:lang w:val="arn-CL" w:eastAsia="arn-CL"/>
              </w:rPr>
            </w:pPr>
            <w:r>
              <w:rPr>
                <w:rFonts w:ascii="Calibri" w:hAnsi="Calibri" w:cs="Calibri"/>
                <w:b/>
                <w:bCs/>
                <w:sz w:val="18"/>
                <w:szCs w:val="18"/>
              </w:rPr>
              <w:t>7</w:t>
            </w:r>
            <w:r w:rsidRPr="009F6228">
              <w:rPr>
                <w:rFonts w:ascii="Calibri" w:hAnsi="Calibri" w:cs="Calibri"/>
                <w:b/>
                <w:bCs/>
                <w:sz w:val="18"/>
                <w:szCs w:val="18"/>
              </w:rPr>
              <w:t xml:space="preserve">. Criterio Regional </w:t>
            </w:r>
            <w:r w:rsidRPr="00D72AC0">
              <w:rPr>
                <w:rFonts w:ascii="Calibri" w:hAnsi="Calibri" w:cs="Calibri"/>
                <w:b/>
                <w:bCs/>
                <w:sz w:val="18"/>
                <w:szCs w:val="18"/>
              </w:rPr>
              <w:t>2: Número de veces que las Organizaciones (legalmente constituídas) postulantes han recibido recursos de este programa en los últimos 5 años</w:t>
            </w:r>
          </w:p>
          <w:p w14:paraId="60019EED" w14:textId="77777777" w:rsidR="00D72AC0" w:rsidRPr="009F6228" w:rsidRDefault="00D72AC0" w:rsidP="00D72AC0">
            <w:pPr>
              <w:rPr>
                <w:rFonts w:ascii="Calibri" w:hAnsi="Calibri" w:cs="Calibri"/>
                <w:b/>
                <w:bCs/>
                <w:sz w:val="14"/>
                <w:szCs w:val="14"/>
              </w:rPr>
            </w:pPr>
          </w:p>
        </w:tc>
      </w:tr>
      <w:tr w:rsidR="00D72AC0" w:rsidRPr="00472960" w14:paraId="651B1C26" w14:textId="77777777" w:rsidTr="00D72AC0">
        <w:trPr>
          <w:trHeight w:val="525"/>
          <w:jc w:val="center"/>
        </w:trPr>
        <w:tc>
          <w:tcPr>
            <w:tcW w:w="3152" w:type="dxa"/>
          </w:tcPr>
          <w:p w14:paraId="589883F4" w14:textId="77777777" w:rsidR="00D72AC0" w:rsidRDefault="00D72AC0" w:rsidP="00D72AC0">
            <w:pPr>
              <w:jc w:val="both"/>
              <w:rPr>
                <w:rFonts w:ascii="Calibri" w:hAnsi="Calibri" w:cs="Calibri"/>
                <w:color w:val="000000"/>
                <w:sz w:val="20"/>
                <w:szCs w:val="20"/>
                <w:lang w:val="es-CL" w:eastAsia="es-CL"/>
              </w:rPr>
            </w:pPr>
            <w:r>
              <w:rPr>
                <w:rFonts w:ascii="Calibri" w:hAnsi="Calibri" w:cs="Calibri"/>
                <w:color w:val="000000"/>
                <w:sz w:val="20"/>
                <w:szCs w:val="20"/>
              </w:rPr>
              <w:t xml:space="preserve">La Organización (legalmente constituída) postulante no  ha recibido fondos del programa </w:t>
            </w:r>
          </w:p>
          <w:p w14:paraId="3467FAA3" w14:textId="77777777" w:rsidR="00D72AC0" w:rsidRPr="00472960" w:rsidRDefault="00D72AC0" w:rsidP="00D72AC0">
            <w:pPr>
              <w:jc w:val="both"/>
              <w:rPr>
                <w:rFonts w:ascii="Calibri" w:hAnsi="Calibri" w:cs="Calibri"/>
                <w:color w:val="000000"/>
                <w:sz w:val="18"/>
                <w:szCs w:val="18"/>
                <w:lang w:val="arn-CL" w:eastAsia="arn-CL"/>
              </w:rPr>
            </w:pPr>
          </w:p>
        </w:tc>
        <w:tc>
          <w:tcPr>
            <w:tcW w:w="3152" w:type="dxa"/>
          </w:tcPr>
          <w:p w14:paraId="59943451" w14:textId="77777777" w:rsidR="00D72AC0" w:rsidRDefault="00D72AC0" w:rsidP="00D72AC0">
            <w:pPr>
              <w:jc w:val="both"/>
              <w:rPr>
                <w:rFonts w:ascii="Calibri" w:hAnsi="Calibri" w:cs="Calibri"/>
                <w:color w:val="000000"/>
                <w:sz w:val="20"/>
                <w:szCs w:val="20"/>
                <w:lang w:val="es-CL" w:eastAsia="es-CL"/>
              </w:rPr>
            </w:pPr>
            <w:r>
              <w:rPr>
                <w:rFonts w:ascii="Calibri" w:hAnsi="Calibri" w:cs="Calibri"/>
                <w:color w:val="000000"/>
                <w:sz w:val="20"/>
                <w:szCs w:val="20"/>
              </w:rPr>
              <w:t>La Organización (legalmente constituída) postulante ha recibido fondos del programa una vez</w:t>
            </w:r>
          </w:p>
          <w:p w14:paraId="6DA6F349" w14:textId="77777777" w:rsidR="00D72AC0" w:rsidRPr="00472960" w:rsidRDefault="00D72AC0" w:rsidP="00D72AC0">
            <w:pPr>
              <w:jc w:val="both"/>
              <w:rPr>
                <w:rFonts w:ascii="Calibri" w:hAnsi="Calibri" w:cs="Calibri"/>
                <w:color w:val="000000"/>
                <w:sz w:val="18"/>
                <w:szCs w:val="18"/>
                <w:lang w:val="arn-CL" w:eastAsia="arn-CL"/>
              </w:rPr>
            </w:pPr>
          </w:p>
        </w:tc>
        <w:tc>
          <w:tcPr>
            <w:tcW w:w="3153" w:type="dxa"/>
          </w:tcPr>
          <w:p w14:paraId="691E0FA5" w14:textId="77777777" w:rsidR="00D72AC0" w:rsidRDefault="00D72AC0" w:rsidP="00D72AC0">
            <w:pPr>
              <w:jc w:val="both"/>
              <w:rPr>
                <w:rFonts w:ascii="Calibri" w:hAnsi="Calibri" w:cs="Calibri"/>
                <w:color w:val="000000"/>
                <w:sz w:val="20"/>
                <w:szCs w:val="20"/>
                <w:lang w:val="es-CL" w:eastAsia="es-CL"/>
              </w:rPr>
            </w:pPr>
            <w:r>
              <w:rPr>
                <w:rFonts w:ascii="Calibri" w:hAnsi="Calibri" w:cs="Calibri"/>
                <w:color w:val="000000"/>
                <w:sz w:val="20"/>
                <w:szCs w:val="20"/>
              </w:rPr>
              <w:t>La Organización (legalmente constituída) postulante ha recibido fondos del programa más de una vez</w:t>
            </w:r>
          </w:p>
          <w:p w14:paraId="226A5A68" w14:textId="77777777" w:rsidR="00D72AC0" w:rsidRPr="00472960" w:rsidRDefault="00D72AC0" w:rsidP="00D72AC0">
            <w:pPr>
              <w:jc w:val="both"/>
              <w:rPr>
                <w:rFonts w:ascii="Calibri" w:hAnsi="Calibri" w:cs="Calibri"/>
                <w:color w:val="000000"/>
                <w:sz w:val="18"/>
                <w:szCs w:val="18"/>
                <w:lang w:val="arn-CL" w:eastAsia="arn-CL"/>
              </w:rPr>
            </w:pPr>
          </w:p>
        </w:tc>
      </w:tr>
      <w:tr w:rsidR="00D72AC0" w:rsidRPr="00472960" w14:paraId="1D8450A6" w14:textId="77777777" w:rsidTr="00D72AC0">
        <w:trPr>
          <w:trHeight w:val="226"/>
          <w:jc w:val="center"/>
        </w:trPr>
        <w:tc>
          <w:tcPr>
            <w:tcW w:w="3152" w:type="dxa"/>
          </w:tcPr>
          <w:p w14:paraId="5C13CBDF" w14:textId="77777777" w:rsidR="00D72AC0" w:rsidRPr="00472960" w:rsidRDefault="00D72AC0" w:rsidP="00D72AC0">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3152" w:type="dxa"/>
          </w:tcPr>
          <w:p w14:paraId="7E8123B1" w14:textId="22D30C9B" w:rsidR="00D72AC0" w:rsidRPr="00472960" w:rsidRDefault="00D72AC0" w:rsidP="00D72AC0">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4</w:t>
            </w:r>
          </w:p>
        </w:tc>
        <w:tc>
          <w:tcPr>
            <w:tcW w:w="3153" w:type="dxa"/>
          </w:tcPr>
          <w:p w14:paraId="3B433CE7" w14:textId="6D2F198D" w:rsidR="00D72AC0" w:rsidRPr="00472960" w:rsidRDefault="00D72AC0" w:rsidP="00D72AC0">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263C4B2D" w14:textId="721CCAF8" w:rsidR="00D353C9" w:rsidRDefault="00D353C9">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D72AC0" w:rsidRPr="009F6228" w14:paraId="2E6EC24E" w14:textId="77777777" w:rsidTr="00D72AC0">
        <w:trPr>
          <w:trHeight w:val="94"/>
          <w:jc w:val="center"/>
        </w:trPr>
        <w:tc>
          <w:tcPr>
            <w:tcW w:w="9457" w:type="dxa"/>
            <w:gridSpan w:val="3"/>
            <w:shd w:val="clear" w:color="auto" w:fill="D6E3BC" w:themeFill="accent3" w:themeFillTint="66"/>
            <w:hideMark/>
          </w:tcPr>
          <w:p w14:paraId="28431E3A" w14:textId="026609AB" w:rsidR="00D72AC0" w:rsidRPr="00472960" w:rsidRDefault="00D72AC0" w:rsidP="00D72AC0">
            <w:pPr>
              <w:rPr>
                <w:rFonts w:ascii="Calibri" w:hAnsi="Calibri" w:cs="Calibri"/>
                <w:color w:val="000000"/>
                <w:sz w:val="18"/>
                <w:szCs w:val="18"/>
                <w:lang w:val="arn-CL" w:eastAsia="arn-CL"/>
              </w:rPr>
            </w:pPr>
            <w:r>
              <w:rPr>
                <w:rFonts w:ascii="Calibri" w:hAnsi="Calibri" w:cs="Calibri"/>
                <w:b/>
                <w:bCs/>
                <w:sz w:val="18"/>
                <w:szCs w:val="18"/>
              </w:rPr>
              <w:t>8</w:t>
            </w:r>
            <w:r w:rsidRPr="009F6228">
              <w:rPr>
                <w:rFonts w:ascii="Calibri" w:hAnsi="Calibri" w:cs="Calibri"/>
                <w:b/>
                <w:bCs/>
                <w:sz w:val="18"/>
                <w:szCs w:val="18"/>
              </w:rPr>
              <w:t xml:space="preserve">. Criterio Regional </w:t>
            </w:r>
            <w:r>
              <w:rPr>
                <w:rFonts w:ascii="Calibri" w:hAnsi="Calibri" w:cs="Calibri"/>
                <w:b/>
                <w:bCs/>
                <w:sz w:val="18"/>
                <w:szCs w:val="18"/>
              </w:rPr>
              <w:t>3:</w:t>
            </w:r>
            <w:r w:rsidR="006D3D25">
              <w:rPr>
                <w:rFonts w:ascii="Calibri" w:hAnsi="Calibri" w:cs="Calibri"/>
                <w:b/>
                <w:bCs/>
                <w:sz w:val="18"/>
                <w:szCs w:val="18"/>
              </w:rPr>
              <w:t xml:space="preserve"> </w:t>
            </w:r>
            <w:r>
              <w:rPr>
                <w:rFonts w:ascii="Calibri" w:hAnsi="Calibri" w:cs="Calibri"/>
                <w:b/>
                <w:bCs/>
                <w:sz w:val="18"/>
                <w:szCs w:val="18"/>
              </w:rPr>
              <w:t>O</w:t>
            </w:r>
            <w:r w:rsidRPr="00D72AC0">
              <w:rPr>
                <w:rFonts w:ascii="Calibri" w:hAnsi="Calibri" w:cs="Calibri"/>
                <w:b/>
                <w:bCs/>
                <w:sz w:val="18"/>
                <w:szCs w:val="18"/>
              </w:rPr>
              <w:t>rganizaciones postulantes con domicilio en comunas distintas a la capital regional. (Descentralización regional</w:t>
            </w:r>
            <w:r w:rsidR="00FD2E6D">
              <w:rPr>
                <w:rFonts w:ascii="Calibri" w:hAnsi="Calibri" w:cs="Calibri"/>
                <w:b/>
                <w:bCs/>
                <w:sz w:val="18"/>
                <w:szCs w:val="18"/>
              </w:rPr>
              <w:t xml:space="preserve"> y zonas rezagadas</w:t>
            </w:r>
            <w:r w:rsidRPr="00D72AC0">
              <w:rPr>
                <w:rFonts w:ascii="Calibri" w:hAnsi="Calibri" w:cs="Calibri"/>
                <w:b/>
                <w:bCs/>
                <w:sz w:val="18"/>
                <w:szCs w:val="18"/>
              </w:rPr>
              <w:t>)</w:t>
            </w:r>
          </w:p>
          <w:p w14:paraId="31EB642C" w14:textId="77777777" w:rsidR="00D72AC0" w:rsidRPr="009F6228" w:rsidRDefault="00D72AC0" w:rsidP="00D72AC0">
            <w:pPr>
              <w:rPr>
                <w:rFonts w:ascii="Calibri" w:hAnsi="Calibri" w:cs="Calibri"/>
                <w:b/>
                <w:bCs/>
                <w:sz w:val="14"/>
                <w:szCs w:val="14"/>
              </w:rPr>
            </w:pPr>
          </w:p>
        </w:tc>
      </w:tr>
      <w:tr w:rsidR="00D72AC0" w:rsidRPr="008A7ADD" w14:paraId="44B1C57A" w14:textId="77777777" w:rsidTr="00D72AC0">
        <w:trPr>
          <w:trHeight w:val="525"/>
          <w:jc w:val="center"/>
        </w:trPr>
        <w:tc>
          <w:tcPr>
            <w:tcW w:w="3152" w:type="dxa"/>
          </w:tcPr>
          <w:p w14:paraId="05A5A961" w14:textId="77777777" w:rsidR="00D72AC0" w:rsidRPr="008A7ADD" w:rsidRDefault="00D72AC0" w:rsidP="00D72AC0">
            <w:pPr>
              <w:jc w:val="both"/>
              <w:rPr>
                <w:rFonts w:ascii="Calibri" w:hAnsi="Calibri" w:cs="Calibri"/>
                <w:color w:val="000000"/>
                <w:sz w:val="20"/>
                <w:szCs w:val="20"/>
                <w:lang w:val="es-CL" w:eastAsia="es-CL"/>
              </w:rPr>
            </w:pPr>
            <w:r w:rsidRPr="008A7ADD">
              <w:rPr>
                <w:rFonts w:ascii="Calibri" w:hAnsi="Calibri" w:cs="Calibri"/>
                <w:color w:val="000000"/>
                <w:sz w:val="20"/>
                <w:szCs w:val="20"/>
              </w:rPr>
              <w:t>Organizaciones legalmente constituídas o por constituirse  con domicilio en la comuna de Freirina.</w:t>
            </w:r>
          </w:p>
          <w:p w14:paraId="0B5A35AF" w14:textId="77777777" w:rsidR="00D72AC0" w:rsidRPr="008A7ADD" w:rsidRDefault="00D72AC0" w:rsidP="00D72AC0">
            <w:pPr>
              <w:jc w:val="both"/>
              <w:rPr>
                <w:rFonts w:ascii="Calibri" w:hAnsi="Calibri" w:cs="Calibri"/>
                <w:color w:val="000000"/>
                <w:sz w:val="20"/>
                <w:szCs w:val="20"/>
                <w:lang w:val="arn-CL" w:eastAsia="arn-CL"/>
              </w:rPr>
            </w:pPr>
          </w:p>
        </w:tc>
        <w:tc>
          <w:tcPr>
            <w:tcW w:w="3152" w:type="dxa"/>
          </w:tcPr>
          <w:p w14:paraId="4EB42A9E" w14:textId="0BD709F6" w:rsidR="00D72AC0" w:rsidRPr="008A7ADD" w:rsidRDefault="00D72AC0" w:rsidP="00576503">
            <w:pPr>
              <w:jc w:val="both"/>
              <w:rPr>
                <w:rFonts w:ascii="Calibri" w:hAnsi="Calibri" w:cs="Calibri"/>
                <w:color w:val="000000"/>
                <w:sz w:val="20"/>
                <w:szCs w:val="20"/>
                <w:lang w:val="arn-CL" w:eastAsia="arn-CL"/>
              </w:rPr>
            </w:pPr>
            <w:r w:rsidRPr="008A7ADD">
              <w:rPr>
                <w:rFonts w:ascii="Calibri" w:hAnsi="Calibri" w:cs="Calibri"/>
                <w:color w:val="000000"/>
                <w:sz w:val="20"/>
                <w:szCs w:val="20"/>
              </w:rPr>
              <w:t>Organizaciones legalmente constituídas o por constituirse con domicilio en  las comunas de: Chañaral, Diego de Almagro, Caldera, Tierra Amarilla, Alto del Carmen, Vallenar y Huasco.</w:t>
            </w:r>
          </w:p>
        </w:tc>
        <w:tc>
          <w:tcPr>
            <w:tcW w:w="3153" w:type="dxa"/>
          </w:tcPr>
          <w:p w14:paraId="15FCD4E1" w14:textId="77777777" w:rsidR="00D72AC0" w:rsidRPr="008A7ADD" w:rsidRDefault="00D72AC0" w:rsidP="00D72AC0">
            <w:pPr>
              <w:jc w:val="both"/>
              <w:rPr>
                <w:rFonts w:ascii="Calibri" w:hAnsi="Calibri" w:cs="Calibri"/>
                <w:color w:val="000000"/>
                <w:sz w:val="20"/>
                <w:szCs w:val="20"/>
                <w:lang w:val="es-CL" w:eastAsia="es-CL"/>
              </w:rPr>
            </w:pPr>
            <w:r w:rsidRPr="008A7ADD">
              <w:rPr>
                <w:rFonts w:ascii="Calibri" w:hAnsi="Calibri" w:cs="Calibri"/>
                <w:color w:val="000000"/>
                <w:sz w:val="20"/>
                <w:szCs w:val="20"/>
              </w:rPr>
              <w:t>Organizaciones legalmente constituídas o por constituirse  con domicilio en la comuna de Copiapó o no presenta documentación.</w:t>
            </w:r>
          </w:p>
          <w:p w14:paraId="072F8298" w14:textId="77777777" w:rsidR="00D72AC0" w:rsidRPr="008A7ADD" w:rsidRDefault="00D72AC0" w:rsidP="00D72AC0">
            <w:pPr>
              <w:jc w:val="both"/>
              <w:rPr>
                <w:rFonts w:ascii="Calibri" w:hAnsi="Calibri" w:cs="Calibri"/>
                <w:color w:val="000000"/>
                <w:sz w:val="20"/>
                <w:szCs w:val="20"/>
                <w:lang w:val="arn-CL" w:eastAsia="arn-CL"/>
              </w:rPr>
            </w:pPr>
          </w:p>
        </w:tc>
      </w:tr>
      <w:tr w:rsidR="00D72AC0" w:rsidRPr="00472960" w14:paraId="211BC48C" w14:textId="77777777" w:rsidTr="00D72AC0">
        <w:trPr>
          <w:trHeight w:val="226"/>
          <w:jc w:val="center"/>
        </w:trPr>
        <w:tc>
          <w:tcPr>
            <w:tcW w:w="3152" w:type="dxa"/>
          </w:tcPr>
          <w:p w14:paraId="72F1C55D" w14:textId="77777777" w:rsidR="00D72AC0" w:rsidRPr="00472960" w:rsidRDefault="00D72AC0" w:rsidP="00D72AC0">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3152" w:type="dxa"/>
          </w:tcPr>
          <w:p w14:paraId="402D7E24" w14:textId="5DB8DF36" w:rsidR="00D72AC0" w:rsidRPr="00472960" w:rsidRDefault="00D72AC0" w:rsidP="00D72AC0">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5</w:t>
            </w:r>
          </w:p>
        </w:tc>
        <w:tc>
          <w:tcPr>
            <w:tcW w:w="3153" w:type="dxa"/>
          </w:tcPr>
          <w:p w14:paraId="2C4D0093" w14:textId="013E7EB2" w:rsidR="00D72AC0" w:rsidRPr="00472960" w:rsidRDefault="00D72AC0" w:rsidP="00D72AC0">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r>
    </w:tbl>
    <w:p w14:paraId="55A39330" w14:textId="3E0F288E" w:rsidR="00D353C9" w:rsidRPr="00576503" w:rsidRDefault="00D25C67">
      <w:pPr>
        <w:rPr>
          <w:rFonts w:asciiTheme="minorHAnsi" w:hAnsiTheme="minorHAnsi" w:cstheme="minorHAnsi"/>
          <w:sz w:val="20"/>
          <w:szCs w:val="20"/>
        </w:rPr>
      </w:pPr>
      <w:r w:rsidRPr="00576503">
        <w:rPr>
          <w:rFonts w:asciiTheme="minorHAnsi" w:hAnsiTheme="minorHAnsi" w:cstheme="minorHAnsi"/>
          <w:sz w:val="20"/>
          <w:szCs w:val="20"/>
        </w:rPr>
        <w:t>Nota: Para aquellos postulantes a la modalidad Creación y Desarrollo</w:t>
      </w:r>
      <w:r w:rsidR="000E3E35" w:rsidRPr="00576503">
        <w:rPr>
          <w:rFonts w:asciiTheme="minorHAnsi" w:hAnsiTheme="minorHAnsi" w:cstheme="minorHAnsi"/>
          <w:sz w:val="20"/>
          <w:szCs w:val="20"/>
        </w:rPr>
        <w:t>,</w:t>
      </w:r>
      <w:r w:rsidRPr="00576503">
        <w:rPr>
          <w:rFonts w:asciiTheme="minorHAnsi" w:hAnsiTheme="minorHAnsi" w:cstheme="minorHAnsi"/>
          <w:sz w:val="20"/>
          <w:szCs w:val="20"/>
        </w:rPr>
        <w:t xml:space="preserve"> el Criterio Regional 2 no se evaluará y la ponderación de los otros dos criterios tendrá una valoración de un 15% cada uno.</w:t>
      </w:r>
    </w:p>
    <w:p w14:paraId="65ABF496" w14:textId="77777777" w:rsidR="00D72AC0" w:rsidRDefault="00D72AC0" w:rsidP="00D72AC0">
      <w:pPr>
        <w:spacing w:after="200" w:line="276" w:lineRule="auto"/>
        <w:rPr>
          <w:sz w:val="20"/>
          <w:szCs w:val="20"/>
        </w:rPr>
      </w:pPr>
    </w:p>
    <w:p w14:paraId="19F52FA2" w14:textId="2FF85A46" w:rsidR="00C86D08" w:rsidRPr="00D72AC0" w:rsidRDefault="00C86D08" w:rsidP="00D72AC0">
      <w:pPr>
        <w:spacing w:after="200" w:line="276" w:lineRule="auto"/>
        <w:jc w:val="center"/>
        <w:rPr>
          <w:rFonts w:ascii="Calibri" w:eastAsiaTheme="minorHAnsi" w:hAnsi="Calibri" w:cs="Calibri"/>
          <w:b/>
          <w:sz w:val="22"/>
          <w:szCs w:val="22"/>
          <w:u w:val="single"/>
          <w:lang w:val="es-CL" w:eastAsia="en-US"/>
        </w:rPr>
      </w:pPr>
      <w:r w:rsidRPr="00ED7B69">
        <w:rPr>
          <w:rFonts w:ascii="Calibri" w:eastAsiaTheme="minorHAnsi" w:hAnsi="Calibri" w:cs="Calibri"/>
          <w:b/>
          <w:sz w:val="22"/>
          <w:szCs w:val="22"/>
          <w:u w:val="single"/>
          <w:lang w:val="es-CL" w:eastAsia="en-US"/>
        </w:rPr>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2"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(ej: hornos, vitrinas, motores, etc)</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D72AC0">
        <w:tc>
          <w:tcPr>
            <w:tcW w:w="2110" w:type="dxa"/>
          </w:tcPr>
          <w:p w14:paraId="2F1E26A7" w14:textId="77777777" w:rsidR="00D353C9" w:rsidRPr="00034C42" w:rsidRDefault="00D353C9" w:rsidP="00D72AC0">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6"/>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D72AC0">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D72AC0">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D72AC0">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D72AC0">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D72AC0">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D72AC0">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D72AC0">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D72AC0">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D72AC0">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D72AC0">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6ADC5931" w14:textId="77777777" w:rsidR="00D353C9" w:rsidRPr="004122EE" w:rsidRDefault="00D353C9" w:rsidP="00D72AC0">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D72AC0">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D72AC0">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D72AC0">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D72AC0">
            <w:pPr>
              <w:rPr>
                <w:b w:val="0"/>
                <w:color w:val="000000"/>
                <w:lang w:eastAsia="es-CL"/>
              </w:rPr>
            </w:pPr>
            <w:r w:rsidRPr="006A1374">
              <w:rPr>
                <w:b w:val="0"/>
                <w:color w:val="000000"/>
                <w:lang w:eastAsia="es-CL"/>
              </w:rPr>
              <w:t>Teka</w:t>
            </w:r>
          </w:p>
        </w:tc>
        <w:tc>
          <w:tcPr>
            <w:tcW w:w="2127" w:type="dxa"/>
            <w:noWrap/>
            <w:vAlign w:val="center"/>
            <w:hideMark/>
          </w:tcPr>
          <w:p w14:paraId="297BB480"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D72AC0">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D72AC0">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D72AC0">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D72AC0">
            <w:pPr>
              <w:rPr>
                <w:b w:val="0"/>
                <w:color w:val="000000"/>
                <w:lang w:eastAsia="es-CL"/>
              </w:rPr>
            </w:pPr>
            <w:r w:rsidRPr="006A1374">
              <w:rPr>
                <w:b w:val="0"/>
                <w:color w:val="000000"/>
                <w:lang w:eastAsia="es-CL"/>
              </w:rPr>
              <w:t>Teka</w:t>
            </w:r>
          </w:p>
        </w:tc>
        <w:tc>
          <w:tcPr>
            <w:tcW w:w="2127" w:type="dxa"/>
            <w:noWrap/>
            <w:vAlign w:val="center"/>
            <w:hideMark/>
          </w:tcPr>
          <w:p w14:paraId="082C5D94"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D72AC0">
            <w:pPr>
              <w:rPr>
                <w:b w:val="0"/>
                <w:color w:val="000000"/>
                <w:lang w:eastAsia="es-CL"/>
              </w:rPr>
            </w:pPr>
            <w:r w:rsidRPr="006A1374">
              <w:rPr>
                <w:b w:val="0"/>
                <w:color w:val="000000"/>
                <w:lang w:eastAsia="es-CL"/>
              </w:rPr>
              <w:t>Midea</w:t>
            </w:r>
          </w:p>
        </w:tc>
        <w:tc>
          <w:tcPr>
            <w:tcW w:w="2127" w:type="dxa"/>
            <w:noWrap/>
            <w:vAlign w:val="center"/>
            <w:hideMark/>
          </w:tcPr>
          <w:p w14:paraId="32739191"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16A43947"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D72AC0">
            <w:pPr>
              <w:rPr>
                <w:b w:val="0"/>
                <w:color w:val="000000"/>
                <w:lang w:eastAsia="es-CL"/>
              </w:rPr>
            </w:pPr>
            <w:r w:rsidRPr="006A1374">
              <w:rPr>
                <w:b w:val="0"/>
                <w:color w:val="000000"/>
                <w:lang w:eastAsia="es-CL"/>
              </w:rPr>
              <w:t>Midea</w:t>
            </w:r>
          </w:p>
        </w:tc>
        <w:tc>
          <w:tcPr>
            <w:tcW w:w="2127" w:type="dxa"/>
            <w:noWrap/>
            <w:vAlign w:val="center"/>
            <w:hideMark/>
          </w:tcPr>
          <w:p w14:paraId="117D9C1A"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D72AC0">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D72AC0">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D72AC0">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D72AC0">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D72AC0">
            <w:pPr>
              <w:rPr>
                <w:b w:val="0"/>
                <w:color w:val="000000"/>
                <w:lang w:eastAsia="es-CL"/>
              </w:rPr>
            </w:pPr>
            <w:r w:rsidRPr="006A1374">
              <w:rPr>
                <w:b w:val="0"/>
                <w:color w:val="000000"/>
                <w:lang w:eastAsia="es-CL"/>
              </w:rPr>
              <w:t>Ursus Trotter</w:t>
            </w:r>
          </w:p>
        </w:tc>
        <w:tc>
          <w:tcPr>
            <w:tcW w:w="2127" w:type="dxa"/>
            <w:noWrap/>
            <w:vAlign w:val="center"/>
            <w:hideMark/>
          </w:tcPr>
          <w:p w14:paraId="3094397C"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D72AC0">
            <w:pPr>
              <w:rPr>
                <w:b w:val="0"/>
                <w:color w:val="000000"/>
                <w:lang w:eastAsia="es-CL"/>
              </w:rPr>
            </w:pPr>
            <w:r w:rsidRPr="006A1374">
              <w:rPr>
                <w:b w:val="0"/>
                <w:color w:val="000000"/>
                <w:lang w:eastAsia="es-CL"/>
              </w:rPr>
              <w:t>Ursus Trotter</w:t>
            </w:r>
          </w:p>
        </w:tc>
        <w:tc>
          <w:tcPr>
            <w:tcW w:w="2127" w:type="dxa"/>
            <w:noWrap/>
            <w:vAlign w:val="center"/>
            <w:hideMark/>
          </w:tcPr>
          <w:p w14:paraId="6630A7E9"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D72AC0">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D72AC0">
            <w:pPr>
              <w:rPr>
                <w:b w:val="0"/>
                <w:color w:val="000000"/>
                <w:lang w:eastAsia="es-CL"/>
              </w:rPr>
            </w:pPr>
            <w:r w:rsidRPr="006A1374">
              <w:rPr>
                <w:b w:val="0"/>
                <w:color w:val="000000"/>
                <w:lang w:eastAsia="es-CL"/>
              </w:rPr>
              <w:t>Ursus Trotter</w:t>
            </w:r>
          </w:p>
        </w:tc>
        <w:tc>
          <w:tcPr>
            <w:tcW w:w="2127" w:type="dxa"/>
            <w:noWrap/>
            <w:vAlign w:val="center"/>
            <w:hideMark/>
          </w:tcPr>
          <w:p w14:paraId="4F02BC72"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D72AC0">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D72AC0">
            <w:pPr>
              <w:rPr>
                <w:b w:val="0"/>
                <w:color w:val="000000"/>
                <w:lang w:eastAsia="es-CL"/>
              </w:rPr>
            </w:pPr>
            <w:r w:rsidRPr="006A1374">
              <w:rPr>
                <w:b w:val="0"/>
                <w:color w:val="000000"/>
                <w:lang w:eastAsia="es-CL"/>
              </w:rPr>
              <w:t>Wurden</w:t>
            </w:r>
          </w:p>
        </w:tc>
        <w:tc>
          <w:tcPr>
            <w:tcW w:w="2127" w:type="dxa"/>
            <w:noWrap/>
            <w:vAlign w:val="center"/>
            <w:hideMark/>
          </w:tcPr>
          <w:p w14:paraId="4ED96FE9"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D72AC0">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D72AC0">
            <w:pPr>
              <w:rPr>
                <w:b w:val="0"/>
                <w:color w:val="000000"/>
                <w:lang w:eastAsia="es-CL"/>
              </w:rPr>
            </w:pPr>
            <w:r w:rsidRPr="006A1374">
              <w:rPr>
                <w:b w:val="0"/>
                <w:color w:val="000000"/>
                <w:lang w:eastAsia="es-CL"/>
              </w:rPr>
              <w:t>Galanz</w:t>
            </w:r>
          </w:p>
        </w:tc>
        <w:tc>
          <w:tcPr>
            <w:tcW w:w="2127" w:type="dxa"/>
            <w:noWrap/>
            <w:vAlign w:val="center"/>
            <w:hideMark/>
          </w:tcPr>
          <w:p w14:paraId="571319BA"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D72AC0">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D72AC0">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D72AC0">
            <w:pPr>
              <w:rPr>
                <w:b w:val="0"/>
                <w:color w:val="000000"/>
                <w:lang w:eastAsia="es-CL"/>
              </w:rPr>
            </w:pPr>
            <w:r w:rsidRPr="006A1374">
              <w:rPr>
                <w:b w:val="0"/>
                <w:color w:val="000000"/>
                <w:lang w:eastAsia="es-CL"/>
              </w:rPr>
              <w:t>Galanz</w:t>
            </w:r>
          </w:p>
        </w:tc>
        <w:tc>
          <w:tcPr>
            <w:tcW w:w="2127" w:type="dxa"/>
            <w:noWrap/>
            <w:vAlign w:val="center"/>
            <w:hideMark/>
          </w:tcPr>
          <w:p w14:paraId="33B3C326" w14:textId="77777777" w:rsidR="00D353C9" w:rsidRPr="006A1374" w:rsidRDefault="00D353C9" w:rsidP="00D72AC0">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D72AC0">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D72AC0">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D72AC0">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D72AC0">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D72AC0">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D72AC0">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D72AC0">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0FD7A504" w14:textId="77777777" w:rsidR="00D353C9" w:rsidRPr="004122EE" w:rsidRDefault="00D353C9" w:rsidP="00D72AC0">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D72AC0">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D72AC0">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D72AC0">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D72AC0">
        <w:trPr>
          <w:trHeight w:val="300"/>
        </w:trPr>
        <w:tc>
          <w:tcPr>
            <w:tcW w:w="1702" w:type="dxa"/>
            <w:noWrap/>
            <w:vAlign w:val="center"/>
            <w:hideMark/>
          </w:tcPr>
          <w:p w14:paraId="30AC060F"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D72AC0">
        <w:trPr>
          <w:trHeight w:val="300"/>
        </w:trPr>
        <w:tc>
          <w:tcPr>
            <w:tcW w:w="1702" w:type="dxa"/>
            <w:noWrap/>
            <w:vAlign w:val="center"/>
            <w:hideMark/>
          </w:tcPr>
          <w:p w14:paraId="38E69A02"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lastRenderedPageBreak/>
              <w:t>Bosch</w:t>
            </w:r>
          </w:p>
        </w:tc>
        <w:tc>
          <w:tcPr>
            <w:tcW w:w="1984" w:type="dxa"/>
            <w:gridSpan w:val="2"/>
            <w:noWrap/>
            <w:vAlign w:val="center"/>
            <w:hideMark/>
          </w:tcPr>
          <w:p w14:paraId="01AF051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D72AC0">
        <w:trPr>
          <w:trHeight w:val="300"/>
        </w:trPr>
        <w:tc>
          <w:tcPr>
            <w:tcW w:w="1702" w:type="dxa"/>
            <w:noWrap/>
            <w:vAlign w:val="center"/>
            <w:hideMark/>
          </w:tcPr>
          <w:p w14:paraId="3E589693"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D72AC0">
        <w:trPr>
          <w:trHeight w:val="300"/>
        </w:trPr>
        <w:tc>
          <w:tcPr>
            <w:tcW w:w="1702" w:type="dxa"/>
            <w:noWrap/>
            <w:vAlign w:val="center"/>
            <w:hideMark/>
          </w:tcPr>
          <w:p w14:paraId="0F1D3509"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D72AC0">
        <w:trPr>
          <w:trHeight w:val="300"/>
        </w:trPr>
        <w:tc>
          <w:tcPr>
            <w:tcW w:w="1702" w:type="dxa"/>
            <w:noWrap/>
            <w:vAlign w:val="center"/>
            <w:hideMark/>
          </w:tcPr>
          <w:p w14:paraId="057041C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E98401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D72AC0">
        <w:trPr>
          <w:trHeight w:val="300"/>
        </w:trPr>
        <w:tc>
          <w:tcPr>
            <w:tcW w:w="1702" w:type="dxa"/>
            <w:noWrap/>
            <w:vAlign w:val="center"/>
            <w:hideMark/>
          </w:tcPr>
          <w:p w14:paraId="0396EF8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06ED55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D72AC0">
        <w:trPr>
          <w:trHeight w:val="300"/>
        </w:trPr>
        <w:tc>
          <w:tcPr>
            <w:tcW w:w="1702" w:type="dxa"/>
            <w:noWrap/>
            <w:vAlign w:val="center"/>
            <w:hideMark/>
          </w:tcPr>
          <w:p w14:paraId="4E51FAB2"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A0B4E5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D72AC0">
        <w:trPr>
          <w:trHeight w:val="300"/>
        </w:trPr>
        <w:tc>
          <w:tcPr>
            <w:tcW w:w="1702" w:type="dxa"/>
            <w:noWrap/>
            <w:vAlign w:val="center"/>
            <w:hideMark/>
          </w:tcPr>
          <w:p w14:paraId="2660213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D72AC0">
        <w:trPr>
          <w:trHeight w:val="300"/>
        </w:trPr>
        <w:tc>
          <w:tcPr>
            <w:tcW w:w="1702" w:type="dxa"/>
            <w:noWrap/>
            <w:vAlign w:val="center"/>
            <w:hideMark/>
          </w:tcPr>
          <w:p w14:paraId="152B0B9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D72AC0">
        <w:trPr>
          <w:trHeight w:val="300"/>
        </w:trPr>
        <w:tc>
          <w:tcPr>
            <w:tcW w:w="1702" w:type="dxa"/>
            <w:noWrap/>
            <w:vAlign w:val="center"/>
            <w:hideMark/>
          </w:tcPr>
          <w:p w14:paraId="4E82EBFF"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D72AC0">
        <w:trPr>
          <w:trHeight w:val="300"/>
        </w:trPr>
        <w:tc>
          <w:tcPr>
            <w:tcW w:w="1702" w:type="dxa"/>
            <w:noWrap/>
            <w:vAlign w:val="center"/>
            <w:hideMark/>
          </w:tcPr>
          <w:p w14:paraId="6B15FF63"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5F35D2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D72AC0">
        <w:trPr>
          <w:trHeight w:val="300"/>
        </w:trPr>
        <w:tc>
          <w:tcPr>
            <w:tcW w:w="1702" w:type="dxa"/>
            <w:noWrap/>
            <w:vAlign w:val="center"/>
            <w:hideMark/>
          </w:tcPr>
          <w:p w14:paraId="03FB81DA"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D72AC0">
        <w:trPr>
          <w:trHeight w:val="300"/>
        </w:trPr>
        <w:tc>
          <w:tcPr>
            <w:tcW w:w="1702" w:type="dxa"/>
            <w:noWrap/>
            <w:vAlign w:val="center"/>
            <w:hideMark/>
          </w:tcPr>
          <w:p w14:paraId="3CCA86AB"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D72AC0">
        <w:trPr>
          <w:trHeight w:val="300"/>
        </w:trPr>
        <w:tc>
          <w:tcPr>
            <w:tcW w:w="1702" w:type="dxa"/>
            <w:noWrap/>
            <w:vAlign w:val="center"/>
            <w:hideMark/>
          </w:tcPr>
          <w:p w14:paraId="54DC279B"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D72AC0">
        <w:trPr>
          <w:trHeight w:val="300"/>
        </w:trPr>
        <w:tc>
          <w:tcPr>
            <w:tcW w:w="1702" w:type="dxa"/>
            <w:noWrap/>
            <w:vAlign w:val="center"/>
            <w:hideMark/>
          </w:tcPr>
          <w:p w14:paraId="2CFD132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D72AC0">
        <w:trPr>
          <w:trHeight w:val="300"/>
        </w:trPr>
        <w:tc>
          <w:tcPr>
            <w:tcW w:w="1702" w:type="dxa"/>
            <w:noWrap/>
            <w:vAlign w:val="center"/>
            <w:hideMark/>
          </w:tcPr>
          <w:p w14:paraId="38BD02F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46277D6B"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4035AD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D72AC0">
        <w:trPr>
          <w:trHeight w:val="300"/>
        </w:trPr>
        <w:tc>
          <w:tcPr>
            <w:tcW w:w="1702" w:type="dxa"/>
            <w:noWrap/>
            <w:vAlign w:val="center"/>
            <w:hideMark/>
          </w:tcPr>
          <w:p w14:paraId="2996EC39"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D72AC0">
        <w:trPr>
          <w:trHeight w:val="300"/>
        </w:trPr>
        <w:tc>
          <w:tcPr>
            <w:tcW w:w="1702" w:type="dxa"/>
            <w:noWrap/>
            <w:vAlign w:val="center"/>
            <w:hideMark/>
          </w:tcPr>
          <w:p w14:paraId="13108A6C"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D72AC0">
        <w:trPr>
          <w:trHeight w:val="300"/>
        </w:trPr>
        <w:tc>
          <w:tcPr>
            <w:tcW w:w="1702" w:type="dxa"/>
            <w:noWrap/>
            <w:vAlign w:val="center"/>
            <w:hideMark/>
          </w:tcPr>
          <w:p w14:paraId="504B4C8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D72AC0">
        <w:trPr>
          <w:trHeight w:val="300"/>
        </w:trPr>
        <w:tc>
          <w:tcPr>
            <w:tcW w:w="1702" w:type="dxa"/>
            <w:noWrap/>
            <w:vAlign w:val="center"/>
            <w:hideMark/>
          </w:tcPr>
          <w:p w14:paraId="0786F7A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D72AC0">
        <w:trPr>
          <w:trHeight w:val="300"/>
        </w:trPr>
        <w:tc>
          <w:tcPr>
            <w:tcW w:w="1702" w:type="dxa"/>
            <w:noWrap/>
            <w:vAlign w:val="center"/>
            <w:hideMark/>
          </w:tcPr>
          <w:p w14:paraId="4E2CECF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C8BC8A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099C767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D72AC0">
        <w:trPr>
          <w:trHeight w:val="300"/>
        </w:trPr>
        <w:tc>
          <w:tcPr>
            <w:tcW w:w="1702" w:type="dxa"/>
            <w:noWrap/>
            <w:vAlign w:val="center"/>
            <w:hideMark/>
          </w:tcPr>
          <w:p w14:paraId="633C081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D72AC0">
        <w:trPr>
          <w:trHeight w:val="300"/>
        </w:trPr>
        <w:tc>
          <w:tcPr>
            <w:tcW w:w="1702" w:type="dxa"/>
            <w:noWrap/>
            <w:vAlign w:val="center"/>
            <w:hideMark/>
          </w:tcPr>
          <w:p w14:paraId="45B0507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80BE942"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D72AC0">
        <w:trPr>
          <w:trHeight w:val="300"/>
        </w:trPr>
        <w:tc>
          <w:tcPr>
            <w:tcW w:w="1702" w:type="dxa"/>
            <w:noWrap/>
            <w:vAlign w:val="center"/>
            <w:hideMark/>
          </w:tcPr>
          <w:p w14:paraId="7156B39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D72AC0">
        <w:trPr>
          <w:trHeight w:val="300"/>
        </w:trPr>
        <w:tc>
          <w:tcPr>
            <w:tcW w:w="1702" w:type="dxa"/>
            <w:noWrap/>
            <w:vAlign w:val="center"/>
            <w:hideMark/>
          </w:tcPr>
          <w:p w14:paraId="282A412A"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D72AC0">
        <w:trPr>
          <w:trHeight w:val="300"/>
        </w:trPr>
        <w:tc>
          <w:tcPr>
            <w:tcW w:w="1702" w:type="dxa"/>
            <w:noWrap/>
            <w:vAlign w:val="center"/>
            <w:hideMark/>
          </w:tcPr>
          <w:p w14:paraId="742504CD"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D72AC0">
        <w:trPr>
          <w:trHeight w:val="300"/>
        </w:trPr>
        <w:tc>
          <w:tcPr>
            <w:tcW w:w="1702" w:type="dxa"/>
            <w:noWrap/>
            <w:vAlign w:val="center"/>
            <w:hideMark/>
          </w:tcPr>
          <w:p w14:paraId="4F890E6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D72AC0">
        <w:trPr>
          <w:trHeight w:val="300"/>
        </w:trPr>
        <w:tc>
          <w:tcPr>
            <w:tcW w:w="1702" w:type="dxa"/>
            <w:noWrap/>
            <w:vAlign w:val="center"/>
            <w:hideMark/>
          </w:tcPr>
          <w:p w14:paraId="55CBAC73"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1A3A50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D72AC0">
        <w:trPr>
          <w:trHeight w:val="300"/>
        </w:trPr>
        <w:tc>
          <w:tcPr>
            <w:tcW w:w="1702" w:type="dxa"/>
            <w:noWrap/>
            <w:vAlign w:val="center"/>
            <w:hideMark/>
          </w:tcPr>
          <w:p w14:paraId="00E8634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D72AC0">
        <w:trPr>
          <w:trHeight w:val="300"/>
        </w:trPr>
        <w:tc>
          <w:tcPr>
            <w:tcW w:w="1702" w:type="dxa"/>
            <w:noWrap/>
            <w:vAlign w:val="center"/>
            <w:hideMark/>
          </w:tcPr>
          <w:p w14:paraId="3D90F11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D72AC0">
        <w:trPr>
          <w:trHeight w:val="300"/>
        </w:trPr>
        <w:tc>
          <w:tcPr>
            <w:tcW w:w="1702" w:type="dxa"/>
            <w:noWrap/>
            <w:vAlign w:val="center"/>
            <w:hideMark/>
          </w:tcPr>
          <w:p w14:paraId="05FCDFDA"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D72AC0">
        <w:trPr>
          <w:trHeight w:val="300"/>
        </w:trPr>
        <w:tc>
          <w:tcPr>
            <w:tcW w:w="1702" w:type="dxa"/>
            <w:tcBorders>
              <w:bottom w:val="single" w:sz="4" w:space="0" w:color="D9D9D9"/>
            </w:tcBorders>
            <w:noWrap/>
            <w:vAlign w:val="center"/>
            <w:hideMark/>
          </w:tcPr>
          <w:p w14:paraId="4142E36A"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D72AC0">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D72AC0">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D72AC0">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D72AC0">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D72AC0">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D72AC0">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D72AC0">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D72AC0">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D72AC0">
            <w:pPr>
              <w:jc w:val="center"/>
              <w:rPr>
                <w:rFonts w:ascii="Calibri" w:hAnsi="Calibri" w:cs="Calibri"/>
                <w:color w:val="000000"/>
                <w:lang w:eastAsia="es-CL"/>
              </w:rPr>
            </w:pPr>
          </w:p>
        </w:tc>
      </w:tr>
      <w:tr w:rsidR="00D353C9" w:rsidRPr="00947ED6" w14:paraId="45CA18E1" w14:textId="77777777" w:rsidTr="00D72AC0">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D72AC0">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D72AC0">
        <w:trPr>
          <w:trHeight w:val="300"/>
        </w:trPr>
        <w:tc>
          <w:tcPr>
            <w:tcW w:w="1702" w:type="dxa"/>
            <w:shd w:val="clear" w:color="auto" w:fill="244061" w:themeFill="accent1" w:themeFillShade="80"/>
            <w:noWrap/>
            <w:vAlign w:val="center"/>
          </w:tcPr>
          <w:p w14:paraId="75293AAA" w14:textId="77777777" w:rsidR="00D353C9" w:rsidRPr="004122EE" w:rsidRDefault="00D353C9" w:rsidP="00D72AC0">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D72AC0">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D72AC0">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623D302" w14:textId="77777777" w:rsidR="00D353C9" w:rsidRPr="004122EE" w:rsidRDefault="00D353C9" w:rsidP="00D72AC0">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D72AC0">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D72AC0">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D72AC0">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D72AC0">
        <w:trPr>
          <w:trHeight w:val="300"/>
        </w:trPr>
        <w:tc>
          <w:tcPr>
            <w:tcW w:w="1702" w:type="dxa"/>
            <w:noWrap/>
            <w:vAlign w:val="center"/>
            <w:hideMark/>
          </w:tcPr>
          <w:p w14:paraId="7E6BE8C2"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D72AC0">
        <w:trPr>
          <w:trHeight w:val="300"/>
        </w:trPr>
        <w:tc>
          <w:tcPr>
            <w:tcW w:w="1702" w:type="dxa"/>
            <w:noWrap/>
            <w:vAlign w:val="center"/>
            <w:hideMark/>
          </w:tcPr>
          <w:p w14:paraId="1F11FAE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lastRenderedPageBreak/>
              <w:t>Samsung</w:t>
            </w:r>
          </w:p>
        </w:tc>
        <w:tc>
          <w:tcPr>
            <w:tcW w:w="1984" w:type="dxa"/>
            <w:gridSpan w:val="2"/>
            <w:noWrap/>
            <w:vAlign w:val="center"/>
            <w:hideMark/>
          </w:tcPr>
          <w:p w14:paraId="0FD3542D"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D72AC0">
        <w:trPr>
          <w:trHeight w:val="300"/>
        </w:trPr>
        <w:tc>
          <w:tcPr>
            <w:tcW w:w="1702" w:type="dxa"/>
            <w:noWrap/>
            <w:vAlign w:val="center"/>
            <w:hideMark/>
          </w:tcPr>
          <w:p w14:paraId="11DD0C9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D72AC0">
        <w:trPr>
          <w:trHeight w:val="300"/>
        </w:trPr>
        <w:tc>
          <w:tcPr>
            <w:tcW w:w="1702" w:type="dxa"/>
            <w:noWrap/>
            <w:vAlign w:val="center"/>
            <w:hideMark/>
          </w:tcPr>
          <w:p w14:paraId="49A2A80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0151DF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D72AC0">
        <w:trPr>
          <w:trHeight w:val="300"/>
        </w:trPr>
        <w:tc>
          <w:tcPr>
            <w:tcW w:w="1702" w:type="dxa"/>
            <w:noWrap/>
            <w:vAlign w:val="center"/>
            <w:hideMark/>
          </w:tcPr>
          <w:p w14:paraId="1A7304C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98AF2A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D72AC0">
        <w:trPr>
          <w:trHeight w:val="300"/>
        </w:trPr>
        <w:tc>
          <w:tcPr>
            <w:tcW w:w="1702" w:type="dxa"/>
            <w:noWrap/>
            <w:vAlign w:val="center"/>
            <w:hideMark/>
          </w:tcPr>
          <w:p w14:paraId="6AA748CF"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EA127B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D72AC0">
        <w:trPr>
          <w:trHeight w:val="300"/>
        </w:trPr>
        <w:tc>
          <w:tcPr>
            <w:tcW w:w="1702" w:type="dxa"/>
            <w:noWrap/>
            <w:vAlign w:val="center"/>
            <w:hideMark/>
          </w:tcPr>
          <w:p w14:paraId="5AA5311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D72AC0">
        <w:trPr>
          <w:trHeight w:val="300"/>
        </w:trPr>
        <w:tc>
          <w:tcPr>
            <w:tcW w:w="1702" w:type="dxa"/>
            <w:noWrap/>
            <w:vAlign w:val="center"/>
            <w:hideMark/>
          </w:tcPr>
          <w:p w14:paraId="4370AA8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D72AC0">
        <w:trPr>
          <w:trHeight w:val="300"/>
        </w:trPr>
        <w:tc>
          <w:tcPr>
            <w:tcW w:w="1702" w:type="dxa"/>
            <w:noWrap/>
            <w:vAlign w:val="center"/>
            <w:hideMark/>
          </w:tcPr>
          <w:p w14:paraId="482DE83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D72AC0">
        <w:trPr>
          <w:trHeight w:val="300"/>
        </w:trPr>
        <w:tc>
          <w:tcPr>
            <w:tcW w:w="1702" w:type="dxa"/>
            <w:noWrap/>
            <w:vAlign w:val="center"/>
            <w:hideMark/>
          </w:tcPr>
          <w:p w14:paraId="5007B6D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52FD207A"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D72AC0">
        <w:trPr>
          <w:trHeight w:val="300"/>
        </w:trPr>
        <w:tc>
          <w:tcPr>
            <w:tcW w:w="1702" w:type="dxa"/>
            <w:noWrap/>
            <w:vAlign w:val="center"/>
            <w:hideMark/>
          </w:tcPr>
          <w:p w14:paraId="482E90AC"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D72AC0">
        <w:trPr>
          <w:trHeight w:val="300"/>
        </w:trPr>
        <w:tc>
          <w:tcPr>
            <w:tcW w:w="1702" w:type="dxa"/>
            <w:noWrap/>
            <w:vAlign w:val="center"/>
            <w:hideMark/>
          </w:tcPr>
          <w:p w14:paraId="428A6D8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D72AC0">
        <w:trPr>
          <w:trHeight w:val="300"/>
        </w:trPr>
        <w:tc>
          <w:tcPr>
            <w:tcW w:w="1702" w:type="dxa"/>
            <w:noWrap/>
            <w:vAlign w:val="center"/>
            <w:hideMark/>
          </w:tcPr>
          <w:p w14:paraId="7FEC681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B6157E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D72AC0">
        <w:trPr>
          <w:trHeight w:val="300"/>
        </w:trPr>
        <w:tc>
          <w:tcPr>
            <w:tcW w:w="1702" w:type="dxa"/>
            <w:noWrap/>
            <w:vAlign w:val="center"/>
            <w:hideMark/>
          </w:tcPr>
          <w:p w14:paraId="6980480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D72AC0">
        <w:trPr>
          <w:trHeight w:val="300"/>
        </w:trPr>
        <w:tc>
          <w:tcPr>
            <w:tcW w:w="1702" w:type="dxa"/>
            <w:noWrap/>
            <w:vAlign w:val="center"/>
            <w:hideMark/>
          </w:tcPr>
          <w:p w14:paraId="6DFABF89"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792D1B9"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D72AC0">
        <w:trPr>
          <w:trHeight w:val="300"/>
        </w:trPr>
        <w:tc>
          <w:tcPr>
            <w:tcW w:w="1702" w:type="dxa"/>
            <w:noWrap/>
            <w:vAlign w:val="center"/>
            <w:hideMark/>
          </w:tcPr>
          <w:p w14:paraId="51F8247D"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D72AC0">
        <w:trPr>
          <w:trHeight w:val="300"/>
        </w:trPr>
        <w:tc>
          <w:tcPr>
            <w:tcW w:w="1702" w:type="dxa"/>
            <w:noWrap/>
            <w:vAlign w:val="center"/>
            <w:hideMark/>
          </w:tcPr>
          <w:p w14:paraId="2204CFA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D9F35AD"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D72AC0">
        <w:trPr>
          <w:trHeight w:val="300"/>
        </w:trPr>
        <w:tc>
          <w:tcPr>
            <w:tcW w:w="1702" w:type="dxa"/>
            <w:noWrap/>
            <w:vAlign w:val="center"/>
            <w:hideMark/>
          </w:tcPr>
          <w:p w14:paraId="75EDEA0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3370CF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D72AC0">
        <w:trPr>
          <w:trHeight w:val="300"/>
        </w:trPr>
        <w:tc>
          <w:tcPr>
            <w:tcW w:w="1702" w:type="dxa"/>
            <w:noWrap/>
            <w:vAlign w:val="center"/>
            <w:hideMark/>
          </w:tcPr>
          <w:p w14:paraId="79076CE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D72AC0">
        <w:trPr>
          <w:trHeight w:val="300"/>
        </w:trPr>
        <w:tc>
          <w:tcPr>
            <w:tcW w:w="1702" w:type="dxa"/>
            <w:noWrap/>
            <w:vAlign w:val="center"/>
            <w:hideMark/>
          </w:tcPr>
          <w:p w14:paraId="0021A2A2"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D72AC0">
        <w:trPr>
          <w:trHeight w:val="300"/>
        </w:trPr>
        <w:tc>
          <w:tcPr>
            <w:tcW w:w="1702" w:type="dxa"/>
            <w:noWrap/>
            <w:vAlign w:val="center"/>
            <w:hideMark/>
          </w:tcPr>
          <w:p w14:paraId="2A2A6E0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CBE872"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D72AC0">
        <w:trPr>
          <w:trHeight w:val="300"/>
        </w:trPr>
        <w:tc>
          <w:tcPr>
            <w:tcW w:w="1702" w:type="dxa"/>
            <w:noWrap/>
            <w:vAlign w:val="center"/>
            <w:hideMark/>
          </w:tcPr>
          <w:p w14:paraId="3DC9572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02146B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D72AC0">
        <w:trPr>
          <w:trHeight w:val="300"/>
        </w:trPr>
        <w:tc>
          <w:tcPr>
            <w:tcW w:w="1702" w:type="dxa"/>
            <w:noWrap/>
            <w:vAlign w:val="center"/>
            <w:hideMark/>
          </w:tcPr>
          <w:p w14:paraId="1616E4D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755FC2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08B6204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D72AC0">
        <w:trPr>
          <w:trHeight w:val="300"/>
        </w:trPr>
        <w:tc>
          <w:tcPr>
            <w:tcW w:w="1702" w:type="dxa"/>
            <w:noWrap/>
            <w:vAlign w:val="center"/>
            <w:hideMark/>
          </w:tcPr>
          <w:p w14:paraId="7B11A97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D72AC0">
        <w:trPr>
          <w:trHeight w:val="300"/>
        </w:trPr>
        <w:tc>
          <w:tcPr>
            <w:tcW w:w="1702" w:type="dxa"/>
            <w:noWrap/>
            <w:vAlign w:val="center"/>
            <w:hideMark/>
          </w:tcPr>
          <w:p w14:paraId="181E319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D72AC0">
        <w:trPr>
          <w:trHeight w:val="300"/>
        </w:trPr>
        <w:tc>
          <w:tcPr>
            <w:tcW w:w="1702" w:type="dxa"/>
            <w:noWrap/>
            <w:vAlign w:val="center"/>
            <w:hideMark/>
          </w:tcPr>
          <w:p w14:paraId="5FE234F3"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416448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654F478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D72AC0">
        <w:trPr>
          <w:trHeight w:val="300"/>
        </w:trPr>
        <w:tc>
          <w:tcPr>
            <w:tcW w:w="1702" w:type="dxa"/>
            <w:noWrap/>
            <w:vAlign w:val="center"/>
            <w:hideMark/>
          </w:tcPr>
          <w:p w14:paraId="0357BBBA"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D72AC0">
        <w:trPr>
          <w:trHeight w:val="300"/>
        </w:trPr>
        <w:tc>
          <w:tcPr>
            <w:tcW w:w="1702" w:type="dxa"/>
            <w:noWrap/>
            <w:vAlign w:val="center"/>
            <w:hideMark/>
          </w:tcPr>
          <w:p w14:paraId="71BE30B2"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85F18F9"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D72AC0">
        <w:trPr>
          <w:trHeight w:val="300"/>
        </w:trPr>
        <w:tc>
          <w:tcPr>
            <w:tcW w:w="1702" w:type="dxa"/>
            <w:noWrap/>
            <w:vAlign w:val="center"/>
            <w:hideMark/>
          </w:tcPr>
          <w:p w14:paraId="3C8BADC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5963B7A"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D72AC0">
        <w:trPr>
          <w:trHeight w:val="300"/>
        </w:trPr>
        <w:tc>
          <w:tcPr>
            <w:tcW w:w="1702" w:type="dxa"/>
            <w:noWrap/>
            <w:vAlign w:val="center"/>
            <w:hideMark/>
          </w:tcPr>
          <w:p w14:paraId="296F520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2EAA8D8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D72AC0">
        <w:trPr>
          <w:trHeight w:val="300"/>
        </w:trPr>
        <w:tc>
          <w:tcPr>
            <w:tcW w:w="1702" w:type="dxa"/>
            <w:noWrap/>
            <w:vAlign w:val="center"/>
            <w:hideMark/>
          </w:tcPr>
          <w:p w14:paraId="4C9DA5B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D72AC0">
        <w:trPr>
          <w:trHeight w:val="300"/>
        </w:trPr>
        <w:tc>
          <w:tcPr>
            <w:tcW w:w="1702" w:type="dxa"/>
            <w:tcBorders>
              <w:bottom w:val="single" w:sz="4" w:space="0" w:color="D9D9D9"/>
            </w:tcBorders>
            <w:noWrap/>
            <w:vAlign w:val="center"/>
            <w:hideMark/>
          </w:tcPr>
          <w:p w14:paraId="31DA365A"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1B63F65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D72AC0">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D72AC0">
            <w:pPr>
              <w:rPr>
                <w:rFonts w:ascii="Calibri" w:hAnsi="Calibri" w:cs="Calibri"/>
                <w:color w:val="000000"/>
                <w:lang w:eastAsia="es-CL"/>
              </w:rPr>
            </w:pPr>
          </w:p>
          <w:p w14:paraId="63497DF2" w14:textId="77777777" w:rsidR="00D353C9" w:rsidRDefault="00D353C9" w:rsidP="00D72AC0">
            <w:pPr>
              <w:rPr>
                <w:rFonts w:ascii="Calibri" w:hAnsi="Calibri" w:cs="Calibri"/>
                <w:color w:val="000000"/>
                <w:lang w:eastAsia="es-CL"/>
              </w:rPr>
            </w:pPr>
          </w:p>
          <w:p w14:paraId="15718841" w14:textId="77777777" w:rsidR="00D353C9" w:rsidRPr="00947ED6" w:rsidRDefault="00D353C9" w:rsidP="00D72AC0">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D72AC0">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F31D38" w14:textId="77777777" w:rsidR="00D353C9" w:rsidRPr="00947ED6" w:rsidRDefault="00D353C9" w:rsidP="00D72AC0">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D72AC0">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D72AC0">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D72AC0">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D72AC0">
            <w:pPr>
              <w:jc w:val="center"/>
              <w:rPr>
                <w:rFonts w:ascii="Calibri" w:hAnsi="Calibri" w:cs="Calibri"/>
                <w:color w:val="000000"/>
                <w:lang w:eastAsia="es-CL"/>
              </w:rPr>
            </w:pPr>
          </w:p>
        </w:tc>
      </w:tr>
      <w:tr w:rsidR="00D353C9" w:rsidRPr="00947ED6" w14:paraId="2FC6B26C" w14:textId="77777777" w:rsidTr="00D72AC0">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D72AC0">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D353C9" w:rsidRPr="00947ED6" w14:paraId="071334D1" w14:textId="77777777" w:rsidTr="00D72AC0">
        <w:trPr>
          <w:trHeight w:val="300"/>
        </w:trPr>
        <w:tc>
          <w:tcPr>
            <w:tcW w:w="1702" w:type="dxa"/>
            <w:shd w:val="clear" w:color="auto" w:fill="244061" w:themeFill="accent1" w:themeFillShade="80"/>
            <w:noWrap/>
            <w:vAlign w:val="center"/>
          </w:tcPr>
          <w:p w14:paraId="74B7B71E" w14:textId="77777777" w:rsidR="00D353C9" w:rsidRPr="00F82FE0" w:rsidRDefault="00D353C9" w:rsidP="00D72AC0">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D72AC0">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D72AC0">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 xml:space="preserve">Consumo Energético </w:t>
            </w:r>
            <w:r w:rsidRPr="00F82FE0">
              <w:rPr>
                <w:rFonts w:ascii="Calibri" w:hAnsi="Calibri" w:cs="Calibri"/>
                <w:b/>
                <w:bCs/>
                <w:color w:val="FFFFFF" w:themeColor="background1"/>
                <w:lang w:eastAsia="es-CL"/>
              </w:rPr>
              <w:lastRenderedPageBreak/>
              <w:t>Mensual (kWh)</w:t>
            </w:r>
          </w:p>
        </w:tc>
        <w:tc>
          <w:tcPr>
            <w:tcW w:w="1181" w:type="dxa"/>
            <w:gridSpan w:val="2"/>
            <w:shd w:val="clear" w:color="auto" w:fill="244061" w:themeFill="accent1" w:themeFillShade="80"/>
            <w:noWrap/>
            <w:vAlign w:val="center"/>
          </w:tcPr>
          <w:p w14:paraId="506C7DEC" w14:textId="77777777" w:rsidR="00D353C9" w:rsidRPr="00F82FE0" w:rsidRDefault="00D353C9" w:rsidP="00D72AC0">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lastRenderedPageBreak/>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D72AC0">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D72AC0">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D72AC0">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D72AC0">
        <w:trPr>
          <w:trHeight w:val="300"/>
        </w:trPr>
        <w:tc>
          <w:tcPr>
            <w:tcW w:w="1702" w:type="dxa"/>
            <w:noWrap/>
            <w:vAlign w:val="center"/>
            <w:hideMark/>
          </w:tcPr>
          <w:p w14:paraId="06DDE49C"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997EE5F"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D72AC0">
        <w:trPr>
          <w:trHeight w:val="300"/>
        </w:trPr>
        <w:tc>
          <w:tcPr>
            <w:tcW w:w="1702" w:type="dxa"/>
            <w:noWrap/>
            <w:vAlign w:val="center"/>
            <w:hideMark/>
          </w:tcPr>
          <w:p w14:paraId="031F032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57C8558B"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D72AC0">
        <w:trPr>
          <w:trHeight w:val="300"/>
        </w:trPr>
        <w:tc>
          <w:tcPr>
            <w:tcW w:w="1702" w:type="dxa"/>
            <w:noWrap/>
            <w:vAlign w:val="center"/>
            <w:hideMark/>
          </w:tcPr>
          <w:p w14:paraId="53B69A5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D72AC0">
        <w:trPr>
          <w:trHeight w:val="300"/>
        </w:trPr>
        <w:tc>
          <w:tcPr>
            <w:tcW w:w="1702" w:type="dxa"/>
            <w:noWrap/>
            <w:vAlign w:val="center"/>
            <w:hideMark/>
          </w:tcPr>
          <w:p w14:paraId="562CCA1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F51694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D72AC0">
        <w:trPr>
          <w:trHeight w:val="300"/>
        </w:trPr>
        <w:tc>
          <w:tcPr>
            <w:tcW w:w="1702" w:type="dxa"/>
            <w:noWrap/>
            <w:vAlign w:val="center"/>
            <w:hideMark/>
          </w:tcPr>
          <w:p w14:paraId="2B0F745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AEE8BB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D72AC0">
        <w:trPr>
          <w:trHeight w:val="300"/>
        </w:trPr>
        <w:tc>
          <w:tcPr>
            <w:tcW w:w="1702" w:type="dxa"/>
            <w:noWrap/>
            <w:vAlign w:val="center"/>
            <w:hideMark/>
          </w:tcPr>
          <w:p w14:paraId="7A058B0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1B30519"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0BD7789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D72AC0">
        <w:trPr>
          <w:trHeight w:val="300"/>
        </w:trPr>
        <w:tc>
          <w:tcPr>
            <w:tcW w:w="1702" w:type="dxa"/>
            <w:noWrap/>
            <w:vAlign w:val="center"/>
            <w:hideMark/>
          </w:tcPr>
          <w:p w14:paraId="2D6B3E9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D72AC0">
        <w:trPr>
          <w:trHeight w:val="300"/>
        </w:trPr>
        <w:tc>
          <w:tcPr>
            <w:tcW w:w="1702" w:type="dxa"/>
            <w:noWrap/>
            <w:vAlign w:val="center"/>
            <w:hideMark/>
          </w:tcPr>
          <w:p w14:paraId="4C3DA32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A909BF"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D72AC0">
        <w:trPr>
          <w:trHeight w:val="300"/>
        </w:trPr>
        <w:tc>
          <w:tcPr>
            <w:tcW w:w="1702" w:type="dxa"/>
            <w:noWrap/>
            <w:vAlign w:val="center"/>
            <w:hideMark/>
          </w:tcPr>
          <w:p w14:paraId="3A73FB5B"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E7E931A"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D72AC0">
        <w:trPr>
          <w:trHeight w:val="300"/>
        </w:trPr>
        <w:tc>
          <w:tcPr>
            <w:tcW w:w="1702" w:type="dxa"/>
            <w:noWrap/>
            <w:vAlign w:val="center"/>
            <w:hideMark/>
          </w:tcPr>
          <w:p w14:paraId="5D1BABE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D72AC0">
        <w:trPr>
          <w:trHeight w:val="300"/>
        </w:trPr>
        <w:tc>
          <w:tcPr>
            <w:tcW w:w="1702" w:type="dxa"/>
            <w:noWrap/>
            <w:vAlign w:val="center"/>
            <w:hideMark/>
          </w:tcPr>
          <w:p w14:paraId="0007C58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5315A2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D72AC0">
        <w:trPr>
          <w:trHeight w:val="300"/>
        </w:trPr>
        <w:tc>
          <w:tcPr>
            <w:tcW w:w="1702" w:type="dxa"/>
            <w:noWrap/>
            <w:vAlign w:val="center"/>
            <w:hideMark/>
          </w:tcPr>
          <w:p w14:paraId="094B7EF1"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D72AC0">
        <w:trPr>
          <w:trHeight w:val="300"/>
        </w:trPr>
        <w:tc>
          <w:tcPr>
            <w:tcW w:w="1702" w:type="dxa"/>
            <w:noWrap/>
            <w:vAlign w:val="center"/>
            <w:hideMark/>
          </w:tcPr>
          <w:p w14:paraId="65A0810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D72AC0">
        <w:trPr>
          <w:trHeight w:val="300"/>
        </w:trPr>
        <w:tc>
          <w:tcPr>
            <w:tcW w:w="1702" w:type="dxa"/>
            <w:noWrap/>
            <w:vAlign w:val="center"/>
            <w:hideMark/>
          </w:tcPr>
          <w:p w14:paraId="1C0F4F5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D72AC0">
        <w:trPr>
          <w:trHeight w:val="300"/>
        </w:trPr>
        <w:tc>
          <w:tcPr>
            <w:tcW w:w="1702" w:type="dxa"/>
            <w:noWrap/>
            <w:vAlign w:val="center"/>
            <w:hideMark/>
          </w:tcPr>
          <w:p w14:paraId="044E912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D72AC0">
        <w:trPr>
          <w:trHeight w:val="300"/>
        </w:trPr>
        <w:tc>
          <w:tcPr>
            <w:tcW w:w="1702" w:type="dxa"/>
            <w:noWrap/>
            <w:vAlign w:val="center"/>
            <w:hideMark/>
          </w:tcPr>
          <w:p w14:paraId="6D3D619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66D5AB6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D72AC0">
        <w:trPr>
          <w:trHeight w:val="300"/>
        </w:trPr>
        <w:tc>
          <w:tcPr>
            <w:tcW w:w="1702" w:type="dxa"/>
            <w:noWrap/>
            <w:vAlign w:val="center"/>
            <w:hideMark/>
          </w:tcPr>
          <w:p w14:paraId="7D3225C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D72AC0">
        <w:trPr>
          <w:trHeight w:val="300"/>
        </w:trPr>
        <w:tc>
          <w:tcPr>
            <w:tcW w:w="1702" w:type="dxa"/>
            <w:noWrap/>
            <w:vAlign w:val="center"/>
            <w:hideMark/>
          </w:tcPr>
          <w:p w14:paraId="3A9D410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D72AC0">
        <w:trPr>
          <w:trHeight w:val="300"/>
        </w:trPr>
        <w:tc>
          <w:tcPr>
            <w:tcW w:w="1702" w:type="dxa"/>
            <w:noWrap/>
            <w:vAlign w:val="center"/>
            <w:hideMark/>
          </w:tcPr>
          <w:p w14:paraId="4C523D8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D72AC0">
        <w:trPr>
          <w:trHeight w:val="300"/>
        </w:trPr>
        <w:tc>
          <w:tcPr>
            <w:tcW w:w="1702" w:type="dxa"/>
            <w:noWrap/>
            <w:vAlign w:val="center"/>
            <w:hideMark/>
          </w:tcPr>
          <w:p w14:paraId="138E050C"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A64582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D72AC0">
        <w:trPr>
          <w:trHeight w:val="300"/>
        </w:trPr>
        <w:tc>
          <w:tcPr>
            <w:tcW w:w="1702" w:type="dxa"/>
            <w:noWrap/>
            <w:vAlign w:val="center"/>
            <w:hideMark/>
          </w:tcPr>
          <w:p w14:paraId="148E07DC"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7D05173"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D72AC0">
        <w:trPr>
          <w:trHeight w:val="300"/>
        </w:trPr>
        <w:tc>
          <w:tcPr>
            <w:tcW w:w="1702" w:type="dxa"/>
            <w:noWrap/>
            <w:vAlign w:val="center"/>
            <w:hideMark/>
          </w:tcPr>
          <w:p w14:paraId="4E2AA5C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D72AC0">
        <w:trPr>
          <w:trHeight w:val="300"/>
        </w:trPr>
        <w:tc>
          <w:tcPr>
            <w:tcW w:w="1702" w:type="dxa"/>
            <w:noWrap/>
            <w:vAlign w:val="center"/>
            <w:hideMark/>
          </w:tcPr>
          <w:p w14:paraId="0B9C24A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00369AD2"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D72AC0">
        <w:trPr>
          <w:trHeight w:val="300"/>
        </w:trPr>
        <w:tc>
          <w:tcPr>
            <w:tcW w:w="1702" w:type="dxa"/>
            <w:noWrap/>
            <w:vAlign w:val="center"/>
            <w:hideMark/>
          </w:tcPr>
          <w:p w14:paraId="58D1EDED"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D72AC0">
        <w:trPr>
          <w:trHeight w:val="300"/>
        </w:trPr>
        <w:tc>
          <w:tcPr>
            <w:tcW w:w="1702" w:type="dxa"/>
            <w:noWrap/>
            <w:vAlign w:val="center"/>
            <w:hideMark/>
          </w:tcPr>
          <w:p w14:paraId="6CD6C69B"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8E096B"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D72AC0">
        <w:trPr>
          <w:trHeight w:val="300"/>
        </w:trPr>
        <w:tc>
          <w:tcPr>
            <w:tcW w:w="1702" w:type="dxa"/>
            <w:noWrap/>
            <w:vAlign w:val="center"/>
            <w:hideMark/>
          </w:tcPr>
          <w:p w14:paraId="537CEA4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34181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D72AC0">
        <w:trPr>
          <w:trHeight w:val="300"/>
        </w:trPr>
        <w:tc>
          <w:tcPr>
            <w:tcW w:w="1702" w:type="dxa"/>
            <w:noWrap/>
            <w:vAlign w:val="center"/>
            <w:hideMark/>
          </w:tcPr>
          <w:p w14:paraId="20021FF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D72AC0">
        <w:trPr>
          <w:trHeight w:val="300"/>
        </w:trPr>
        <w:tc>
          <w:tcPr>
            <w:tcW w:w="1702" w:type="dxa"/>
            <w:noWrap/>
            <w:vAlign w:val="center"/>
            <w:hideMark/>
          </w:tcPr>
          <w:p w14:paraId="55D054ED"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456DBA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D72AC0">
        <w:trPr>
          <w:trHeight w:val="300"/>
        </w:trPr>
        <w:tc>
          <w:tcPr>
            <w:tcW w:w="1702" w:type="dxa"/>
            <w:noWrap/>
            <w:vAlign w:val="center"/>
            <w:hideMark/>
          </w:tcPr>
          <w:p w14:paraId="302936C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283BA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D72AC0">
        <w:trPr>
          <w:trHeight w:val="300"/>
        </w:trPr>
        <w:tc>
          <w:tcPr>
            <w:tcW w:w="1702" w:type="dxa"/>
            <w:noWrap/>
            <w:vAlign w:val="center"/>
            <w:hideMark/>
          </w:tcPr>
          <w:p w14:paraId="1A63D35C"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2B0323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D72AC0">
        <w:trPr>
          <w:trHeight w:val="300"/>
        </w:trPr>
        <w:tc>
          <w:tcPr>
            <w:tcW w:w="1702" w:type="dxa"/>
            <w:noWrap/>
            <w:vAlign w:val="center"/>
            <w:hideMark/>
          </w:tcPr>
          <w:p w14:paraId="2A0B63D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120317BD"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D72AC0">
        <w:trPr>
          <w:trHeight w:val="300"/>
        </w:trPr>
        <w:tc>
          <w:tcPr>
            <w:tcW w:w="1702" w:type="dxa"/>
            <w:noWrap/>
            <w:vAlign w:val="center"/>
            <w:hideMark/>
          </w:tcPr>
          <w:p w14:paraId="5728C75A"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D72AC0">
        <w:trPr>
          <w:trHeight w:val="300"/>
        </w:trPr>
        <w:tc>
          <w:tcPr>
            <w:tcW w:w="1702" w:type="dxa"/>
            <w:noWrap/>
            <w:vAlign w:val="center"/>
            <w:hideMark/>
          </w:tcPr>
          <w:p w14:paraId="7D04D5E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D8DF60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D72AC0">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56322B2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5DAD4A9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D72AC0">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D72AC0">
            <w:pPr>
              <w:rPr>
                <w:rFonts w:ascii="Calibri" w:hAnsi="Calibri" w:cs="Calibri"/>
                <w:color w:val="000000"/>
                <w:lang w:eastAsia="es-CL"/>
              </w:rPr>
            </w:pPr>
          </w:p>
          <w:p w14:paraId="56CCE7DC" w14:textId="77777777" w:rsidR="00D353C9" w:rsidRDefault="00D353C9" w:rsidP="00D72AC0">
            <w:pPr>
              <w:rPr>
                <w:rFonts w:ascii="Calibri" w:hAnsi="Calibri" w:cs="Calibri"/>
                <w:color w:val="000000"/>
                <w:lang w:eastAsia="es-CL"/>
              </w:rPr>
            </w:pPr>
          </w:p>
          <w:p w14:paraId="0DE7D6D7" w14:textId="77777777" w:rsidR="00D353C9" w:rsidRPr="00947ED6" w:rsidRDefault="00D353C9" w:rsidP="00D72AC0">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D72AC0">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D72AC0">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D72AC0">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D72AC0">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D72AC0">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D72AC0">
            <w:pPr>
              <w:jc w:val="center"/>
              <w:rPr>
                <w:rFonts w:ascii="Calibri" w:hAnsi="Calibri" w:cs="Calibri"/>
                <w:color w:val="000000"/>
                <w:lang w:eastAsia="es-CL"/>
              </w:rPr>
            </w:pPr>
          </w:p>
        </w:tc>
      </w:tr>
      <w:tr w:rsidR="00D353C9" w:rsidRPr="0064523A" w14:paraId="6F5CDDBD" w14:textId="77777777" w:rsidTr="00D72AC0">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D72AC0">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D72AC0">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48DF049B"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D72AC0">
        <w:trPr>
          <w:trHeight w:val="300"/>
        </w:trPr>
        <w:tc>
          <w:tcPr>
            <w:tcW w:w="2062" w:type="dxa"/>
            <w:gridSpan w:val="2"/>
            <w:noWrap/>
            <w:vAlign w:val="center"/>
            <w:hideMark/>
          </w:tcPr>
          <w:p w14:paraId="736EE89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Electrolux</w:t>
            </w:r>
          </w:p>
        </w:tc>
        <w:tc>
          <w:tcPr>
            <w:tcW w:w="1866" w:type="dxa"/>
            <w:gridSpan w:val="2"/>
            <w:noWrap/>
            <w:vAlign w:val="center"/>
            <w:hideMark/>
          </w:tcPr>
          <w:p w14:paraId="00DEE0A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D72AC0">
        <w:trPr>
          <w:trHeight w:val="300"/>
        </w:trPr>
        <w:tc>
          <w:tcPr>
            <w:tcW w:w="2062" w:type="dxa"/>
            <w:gridSpan w:val="2"/>
            <w:noWrap/>
            <w:vAlign w:val="center"/>
            <w:hideMark/>
          </w:tcPr>
          <w:p w14:paraId="16D0A29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D72AC0">
        <w:trPr>
          <w:trHeight w:val="300"/>
        </w:trPr>
        <w:tc>
          <w:tcPr>
            <w:tcW w:w="2062" w:type="dxa"/>
            <w:gridSpan w:val="2"/>
            <w:noWrap/>
            <w:vAlign w:val="center"/>
            <w:hideMark/>
          </w:tcPr>
          <w:p w14:paraId="128291E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D72AC0">
        <w:trPr>
          <w:trHeight w:val="300"/>
        </w:trPr>
        <w:tc>
          <w:tcPr>
            <w:tcW w:w="2062" w:type="dxa"/>
            <w:gridSpan w:val="2"/>
            <w:noWrap/>
            <w:vAlign w:val="center"/>
            <w:hideMark/>
          </w:tcPr>
          <w:p w14:paraId="6943AFA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D72AC0">
        <w:trPr>
          <w:trHeight w:val="300"/>
        </w:trPr>
        <w:tc>
          <w:tcPr>
            <w:tcW w:w="2062" w:type="dxa"/>
            <w:gridSpan w:val="2"/>
            <w:noWrap/>
            <w:vAlign w:val="center"/>
            <w:hideMark/>
          </w:tcPr>
          <w:p w14:paraId="2EEAE49F"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D72AC0">
        <w:trPr>
          <w:trHeight w:val="300"/>
        </w:trPr>
        <w:tc>
          <w:tcPr>
            <w:tcW w:w="2062" w:type="dxa"/>
            <w:gridSpan w:val="2"/>
            <w:noWrap/>
            <w:vAlign w:val="center"/>
            <w:hideMark/>
          </w:tcPr>
          <w:p w14:paraId="042521C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1F8D92A8"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D72AC0">
        <w:trPr>
          <w:trHeight w:val="300"/>
        </w:trPr>
        <w:tc>
          <w:tcPr>
            <w:tcW w:w="2062" w:type="dxa"/>
            <w:gridSpan w:val="2"/>
            <w:noWrap/>
            <w:vAlign w:val="center"/>
            <w:hideMark/>
          </w:tcPr>
          <w:p w14:paraId="146CFE3C"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3461FD45"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D72AC0">
        <w:trPr>
          <w:trHeight w:val="300"/>
        </w:trPr>
        <w:tc>
          <w:tcPr>
            <w:tcW w:w="2062" w:type="dxa"/>
            <w:gridSpan w:val="2"/>
            <w:noWrap/>
            <w:vAlign w:val="center"/>
            <w:hideMark/>
          </w:tcPr>
          <w:p w14:paraId="18271A9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2F33D9BD"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D72AC0">
        <w:trPr>
          <w:trHeight w:val="300"/>
        </w:trPr>
        <w:tc>
          <w:tcPr>
            <w:tcW w:w="2062" w:type="dxa"/>
            <w:gridSpan w:val="2"/>
            <w:noWrap/>
            <w:vAlign w:val="center"/>
            <w:hideMark/>
          </w:tcPr>
          <w:p w14:paraId="25339E4B"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84C743E"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D72AC0">
        <w:trPr>
          <w:trHeight w:val="300"/>
        </w:trPr>
        <w:tc>
          <w:tcPr>
            <w:tcW w:w="2062" w:type="dxa"/>
            <w:gridSpan w:val="2"/>
            <w:noWrap/>
            <w:vAlign w:val="center"/>
            <w:hideMark/>
          </w:tcPr>
          <w:p w14:paraId="065760F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D72AC0">
        <w:trPr>
          <w:trHeight w:val="300"/>
        </w:trPr>
        <w:tc>
          <w:tcPr>
            <w:tcW w:w="2062" w:type="dxa"/>
            <w:gridSpan w:val="2"/>
            <w:noWrap/>
            <w:vAlign w:val="center"/>
            <w:hideMark/>
          </w:tcPr>
          <w:p w14:paraId="3B0FC96C"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67AF0D8C"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D72AC0">
        <w:trPr>
          <w:trHeight w:val="300"/>
        </w:trPr>
        <w:tc>
          <w:tcPr>
            <w:tcW w:w="2062" w:type="dxa"/>
            <w:gridSpan w:val="2"/>
            <w:noWrap/>
            <w:vAlign w:val="center"/>
            <w:hideMark/>
          </w:tcPr>
          <w:p w14:paraId="1DA8970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D72AC0">
        <w:trPr>
          <w:trHeight w:val="300"/>
        </w:trPr>
        <w:tc>
          <w:tcPr>
            <w:tcW w:w="2062" w:type="dxa"/>
            <w:gridSpan w:val="2"/>
            <w:noWrap/>
            <w:vAlign w:val="center"/>
            <w:hideMark/>
          </w:tcPr>
          <w:p w14:paraId="4BCC526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7881AC27"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D72AC0">
        <w:trPr>
          <w:trHeight w:val="300"/>
        </w:trPr>
        <w:tc>
          <w:tcPr>
            <w:tcW w:w="2062" w:type="dxa"/>
            <w:gridSpan w:val="2"/>
            <w:noWrap/>
            <w:vAlign w:val="center"/>
            <w:hideMark/>
          </w:tcPr>
          <w:p w14:paraId="372F63E6"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D72AC0">
        <w:trPr>
          <w:trHeight w:val="300"/>
        </w:trPr>
        <w:tc>
          <w:tcPr>
            <w:tcW w:w="2062" w:type="dxa"/>
            <w:gridSpan w:val="2"/>
            <w:noWrap/>
            <w:vAlign w:val="center"/>
            <w:hideMark/>
          </w:tcPr>
          <w:p w14:paraId="177F36AD"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661594D"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D72AC0">
        <w:trPr>
          <w:trHeight w:val="300"/>
        </w:trPr>
        <w:tc>
          <w:tcPr>
            <w:tcW w:w="2062" w:type="dxa"/>
            <w:gridSpan w:val="2"/>
            <w:noWrap/>
            <w:vAlign w:val="center"/>
            <w:hideMark/>
          </w:tcPr>
          <w:p w14:paraId="6842C5F4"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4B1139B" w14:textId="77777777" w:rsidR="00D353C9" w:rsidRPr="00947ED6" w:rsidRDefault="00D353C9" w:rsidP="00D72AC0">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D72AC0">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D72AC0">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D72AC0">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4E6E6821"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42F82C4D"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D72AC0">
        <w:trPr>
          <w:trHeight w:val="300"/>
        </w:trPr>
        <w:tc>
          <w:tcPr>
            <w:tcW w:w="1843" w:type="dxa"/>
            <w:noWrap/>
            <w:vAlign w:val="center"/>
            <w:hideMark/>
          </w:tcPr>
          <w:p w14:paraId="093BA3F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D72AC0">
        <w:trPr>
          <w:trHeight w:val="300"/>
        </w:trPr>
        <w:tc>
          <w:tcPr>
            <w:tcW w:w="1843" w:type="dxa"/>
            <w:noWrap/>
            <w:vAlign w:val="center"/>
            <w:hideMark/>
          </w:tcPr>
          <w:p w14:paraId="5D84D96C"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5FD3E"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D72AC0">
        <w:trPr>
          <w:trHeight w:val="300"/>
        </w:trPr>
        <w:tc>
          <w:tcPr>
            <w:tcW w:w="1843" w:type="dxa"/>
            <w:noWrap/>
            <w:vAlign w:val="center"/>
            <w:hideMark/>
          </w:tcPr>
          <w:p w14:paraId="6FBC41F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243BE24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D72AC0">
        <w:trPr>
          <w:trHeight w:val="300"/>
        </w:trPr>
        <w:tc>
          <w:tcPr>
            <w:tcW w:w="1843" w:type="dxa"/>
            <w:noWrap/>
            <w:vAlign w:val="center"/>
            <w:hideMark/>
          </w:tcPr>
          <w:p w14:paraId="2077E71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2EA0F5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D72AC0">
        <w:trPr>
          <w:trHeight w:val="300"/>
        </w:trPr>
        <w:tc>
          <w:tcPr>
            <w:tcW w:w="1843" w:type="dxa"/>
            <w:noWrap/>
            <w:vAlign w:val="center"/>
            <w:hideMark/>
          </w:tcPr>
          <w:p w14:paraId="01C1E5A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694619C"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D72AC0">
        <w:trPr>
          <w:trHeight w:val="300"/>
        </w:trPr>
        <w:tc>
          <w:tcPr>
            <w:tcW w:w="1843" w:type="dxa"/>
            <w:noWrap/>
            <w:vAlign w:val="center"/>
            <w:hideMark/>
          </w:tcPr>
          <w:p w14:paraId="6F7DA39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D72AC0">
        <w:trPr>
          <w:trHeight w:val="300"/>
        </w:trPr>
        <w:tc>
          <w:tcPr>
            <w:tcW w:w="1843" w:type="dxa"/>
            <w:noWrap/>
            <w:vAlign w:val="center"/>
            <w:hideMark/>
          </w:tcPr>
          <w:p w14:paraId="189F5564"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D72AC0">
        <w:trPr>
          <w:trHeight w:val="300"/>
        </w:trPr>
        <w:tc>
          <w:tcPr>
            <w:tcW w:w="1843" w:type="dxa"/>
            <w:noWrap/>
            <w:vAlign w:val="center"/>
            <w:hideMark/>
          </w:tcPr>
          <w:p w14:paraId="12B06424"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D72AC0">
        <w:trPr>
          <w:trHeight w:val="300"/>
        </w:trPr>
        <w:tc>
          <w:tcPr>
            <w:tcW w:w="1843" w:type="dxa"/>
            <w:noWrap/>
            <w:vAlign w:val="center"/>
            <w:hideMark/>
          </w:tcPr>
          <w:p w14:paraId="156731C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D72AC0">
        <w:trPr>
          <w:trHeight w:val="300"/>
        </w:trPr>
        <w:tc>
          <w:tcPr>
            <w:tcW w:w="1843" w:type="dxa"/>
            <w:noWrap/>
            <w:vAlign w:val="center"/>
            <w:hideMark/>
          </w:tcPr>
          <w:p w14:paraId="33A522E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139296C"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D72AC0">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D72AC0">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TELEVISORES</w:t>
            </w:r>
          </w:p>
        </w:tc>
      </w:tr>
      <w:tr w:rsidR="00D353C9" w:rsidRPr="0064523A" w14:paraId="2F7A93CC" w14:textId="77777777" w:rsidTr="00D72AC0">
        <w:trPr>
          <w:trHeight w:val="300"/>
        </w:trPr>
        <w:tc>
          <w:tcPr>
            <w:tcW w:w="1843" w:type="dxa"/>
            <w:shd w:val="clear" w:color="auto" w:fill="244061" w:themeFill="accent1" w:themeFillShade="80"/>
            <w:noWrap/>
            <w:vAlign w:val="center"/>
          </w:tcPr>
          <w:p w14:paraId="2C4F42A6"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77BC9B31"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59009168"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2C0C87EC"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D72AC0">
        <w:trPr>
          <w:trHeight w:val="300"/>
        </w:trPr>
        <w:tc>
          <w:tcPr>
            <w:tcW w:w="1843" w:type="dxa"/>
            <w:noWrap/>
            <w:vAlign w:val="center"/>
            <w:hideMark/>
          </w:tcPr>
          <w:p w14:paraId="0C84B30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D72AC0">
        <w:trPr>
          <w:trHeight w:val="300"/>
        </w:trPr>
        <w:tc>
          <w:tcPr>
            <w:tcW w:w="1843" w:type="dxa"/>
            <w:noWrap/>
            <w:vAlign w:val="center"/>
            <w:hideMark/>
          </w:tcPr>
          <w:p w14:paraId="18751160"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D72AC0">
        <w:trPr>
          <w:trHeight w:val="300"/>
        </w:trPr>
        <w:tc>
          <w:tcPr>
            <w:tcW w:w="1843" w:type="dxa"/>
            <w:noWrap/>
            <w:vAlign w:val="center"/>
            <w:hideMark/>
          </w:tcPr>
          <w:p w14:paraId="5D30E6B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81006BF"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D72AC0">
        <w:trPr>
          <w:trHeight w:val="300"/>
        </w:trPr>
        <w:tc>
          <w:tcPr>
            <w:tcW w:w="1843" w:type="dxa"/>
            <w:noWrap/>
            <w:vAlign w:val="center"/>
            <w:hideMark/>
          </w:tcPr>
          <w:p w14:paraId="7843CF95"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D72AC0">
        <w:trPr>
          <w:trHeight w:val="300"/>
        </w:trPr>
        <w:tc>
          <w:tcPr>
            <w:tcW w:w="1843" w:type="dxa"/>
            <w:noWrap/>
            <w:vAlign w:val="center"/>
            <w:hideMark/>
          </w:tcPr>
          <w:p w14:paraId="364A7EEC"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D72AC0">
        <w:trPr>
          <w:trHeight w:val="300"/>
        </w:trPr>
        <w:tc>
          <w:tcPr>
            <w:tcW w:w="1843" w:type="dxa"/>
            <w:noWrap/>
            <w:vAlign w:val="center"/>
            <w:hideMark/>
          </w:tcPr>
          <w:p w14:paraId="62C4046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D72AC0">
        <w:trPr>
          <w:trHeight w:val="300"/>
        </w:trPr>
        <w:tc>
          <w:tcPr>
            <w:tcW w:w="1843" w:type="dxa"/>
            <w:noWrap/>
            <w:vAlign w:val="center"/>
            <w:hideMark/>
          </w:tcPr>
          <w:p w14:paraId="6AE392E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D72AC0">
        <w:trPr>
          <w:trHeight w:val="300"/>
        </w:trPr>
        <w:tc>
          <w:tcPr>
            <w:tcW w:w="1843" w:type="dxa"/>
            <w:noWrap/>
            <w:vAlign w:val="center"/>
            <w:hideMark/>
          </w:tcPr>
          <w:p w14:paraId="5667E42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D72AC0">
        <w:trPr>
          <w:trHeight w:val="300"/>
        </w:trPr>
        <w:tc>
          <w:tcPr>
            <w:tcW w:w="1843" w:type="dxa"/>
            <w:noWrap/>
            <w:vAlign w:val="center"/>
            <w:hideMark/>
          </w:tcPr>
          <w:p w14:paraId="1658B55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643206C0"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D72AC0">
        <w:trPr>
          <w:trHeight w:val="300"/>
        </w:trPr>
        <w:tc>
          <w:tcPr>
            <w:tcW w:w="1843" w:type="dxa"/>
            <w:noWrap/>
            <w:vAlign w:val="center"/>
            <w:hideMark/>
          </w:tcPr>
          <w:p w14:paraId="15B8EB3E"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D72AC0">
        <w:trPr>
          <w:trHeight w:val="300"/>
        </w:trPr>
        <w:tc>
          <w:tcPr>
            <w:tcW w:w="1843" w:type="dxa"/>
            <w:noWrap/>
            <w:vAlign w:val="center"/>
            <w:hideMark/>
          </w:tcPr>
          <w:p w14:paraId="6B78059E"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D72AC0">
        <w:trPr>
          <w:trHeight w:val="300"/>
        </w:trPr>
        <w:tc>
          <w:tcPr>
            <w:tcW w:w="1843" w:type="dxa"/>
            <w:noWrap/>
            <w:vAlign w:val="center"/>
            <w:hideMark/>
          </w:tcPr>
          <w:p w14:paraId="5773CE0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D72AC0">
        <w:trPr>
          <w:trHeight w:val="300"/>
        </w:trPr>
        <w:tc>
          <w:tcPr>
            <w:tcW w:w="1843" w:type="dxa"/>
            <w:noWrap/>
            <w:vAlign w:val="center"/>
            <w:hideMark/>
          </w:tcPr>
          <w:p w14:paraId="31A8FA7B"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3A9E040B"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D72AC0">
        <w:trPr>
          <w:trHeight w:val="300"/>
        </w:trPr>
        <w:tc>
          <w:tcPr>
            <w:tcW w:w="1843" w:type="dxa"/>
            <w:noWrap/>
            <w:vAlign w:val="center"/>
            <w:hideMark/>
          </w:tcPr>
          <w:p w14:paraId="35BECF4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7422EB00"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D72AC0">
        <w:trPr>
          <w:trHeight w:val="300"/>
        </w:trPr>
        <w:tc>
          <w:tcPr>
            <w:tcW w:w="1843" w:type="dxa"/>
            <w:noWrap/>
            <w:vAlign w:val="center"/>
            <w:hideMark/>
          </w:tcPr>
          <w:p w14:paraId="1004F612"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D72AC0">
        <w:trPr>
          <w:trHeight w:val="300"/>
        </w:trPr>
        <w:tc>
          <w:tcPr>
            <w:tcW w:w="1843" w:type="dxa"/>
            <w:noWrap/>
            <w:vAlign w:val="center"/>
            <w:hideMark/>
          </w:tcPr>
          <w:p w14:paraId="7435A2C1"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D72AC0">
        <w:trPr>
          <w:trHeight w:val="300"/>
        </w:trPr>
        <w:tc>
          <w:tcPr>
            <w:tcW w:w="1843" w:type="dxa"/>
            <w:noWrap/>
            <w:vAlign w:val="center"/>
            <w:hideMark/>
          </w:tcPr>
          <w:p w14:paraId="31A0B552"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D72AC0">
        <w:trPr>
          <w:trHeight w:val="300"/>
        </w:trPr>
        <w:tc>
          <w:tcPr>
            <w:tcW w:w="1843" w:type="dxa"/>
            <w:noWrap/>
            <w:vAlign w:val="center"/>
            <w:hideMark/>
          </w:tcPr>
          <w:p w14:paraId="0EA603BF"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D72AC0">
        <w:trPr>
          <w:trHeight w:val="300"/>
        </w:trPr>
        <w:tc>
          <w:tcPr>
            <w:tcW w:w="1843" w:type="dxa"/>
            <w:noWrap/>
            <w:vAlign w:val="center"/>
            <w:hideMark/>
          </w:tcPr>
          <w:p w14:paraId="22863FF1"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134FD5E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D72AC0">
        <w:trPr>
          <w:trHeight w:val="300"/>
        </w:trPr>
        <w:tc>
          <w:tcPr>
            <w:tcW w:w="1843" w:type="dxa"/>
            <w:noWrap/>
            <w:vAlign w:val="center"/>
            <w:hideMark/>
          </w:tcPr>
          <w:p w14:paraId="3C2293CC"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D72AC0">
        <w:trPr>
          <w:trHeight w:val="300"/>
        </w:trPr>
        <w:tc>
          <w:tcPr>
            <w:tcW w:w="1843" w:type="dxa"/>
            <w:noWrap/>
            <w:vAlign w:val="center"/>
            <w:hideMark/>
          </w:tcPr>
          <w:p w14:paraId="131B122E"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D72AC0">
        <w:trPr>
          <w:trHeight w:val="300"/>
        </w:trPr>
        <w:tc>
          <w:tcPr>
            <w:tcW w:w="1843" w:type="dxa"/>
            <w:noWrap/>
            <w:vAlign w:val="center"/>
            <w:hideMark/>
          </w:tcPr>
          <w:p w14:paraId="1694A53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D72AC0">
        <w:trPr>
          <w:trHeight w:val="300"/>
        </w:trPr>
        <w:tc>
          <w:tcPr>
            <w:tcW w:w="1843" w:type="dxa"/>
            <w:noWrap/>
            <w:vAlign w:val="center"/>
            <w:hideMark/>
          </w:tcPr>
          <w:p w14:paraId="70C32854"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D72AC0">
        <w:trPr>
          <w:trHeight w:val="300"/>
        </w:trPr>
        <w:tc>
          <w:tcPr>
            <w:tcW w:w="1843" w:type="dxa"/>
            <w:noWrap/>
            <w:vAlign w:val="center"/>
            <w:hideMark/>
          </w:tcPr>
          <w:p w14:paraId="0F8E017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D72AC0">
        <w:trPr>
          <w:trHeight w:val="300"/>
        </w:trPr>
        <w:tc>
          <w:tcPr>
            <w:tcW w:w="1843" w:type="dxa"/>
            <w:noWrap/>
            <w:vAlign w:val="center"/>
            <w:hideMark/>
          </w:tcPr>
          <w:p w14:paraId="01B248F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D72AC0">
        <w:trPr>
          <w:trHeight w:val="300"/>
        </w:trPr>
        <w:tc>
          <w:tcPr>
            <w:tcW w:w="1843" w:type="dxa"/>
            <w:noWrap/>
            <w:vAlign w:val="center"/>
            <w:hideMark/>
          </w:tcPr>
          <w:p w14:paraId="3228B5E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5ED7510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D72AC0">
        <w:trPr>
          <w:trHeight w:val="300"/>
        </w:trPr>
        <w:tc>
          <w:tcPr>
            <w:tcW w:w="1843" w:type="dxa"/>
            <w:noWrap/>
            <w:vAlign w:val="center"/>
            <w:hideMark/>
          </w:tcPr>
          <w:p w14:paraId="7EF28E67"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D72AC0">
        <w:trPr>
          <w:trHeight w:val="300"/>
        </w:trPr>
        <w:tc>
          <w:tcPr>
            <w:tcW w:w="1843" w:type="dxa"/>
            <w:noWrap/>
            <w:vAlign w:val="center"/>
            <w:hideMark/>
          </w:tcPr>
          <w:p w14:paraId="748D1985"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D72AC0">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D72AC0">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D72AC0">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45B11EC4"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9631399"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58F3AEDF"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D72AC0">
        <w:trPr>
          <w:trHeight w:val="300"/>
        </w:trPr>
        <w:tc>
          <w:tcPr>
            <w:tcW w:w="1657" w:type="dxa"/>
            <w:noWrap/>
            <w:vAlign w:val="center"/>
            <w:hideMark/>
          </w:tcPr>
          <w:p w14:paraId="6928B70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15B8351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D72AC0">
        <w:trPr>
          <w:trHeight w:val="300"/>
        </w:trPr>
        <w:tc>
          <w:tcPr>
            <w:tcW w:w="1657" w:type="dxa"/>
            <w:noWrap/>
            <w:vAlign w:val="center"/>
            <w:hideMark/>
          </w:tcPr>
          <w:p w14:paraId="7F756A42"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D72AC0">
        <w:trPr>
          <w:trHeight w:val="300"/>
        </w:trPr>
        <w:tc>
          <w:tcPr>
            <w:tcW w:w="1657" w:type="dxa"/>
            <w:noWrap/>
            <w:vAlign w:val="center"/>
            <w:hideMark/>
          </w:tcPr>
          <w:p w14:paraId="37193075"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21457E6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D72AC0">
        <w:trPr>
          <w:trHeight w:val="300"/>
        </w:trPr>
        <w:tc>
          <w:tcPr>
            <w:tcW w:w="1657" w:type="dxa"/>
            <w:noWrap/>
            <w:vAlign w:val="center"/>
            <w:hideMark/>
          </w:tcPr>
          <w:p w14:paraId="50FC58C4"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48C9269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D72AC0">
        <w:trPr>
          <w:trHeight w:val="300"/>
        </w:trPr>
        <w:tc>
          <w:tcPr>
            <w:tcW w:w="1657" w:type="dxa"/>
            <w:noWrap/>
            <w:vAlign w:val="center"/>
            <w:hideMark/>
          </w:tcPr>
          <w:p w14:paraId="5C47575F"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D72AC0">
        <w:trPr>
          <w:trHeight w:val="300"/>
        </w:trPr>
        <w:tc>
          <w:tcPr>
            <w:tcW w:w="1657" w:type="dxa"/>
            <w:noWrap/>
            <w:vAlign w:val="center"/>
            <w:hideMark/>
          </w:tcPr>
          <w:p w14:paraId="40D6034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D48643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D72AC0">
        <w:trPr>
          <w:trHeight w:val="300"/>
        </w:trPr>
        <w:tc>
          <w:tcPr>
            <w:tcW w:w="1657" w:type="dxa"/>
            <w:noWrap/>
            <w:vAlign w:val="center"/>
            <w:hideMark/>
          </w:tcPr>
          <w:p w14:paraId="0DECC09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EA4FCCE"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D72AC0">
        <w:trPr>
          <w:trHeight w:val="300"/>
        </w:trPr>
        <w:tc>
          <w:tcPr>
            <w:tcW w:w="1657" w:type="dxa"/>
            <w:noWrap/>
            <w:vAlign w:val="center"/>
            <w:hideMark/>
          </w:tcPr>
          <w:p w14:paraId="4F2C640C"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506F98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D72AC0">
        <w:trPr>
          <w:trHeight w:val="300"/>
        </w:trPr>
        <w:tc>
          <w:tcPr>
            <w:tcW w:w="1657" w:type="dxa"/>
            <w:noWrap/>
            <w:vAlign w:val="center"/>
            <w:hideMark/>
          </w:tcPr>
          <w:p w14:paraId="63F1B121"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A25239E"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D72AC0">
        <w:trPr>
          <w:trHeight w:val="300"/>
        </w:trPr>
        <w:tc>
          <w:tcPr>
            <w:tcW w:w="1657" w:type="dxa"/>
            <w:noWrap/>
            <w:vAlign w:val="center"/>
            <w:hideMark/>
          </w:tcPr>
          <w:p w14:paraId="1F6ECB31"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875E7B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D72AC0">
        <w:trPr>
          <w:trHeight w:val="300"/>
        </w:trPr>
        <w:tc>
          <w:tcPr>
            <w:tcW w:w="1657" w:type="dxa"/>
            <w:noWrap/>
            <w:vAlign w:val="center"/>
            <w:hideMark/>
          </w:tcPr>
          <w:p w14:paraId="2499210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D72AC0">
        <w:trPr>
          <w:trHeight w:val="300"/>
        </w:trPr>
        <w:tc>
          <w:tcPr>
            <w:tcW w:w="1657" w:type="dxa"/>
            <w:noWrap/>
            <w:vAlign w:val="center"/>
            <w:hideMark/>
          </w:tcPr>
          <w:p w14:paraId="3395895F"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D72AC0">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D72AC0">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D72AC0">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718E920B"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5CC01021" w14:textId="77777777" w:rsidR="00D353C9" w:rsidRPr="0064523A" w:rsidRDefault="00D353C9" w:rsidP="00D72AC0">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D72AC0">
        <w:trPr>
          <w:trHeight w:val="300"/>
        </w:trPr>
        <w:tc>
          <w:tcPr>
            <w:tcW w:w="1702" w:type="dxa"/>
            <w:noWrap/>
            <w:vAlign w:val="center"/>
            <w:hideMark/>
          </w:tcPr>
          <w:p w14:paraId="28192F5F"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D72AC0">
        <w:trPr>
          <w:trHeight w:val="300"/>
        </w:trPr>
        <w:tc>
          <w:tcPr>
            <w:tcW w:w="1702" w:type="dxa"/>
            <w:noWrap/>
            <w:vAlign w:val="center"/>
            <w:hideMark/>
          </w:tcPr>
          <w:p w14:paraId="7A82C2DC"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D72AC0">
        <w:trPr>
          <w:trHeight w:val="300"/>
        </w:trPr>
        <w:tc>
          <w:tcPr>
            <w:tcW w:w="1702" w:type="dxa"/>
            <w:noWrap/>
            <w:vAlign w:val="center"/>
            <w:hideMark/>
          </w:tcPr>
          <w:p w14:paraId="5DB0CCCC"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2AD98A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D72AC0">
        <w:trPr>
          <w:trHeight w:val="300"/>
        </w:trPr>
        <w:tc>
          <w:tcPr>
            <w:tcW w:w="1702" w:type="dxa"/>
            <w:noWrap/>
            <w:vAlign w:val="center"/>
            <w:hideMark/>
          </w:tcPr>
          <w:p w14:paraId="4647F331"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D72AC0">
        <w:trPr>
          <w:trHeight w:val="300"/>
        </w:trPr>
        <w:tc>
          <w:tcPr>
            <w:tcW w:w="1702" w:type="dxa"/>
            <w:noWrap/>
            <w:vAlign w:val="center"/>
            <w:hideMark/>
          </w:tcPr>
          <w:p w14:paraId="549F805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D72AC0">
        <w:trPr>
          <w:trHeight w:val="300"/>
        </w:trPr>
        <w:tc>
          <w:tcPr>
            <w:tcW w:w="1702" w:type="dxa"/>
            <w:noWrap/>
            <w:vAlign w:val="center"/>
            <w:hideMark/>
          </w:tcPr>
          <w:p w14:paraId="27A024EF"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D72AC0">
        <w:trPr>
          <w:trHeight w:val="300"/>
        </w:trPr>
        <w:tc>
          <w:tcPr>
            <w:tcW w:w="1702" w:type="dxa"/>
            <w:noWrap/>
            <w:vAlign w:val="center"/>
            <w:hideMark/>
          </w:tcPr>
          <w:p w14:paraId="54CE3C45"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D72AC0">
        <w:trPr>
          <w:trHeight w:val="300"/>
        </w:trPr>
        <w:tc>
          <w:tcPr>
            <w:tcW w:w="1702" w:type="dxa"/>
            <w:noWrap/>
            <w:vAlign w:val="center"/>
            <w:hideMark/>
          </w:tcPr>
          <w:p w14:paraId="13A27E7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D72AC0">
        <w:trPr>
          <w:trHeight w:val="300"/>
        </w:trPr>
        <w:tc>
          <w:tcPr>
            <w:tcW w:w="1702" w:type="dxa"/>
            <w:noWrap/>
            <w:vAlign w:val="center"/>
            <w:hideMark/>
          </w:tcPr>
          <w:p w14:paraId="62B600D4"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D72AC0">
        <w:trPr>
          <w:trHeight w:val="300"/>
        </w:trPr>
        <w:tc>
          <w:tcPr>
            <w:tcW w:w="1702" w:type="dxa"/>
            <w:noWrap/>
            <w:vAlign w:val="center"/>
            <w:hideMark/>
          </w:tcPr>
          <w:p w14:paraId="73D262F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692BB10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D72AC0">
        <w:trPr>
          <w:trHeight w:val="300"/>
        </w:trPr>
        <w:tc>
          <w:tcPr>
            <w:tcW w:w="1702" w:type="dxa"/>
            <w:noWrap/>
            <w:vAlign w:val="center"/>
            <w:hideMark/>
          </w:tcPr>
          <w:p w14:paraId="5B1A5CCE"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D72AC0">
        <w:trPr>
          <w:trHeight w:val="300"/>
        </w:trPr>
        <w:tc>
          <w:tcPr>
            <w:tcW w:w="1702" w:type="dxa"/>
            <w:noWrap/>
            <w:vAlign w:val="center"/>
            <w:hideMark/>
          </w:tcPr>
          <w:p w14:paraId="5DAA979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D72AC0">
        <w:trPr>
          <w:trHeight w:val="300"/>
        </w:trPr>
        <w:tc>
          <w:tcPr>
            <w:tcW w:w="1702" w:type="dxa"/>
            <w:noWrap/>
            <w:vAlign w:val="center"/>
            <w:hideMark/>
          </w:tcPr>
          <w:p w14:paraId="347DE1B7"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D72AC0">
        <w:trPr>
          <w:trHeight w:val="300"/>
        </w:trPr>
        <w:tc>
          <w:tcPr>
            <w:tcW w:w="1702" w:type="dxa"/>
            <w:noWrap/>
            <w:vAlign w:val="center"/>
            <w:hideMark/>
          </w:tcPr>
          <w:p w14:paraId="4BF2739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F48B881"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D72AC0">
        <w:trPr>
          <w:trHeight w:val="300"/>
        </w:trPr>
        <w:tc>
          <w:tcPr>
            <w:tcW w:w="1702" w:type="dxa"/>
            <w:noWrap/>
            <w:vAlign w:val="center"/>
            <w:hideMark/>
          </w:tcPr>
          <w:p w14:paraId="541AB0F4"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1F036D5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D72AC0">
        <w:trPr>
          <w:trHeight w:val="300"/>
        </w:trPr>
        <w:tc>
          <w:tcPr>
            <w:tcW w:w="1702" w:type="dxa"/>
            <w:noWrap/>
            <w:vAlign w:val="center"/>
            <w:hideMark/>
          </w:tcPr>
          <w:p w14:paraId="4210C71E"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D72AC0">
        <w:trPr>
          <w:trHeight w:val="300"/>
        </w:trPr>
        <w:tc>
          <w:tcPr>
            <w:tcW w:w="1702" w:type="dxa"/>
            <w:noWrap/>
            <w:vAlign w:val="center"/>
            <w:hideMark/>
          </w:tcPr>
          <w:p w14:paraId="4BF326F4"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D72AC0">
        <w:trPr>
          <w:trHeight w:val="300"/>
        </w:trPr>
        <w:tc>
          <w:tcPr>
            <w:tcW w:w="1702" w:type="dxa"/>
            <w:noWrap/>
            <w:vAlign w:val="center"/>
            <w:hideMark/>
          </w:tcPr>
          <w:p w14:paraId="54B96FB7"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D72AC0">
        <w:trPr>
          <w:trHeight w:val="300"/>
        </w:trPr>
        <w:tc>
          <w:tcPr>
            <w:tcW w:w="1702" w:type="dxa"/>
            <w:noWrap/>
            <w:vAlign w:val="center"/>
            <w:hideMark/>
          </w:tcPr>
          <w:p w14:paraId="3057CDE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33831CF7"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D72AC0">
        <w:trPr>
          <w:trHeight w:val="300"/>
        </w:trPr>
        <w:tc>
          <w:tcPr>
            <w:tcW w:w="1702" w:type="dxa"/>
            <w:noWrap/>
            <w:vAlign w:val="center"/>
            <w:hideMark/>
          </w:tcPr>
          <w:p w14:paraId="6D1A540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26165B1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D72AC0">
        <w:trPr>
          <w:trHeight w:val="300"/>
        </w:trPr>
        <w:tc>
          <w:tcPr>
            <w:tcW w:w="1702" w:type="dxa"/>
            <w:noWrap/>
            <w:vAlign w:val="center"/>
            <w:hideMark/>
          </w:tcPr>
          <w:p w14:paraId="7232194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0700EA3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D72AC0">
        <w:trPr>
          <w:trHeight w:val="300"/>
        </w:trPr>
        <w:tc>
          <w:tcPr>
            <w:tcW w:w="1702" w:type="dxa"/>
            <w:noWrap/>
            <w:vAlign w:val="center"/>
            <w:hideMark/>
          </w:tcPr>
          <w:p w14:paraId="1FD0D5CE"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29A705F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D72AC0">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D72AC0">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D72AC0">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D72AC0">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D72AC0">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D72AC0">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D72AC0">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D72AC0">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D72AC0">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D72AC0">
        <w:trPr>
          <w:trHeight w:val="301"/>
        </w:trPr>
        <w:tc>
          <w:tcPr>
            <w:tcW w:w="2133" w:type="dxa"/>
            <w:noWrap/>
            <w:vAlign w:val="center"/>
            <w:hideMark/>
          </w:tcPr>
          <w:p w14:paraId="5725D1D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60EF80C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D72AC0">
        <w:trPr>
          <w:trHeight w:val="301"/>
        </w:trPr>
        <w:tc>
          <w:tcPr>
            <w:tcW w:w="2133" w:type="dxa"/>
            <w:noWrap/>
            <w:vAlign w:val="center"/>
            <w:hideMark/>
          </w:tcPr>
          <w:p w14:paraId="49A1953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56E70EF7"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D72AC0">
        <w:trPr>
          <w:trHeight w:val="301"/>
        </w:trPr>
        <w:tc>
          <w:tcPr>
            <w:tcW w:w="2133" w:type="dxa"/>
            <w:noWrap/>
            <w:vAlign w:val="center"/>
            <w:hideMark/>
          </w:tcPr>
          <w:p w14:paraId="2C88BE65"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14FD023C"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D72AC0">
        <w:trPr>
          <w:trHeight w:val="301"/>
        </w:trPr>
        <w:tc>
          <w:tcPr>
            <w:tcW w:w="2133" w:type="dxa"/>
            <w:noWrap/>
            <w:vAlign w:val="center"/>
            <w:hideMark/>
          </w:tcPr>
          <w:p w14:paraId="0EEBC6E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63AA6E0"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D72AC0">
        <w:trPr>
          <w:trHeight w:val="301"/>
        </w:trPr>
        <w:tc>
          <w:tcPr>
            <w:tcW w:w="2133" w:type="dxa"/>
            <w:noWrap/>
            <w:vAlign w:val="center"/>
            <w:hideMark/>
          </w:tcPr>
          <w:p w14:paraId="7D6EDE7C"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15A425F"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EB0EBC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D72AC0">
        <w:trPr>
          <w:trHeight w:val="301"/>
        </w:trPr>
        <w:tc>
          <w:tcPr>
            <w:tcW w:w="2133" w:type="dxa"/>
            <w:noWrap/>
            <w:vAlign w:val="center"/>
            <w:hideMark/>
          </w:tcPr>
          <w:p w14:paraId="4386A5FB"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F9A75D0"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03A6680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D72AC0">
        <w:trPr>
          <w:trHeight w:val="301"/>
        </w:trPr>
        <w:tc>
          <w:tcPr>
            <w:tcW w:w="2133" w:type="dxa"/>
            <w:noWrap/>
            <w:vAlign w:val="center"/>
            <w:hideMark/>
          </w:tcPr>
          <w:p w14:paraId="00770D20"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23F43A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D72AC0">
        <w:trPr>
          <w:trHeight w:val="301"/>
        </w:trPr>
        <w:tc>
          <w:tcPr>
            <w:tcW w:w="2133" w:type="dxa"/>
            <w:noWrap/>
            <w:vAlign w:val="center"/>
            <w:hideMark/>
          </w:tcPr>
          <w:p w14:paraId="7C63117E"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FA31830"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D72AC0">
        <w:trPr>
          <w:trHeight w:val="301"/>
        </w:trPr>
        <w:tc>
          <w:tcPr>
            <w:tcW w:w="2133" w:type="dxa"/>
            <w:noWrap/>
            <w:vAlign w:val="center"/>
            <w:hideMark/>
          </w:tcPr>
          <w:p w14:paraId="35BF229F"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0A00715"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D72AC0">
        <w:trPr>
          <w:trHeight w:val="301"/>
        </w:trPr>
        <w:tc>
          <w:tcPr>
            <w:tcW w:w="2133" w:type="dxa"/>
            <w:noWrap/>
            <w:vAlign w:val="center"/>
            <w:hideMark/>
          </w:tcPr>
          <w:p w14:paraId="49524C64"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754986C5"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20C429B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D72AC0">
        <w:trPr>
          <w:trHeight w:val="301"/>
        </w:trPr>
        <w:tc>
          <w:tcPr>
            <w:tcW w:w="2133" w:type="dxa"/>
            <w:noWrap/>
            <w:vAlign w:val="center"/>
            <w:hideMark/>
          </w:tcPr>
          <w:p w14:paraId="1F04604B"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EED4B2"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D72AC0">
        <w:trPr>
          <w:trHeight w:val="301"/>
        </w:trPr>
        <w:tc>
          <w:tcPr>
            <w:tcW w:w="2133" w:type="dxa"/>
            <w:noWrap/>
            <w:vAlign w:val="center"/>
            <w:hideMark/>
          </w:tcPr>
          <w:p w14:paraId="0F6AEC64"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13FB80B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D72AC0">
        <w:trPr>
          <w:trHeight w:val="301"/>
        </w:trPr>
        <w:tc>
          <w:tcPr>
            <w:tcW w:w="2133" w:type="dxa"/>
            <w:noWrap/>
            <w:vAlign w:val="center"/>
            <w:hideMark/>
          </w:tcPr>
          <w:p w14:paraId="349B5A7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46EA23EE"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D72AC0">
        <w:trPr>
          <w:trHeight w:val="301"/>
        </w:trPr>
        <w:tc>
          <w:tcPr>
            <w:tcW w:w="2133" w:type="dxa"/>
            <w:noWrap/>
            <w:vAlign w:val="center"/>
            <w:hideMark/>
          </w:tcPr>
          <w:p w14:paraId="7BCAA4F7"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82780A2"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D72AC0">
        <w:trPr>
          <w:trHeight w:val="301"/>
        </w:trPr>
        <w:tc>
          <w:tcPr>
            <w:tcW w:w="2133" w:type="dxa"/>
            <w:noWrap/>
            <w:vAlign w:val="center"/>
            <w:hideMark/>
          </w:tcPr>
          <w:p w14:paraId="20189E8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6B8751E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D72AC0">
        <w:trPr>
          <w:trHeight w:val="301"/>
        </w:trPr>
        <w:tc>
          <w:tcPr>
            <w:tcW w:w="2133" w:type="dxa"/>
            <w:noWrap/>
            <w:vAlign w:val="center"/>
            <w:hideMark/>
          </w:tcPr>
          <w:p w14:paraId="1665B764"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573941A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D72AC0">
        <w:trPr>
          <w:trHeight w:val="301"/>
        </w:trPr>
        <w:tc>
          <w:tcPr>
            <w:tcW w:w="2133" w:type="dxa"/>
            <w:noWrap/>
            <w:vAlign w:val="center"/>
            <w:hideMark/>
          </w:tcPr>
          <w:p w14:paraId="2BEE857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88347D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D72AC0">
        <w:trPr>
          <w:trHeight w:val="301"/>
        </w:trPr>
        <w:tc>
          <w:tcPr>
            <w:tcW w:w="2133" w:type="dxa"/>
            <w:noWrap/>
            <w:vAlign w:val="center"/>
            <w:hideMark/>
          </w:tcPr>
          <w:p w14:paraId="59ADBDF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95DD93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D72AC0">
        <w:trPr>
          <w:trHeight w:val="301"/>
        </w:trPr>
        <w:tc>
          <w:tcPr>
            <w:tcW w:w="2133" w:type="dxa"/>
            <w:noWrap/>
            <w:vAlign w:val="center"/>
            <w:hideMark/>
          </w:tcPr>
          <w:p w14:paraId="1A2E8E3E"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713967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D72AC0">
        <w:trPr>
          <w:trHeight w:val="301"/>
        </w:trPr>
        <w:tc>
          <w:tcPr>
            <w:tcW w:w="2133" w:type="dxa"/>
            <w:noWrap/>
            <w:vAlign w:val="center"/>
            <w:hideMark/>
          </w:tcPr>
          <w:p w14:paraId="74EFAB3B"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988EC13"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04D54F4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D72AC0">
        <w:trPr>
          <w:trHeight w:val="301"/>
        </w:trPr>
        <w:tc>
          <w:tcPr>
            <w:tcW w:w="2133" w:type="dxa"/>
            <w:noWrap/>
            <w:vAlign w:val="center"/>
            <w:hideMark/>
          </w:tcPr>
          <w:p w14:paraId="4FA53E4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152D7C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322D9B2E"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D72AC0">
        <w:trPr>
          <w:trHeight w:val="301"/>
        </w:trPr>
        <w:tc>
          <w:tcPr>
            <w:tcW w:w="2133" w:type="dxa"/>
            <w:noWrap/>
            <w:vAlign w:val="center"/>
            <w:hideMark/>
          </w:tcPr>
          <w:p w14:paraId="08A0E8C9"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00F2F8D"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A00779"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D72AC0">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D72AC0">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15FDC" w14:textId="77777777" w:rsidR="001310E4" w:rsidRDefault="001310E4" w:rsidP="00C6023B">
      <w:r>
        <w:separator/>
      </w:r>
    </w:p>
  </w:endnote>
  <w:endnote w:type="continuationSeparator" w:id="0">
    <w:p w14:paraId="42E82C30" w14:textId="77777777" w:rsidR="001310E4" w:rsidRDefault="001310E4"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DADDE" w14:textId="77777777" w:rsidR="001310E4" w:rsidRDefault="001310E4" w:rsidP="00C6023B">
      <w:r>
        <w:separator/>
      </w:r>
    </w:p>
  </w:footnote>
  <w:footnote w:type="continuationSeparator" w:id="0">
    <w:p w14:paraId="2BDFAC8E" w14:textId="77777777" w:rsidR="001310E4" w:rsidRDefault="001310E4" w:rsidP="00C6023B">
      <w:r>
        <w:continuationSeparator/>
      </w:r>
    </w:p>
  </w:footnote>
  <w:footnote w:id="1">
    <w:p w14:paraId="7F654982" w14:textId="77777777" w:rsidR="00D72AC0" w:rsidRPr="00D1061B" w:rsidRDefault="00D72AC0"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D72AC0" w:rsidRPr="00D1061B" w:rsidRDefault="00D72AC0"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D72AC0" w:rsidRPr="0043791B" w:rsidRDefault="00D72AC0">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D72AC0" w:rsidRPr="00055793" w:rsidRDefault="00D72AC0"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D72AC0" w:rsidRPr="007F544D" w:rsidRDefault="00D72AC0"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D72AC0" w:rsidRPr="00D1061B" w:rsidRDefault="00D72AC0"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D72AC0" w:rsidRPr="003477D5" w:rsidRDefault="00D72AC0"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D72AC0" w:rsidRPr="0067154C" w:rsidRDefault="00D72AC0"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D72AC0" w:rsidRPr="0067154C" w:rsidRDefault="00D72AC0"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D72AC0" w:rsidRPr="00D1061B" w:rsidRDefault="00D72AC0"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D72AC0" w:rsidRPr="004122EE" w:rsidRDefault="00D72AC0"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8"/>
  </w:num>
  <w:num w:numId="3">
    <w:abstractNumId w:val="24"/>
  </w:num>
  <w:num w:numId="4">
    <w:abstractNumId w:val="18"/>
  </w:num>
  <w:num w:numId="5">
    <w:abstractNumId w:val="37"/>
  </w:num>
  <w:num w:numId="6">
    <w:abstractNumId w:val="15"/>
  </w:num>
  <w:num w:numId="7">
    <w:abstractNumId w:val="32"/>
  </w:num>
  <w:num w:numId="8">
    <w:abstractNumId w:val="38"/>
  </w:num>
  <w:num w:numId="9">
    <w:abstractNumId w:val="30"/>
  </w:num>
  <w:num w:numId="10">
    <w:abstractNumId w:val="7"/>
  </w:num>
  <w:num w:numId="11">
    <w:abstractNumId w:val="6"/>
  </w:num>
  <w:num w:numId="12">
    <w:abstractNumId w:val="23"/>
  </w:num>
  <w:num w:numId="13">
    <w:abstractNumId w:val="12"/>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2"/>
  </w:num>
  <w:num w:numId="21">
    <w:abstractNumId w:val="0"/>
  </w:num>
  <w:num w:numId="22">
    <w:abstractNumId w:val="2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31"/>
  </w:num>
  <w:num w:numId="27">
    <w:abstractNumId w:val="35"/>
  </w:num>
  <w:num w:numId="28">
    <w:abstractNumId w:val="5"/>
  </w:num>
  <w:num w:numId="29">
    <w:abstractNumId w:val="11"/>
  </w:num>
  <w:num w:numId="30">
    <w:abstractNumId w:val="10"/>
  </w:num>
  <w:num w:numId="31">
    <w:abstractNumId w:val="14"/>
  </w:num>
  <w:num w:numId="32">
    <w:abstractNumId w:val="34"/>
  </w:num>
  <w:num w:numId="33">
    <w:abstractNumId w:val="36"/>
  </w:num>
  <w:num w:numId="34">
    <w:abstractNumId w:val="17"/>
  </w:num>
  <w:num w:numId="35">
    <w:abstractNumId w:val="8"/>
  </w:num>
  <w:num w:numId="36">
    <w:abstractNumId w:val="4"/>
  </w:num>
  <w:num w:numId="37">
    <w:abstractNumId w:val="16"/>
  </w:num>
  <w:num w:numId="38">
    <w:abstractNumId w:val="3"/>
  </w:num>
  <w:num w:numId="39">
    <w:abstractNumId w:val="1"/>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46F22"/>
    <w:rsid w:val="00065D5B"/>
    <w:rsid w:val="000736CE"/>
    <w:rsid w:val="000802C1"/>
    <w:rsid w:val="00091BB5"/>
    <w:rsid w:val="00093B4D"/>
    <w:rsid w:val="000B1043"/>
    <w:rsid w:val="000B5BC7"/>
    <w:rsid w:val="000C378E"/>
    <w:rsid w:val="000E3E35"/>
    <w:rsid w:val="00101560"/>
    <w:rsid w:val="00121DD8"/>
    <w:rsid w:val="00121E45"/>
    <w:rsid w:val="00123596"/>
    <w:rsid w:val="0012791B"/>
    <w:rsid w:val="001310E4"/>
    <w:rsid w:val="0013221F"/>
    <w:rsid w:val="0014395A"/>
    <w:rsid w:val="00144F39"/>
    <w:rsid w:val="00147535"/>
    <w:rsid w:val="00153A59"/>
    <w:rsid w:val="00157036"/>
    <w:rsid w:val="00162F72"/>
    <w:rsid w:val="001641D4"/>
    <w:rsid w:val="00164517"/>
    <w:rsid w:val="00171773"/>
    <w:rsid w:val="001729FE"/>
    <w:rsid w:val="00185179"/>
    <w:rsid w:val="001855EE"/>
    <w:rsid w:val="00191F6E"/>
    <w:rsid w:val="001A33F1"/>
    <w:rsid w:val="001B09AB"/>
    <w:rsid w:val="001B1BFF"/>
    <w:rsid w:val="001B378D"/>
    <w:rsid w:val="001B61DC"/>
    <w:rsid w:val="001F0D3B"/>
    <w:rsid w:val="001F2C66"/>
    <w:rsid w:val="001F7DE9"/>
    <w:rsid w:val="002028E6"/>
    <w:rsid w:val="00207920"/>
    <w:rsid w:val="002157C5"/>
    <w:rsid w:val="00225990"/>
    <w:rsid w:val="00232543"/>
    <w:rsid w:val="00240E51"/>
    <w:rsid w:val="0024795E"/>
    <w:rsid w:val="0025237E"/>
    <w:rsid w:val="002577FE"/>
    <w:rsid w:val="00261397"/>
    <w:rsid w:val="0026277F"/>
    <w:rsid w:val="00266490"/>
    <w:rsid w:val="0026761C"/>
    <w:rsid w:val="00281688"/>
    <w:rsid w:val="00286890"/>
    <w:rsid w:val="00286D3E"/>
    <w:rsid w:val="00291220"/>
    <w:rsid w:val="002A29C2"/>
    <w:rsid w:val="002A6231"/>
    <w:rsid w:val="002A751B"/>
    <w:rsid w:val="002B36EB"/>
    <w:rsid w:val="002C3452"/>
    <w:rsid w:val="002D388A"/>
    <w:rsid w:val="002E0F0C"/>
    <w:rsid w:val="002E52C2"/>
    <w:rsid w:val="002E7EB6"/>
    <w:rsid w:val="002F7236"/>
    <w:rsid w:val="0030666B"/>
    <w:rsid w:val="0031023E"/>
    <w:rsid w:val="00321088"/>
    <w:rsid w:val="00327301"/>
    <w:rsid w:val="00335A3B"/>
    <w:rsid w:val="00343B02"/>
    <w:rsid w:val="00364F85"/>
    <w:rsid w:val="00377150"/>
    <w:rsid w:val="003810E7"/>
    <w:rsid w:val="003933DE"/>
    <w:rsid w:val="00396678"/>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7383"/>
    <w:rsid w:val="00501A03"/>
    <w:rsid w:val="00511FB0"/>
    <w:rsid w:val="00523AFB"/>
    <w:rsid w:val="00531CD5"/>
    <w:rsid w:val="0053258F"/>
    <w:rsid w:val="00537C9F"/>
    <w:rsid w:val="00557B3F"/>
    <w:rsid w:val="00557D14"/>
    <w:rsid w:val="00561254"/>
    <w:rsid w:val="00576503"/>
    <w:rsid w:val="005766BA"/>
    <w:rsid w:val="00581C33"/>
    <w:rsid w:val="00586E80"/>
    <w:rsid w:val="00595546"/>
    <w:rsid w:val="005A7201"/>
    <w:rsid w:val="005B225B"/>
    <w:rsid w:val="005C46F5"/>
    <w:rsid w:val="005D12A4"/>
    <w:rsid w:val="005D63A8"/>
    <w:rsid w:val="005E61E2"/>
    <w:rsid w:val="005F3A9B"/>
    <w:rsid w:val="005F50D2"/>
    <w:rsid w:val="005F75E3"/>
    <w:rsid w:val="006041F4"/>
    <w:rsid w:val="006064D8"/>
    <w:rsid w:val="00620B14"/>
    <w:rsid w:val="00622247"/>
    <w:rsid w:val="006306F3"/>
    <w:rsid w:val="0067154C"/>
    <w:rsid w:val="00673943"/>
    <w:rsid w:val="00676135"/>
    <w:rsid w:val="00691890"/>
    <w:rsid w:val="006977C2"/>
    <w:rsid w:val="006C2268"/>
    <w:rsid w:val="006C4588"/>
    <w:rsid w:val="006D3D25"/>
    <w:rsid w:val="006D62CA"/>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7F62C6"/>
    <w:rsid w:val="008008DB"/>
    <w:rsid w:val="00802B1A"/>
    <w:rsid w:val="00802B87"/>
    <w:rsid w:val="00803AE4"/>
    <w:rsid w:val="00807138"/>
    <w:rsid w:val="00820551"/>
    <w:rsid w:val="00847D8A"/>
    <w:rsid w:val="008600E7"/>
    <w:rsid w:val="00866A01"/>
    <w:rsid w:val="00877D6F"/>
    <w:rsid w:val="00883370"/>
    <w:rsid w:val="00890496"/>
    <w:rsid w:val="00896AEB"/>
    <w:rsid w:val="008A7533"/>
    <w:rsid w:val="008A7ADD"/>
    <w:rsid w:val="008B3384"/>
    <w:rsid w:val="008B3DCC"/>
    <w:rsid w:val="008D398C"/>
    <w:rsid w:val="008D7D3F"/>
    <w:rsid w:val="008E0811"/>
    <w:rsid w:val="008F1B22"/>
    <w:rsid w:val="008F71D0"/>
    <w:rsid w:val="008F7599"/>
    <w:rsid w:val="00915CCA"/>
    <w:rsid w:val="00926310"/>
    <w:rsid w:val="00936CBE"/>
    <w:rsid w:val="00940F84"/>
    <w:rsid w:val="0094791A"/>
    <w:rsid w:val="00951604"/>
    <w:rsid w:val="0096431F"/>
    <w:rsid w:val="00965636"/>
    <w:rsid w:val="009961E2"/>
    <w:rsid w:val="009B4B85"/>
    <w:rsid w:val="009B4E78"/>
    <w:rsid w:val="009B7B98"/>
    <w:rsid w:val="009C2C93"/>
    <w:rsid w:val="009C3DE8"/>
    <w:rsid w:val="009D26A4"/>
    <w:rsid w:val="009D2A1C"/>
    <w:rsid w:val="009E413E"/>
    <w:rsid w:val="009E575A"/>
    <w:rsid w:val="009F49AE"/>
    <w:rsid w:val="009F6228"/>
    <w:rsid w:val="009F76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169F"/>
    <w:rsid w:val="00AB50B5"/>
    <w:rsid w:val="00AC0280"/>
    <w:rsid w:val="00AC48F9"/>
    <w:rsid w:val="00AC590E"/>
    <w:rsid w:val="00AC596B"/>
    <w:rsid w:val="00AD148E"/>
    <w:rsid w:val="00AD2E40"/>
    <w:rsid w:val="00AD6445"/>
    <w:rsid w:val="00AE016F"/>
    <w:rsid w:val="00AE0290"/>
    <w:rsid w:val="00AE7E14"/>
    <w:rsid w:val="00AF7584"/>
    <w:rsid w:val="00B337B6"/>
    <w:rsid w:val="00B37197"/>
    <w:rsid w:val="00B3731F"/>
    <w:rsid w:val="00B42D63"/>
    <w:rsid w:val="00B4397B"/>
    <w:rsid w:val="00B44101"/>
    <w:rsid w:val="00B47BC3"/>
    <w:rsid w:val="00B47CAF"/>
    <w:rsid w:val="00B51E23"/>
    <w:rsid w:val="00B52783"/>
    <w:rsid w:val="00B66A2C"/>
    <w:rsid w:val="00B702DE"/>
    <w:rsid w:val="00B71CA8"/>
    <w:rsid w:val="00B71EB0"/>
    <w:rsid w:val="00B75EB2"/>
    <w:rsid w:val="00B81E15"/>
    <w:rsid w:val="00B97118"/>
    <w:rsid w:val="00BA0338"/>
    <w:rsid w:val="00BA45F1"/>
    <w:rsid w:val="00BB1A5E"/>
    <w:rsid w:val="00BB655E"/>
    <w:rsid w:val="00BC48BE"/>
    <w:rsid w:val="00BC6F88"/>
    <w:rsid w:val="00BD070A"/>
    <w:rsid w:val="00BE736E"/>
    <w:rsid w:val="00BE7E12"/>
    <w:rsid w:val="00BF45EC"/>
    <w:rsid w:val="00C043E8"/>
    <w:rsid w:val="00C05A5A"/>
    <w:rsid w:val="00C15C91"/>
    <w:rsid w:val="00C1667D"/>
    <w:rsid w:val="00C212FA"/>
    <w:rsid w:val="00C238AB"/>
    <w:rsid w:val="00C430FC"/>
    <w:rsid w:val="00C43538"/>
    <w:rsid w:val="00C4671C"/>
    <w:rsid w:val="00C50798"/>
    <w:rsid w:val="00C51312"/>
    <w:rsid w:val="00C6023B"/>
    <w:rsid w:val="00C66628"/>
    <w:rsid w:val="00C72D7B"/>
    <w:rsid w:val="00C73044"/>
    <w:rsid w:val="00C75DFF"/>
    <w:rsid w:val="00C77B07"/>
    <w:rsid w:val="00C86D08"/>
    <w:rsid w:val="00CA1377"/>
    <w:rsid w:val="00CA3B52"/>
    <w:rsid w:val="00CA58A3"/>
    <w:rsid w:val="00CA672D"/>
    <w:rsid w:val="00CB3F39"/>
    <w:rsid w:val="00CC1B5D"/>
    <w:rsid w:val="00CC3A65"/>
    <w:rsid w:val="00CC6E05"/>
    <w:rsid w:val="00CD60B7"/>
    <w:rsid w:val="00CE12F4"/>
    <w:rsid w:val="00CF0539"/>
    <w:rsid w:val="00CF18F5"/>
    <w:rsid w:val="00D03303"/>
    <w:rsid w:val="00D07507"/>
    <w:rsid w:val="00D152BA"/>
    <w:rsid w:val="00D20C50"/>
    <w:rsid w:val="00D25C67"/>
    <w:rsid w:val="00D265CF"/>
    <w:rsid w:val="00D3445C"/>
    <w:rsid w:val="00D353C9"/>
    <w:rsid w:val="00D379FA"/>
    <w:rsid w:val="00D43E20"/>
    <w:rsid w:val="00D45BE4"/>
    <w:rsid w:val="00D53EB4"/>
    <w:rsid w:val="00D54080"/>
    <w:rsid w:val="00D617AE"/>
    <w:rsid w:val="00D62147"/>
    <w:rsid w:val="00D62882"/>
    <w:rsid w:val="00D63332"/>
    <w:rsid w:val="00D72AC0"/>
    <w:rsid w:val="00D76588"/>
    <w:rsid w:val="00D9670A"/>
    <w:rsid w:val="00DA46DD"/>
    <w:rsid w:val="00DB04BF"/>
    <w:rsid w:val="00DB3A09"/>
    <w:rsid w:val="00DB7FD2"/>
    <w:rsid w:val="00DC1954"/>
    <w:rsid w:val="00DD1A10"/>
    <w:rsid w:val="00DD3021"/>
    <w:rsid w:val="00E032BA"/>
    <w:rsid w:val="00E0406F"/>
    <w:rsid w:val="00E10936"/>
    <w:rsid w:val="00E13582"/>
    <w:rsid w:val="00E2163D"/>
    <w:rsid w:val="00E30C6D"/>
    <w:rsid w:val="00E35287"/>
    <w:rsid w:val="00E433C7"/>
    <w:rsid w:val="00E433D4"/>
    <w:rsid w:val="00E527AB"/>
    <w:rsid w:val="00E6276F"/>
    <w:rsid w:val="00E70B48"/>
    <w:rsid w:val="00E71F4D"/>
    <w:rsid w:val="00E86F15"/>
    <w:rsid w:val="00E92BF5"/>
    <w:rsid w:val="00EA0787"/>
    <w:rsid w:val="00EA230A"/>
    <w:rsid w:val="00EA5913"/>
    <w:rsid w:val="00EA78E2"/>
    <w:rsid w:val="00EC13D8"/>
    <w:rsid w:val="00EC5433"/>
    <w:rsid w:val="00ED37D2"/>
    <w:rsid w:val="00ED4C3B"/>
    <w:rsid w:val="00ED7B69"/>
    <w:rsid w:val="00EE1C2F"/>
    <w:rsid w:val="00EE5A8F"/>
    <w:rsid w:val="00EE6C47"/>
    <w:rsid w:val="00EF4F96"/>
    <w:rsid w:val="00F0317B"/>
    <w:rsid w:val="00F1705C"/>
    <w:rsid w:val="00F20B6A"/>
    <w:rsid w:val="00F420A1"/>
    <w:rsid w:val="00F539CD"/>
    <w:rsid w:val="00F751BA"/>
    <w:rsid w:val="00F86894"/>
    <w:rsid w:val="00F900EB"/>
    <w:rsid w:val="00F91B0E"/>
    <w:rsid w:val="00F94999"/>
    <w:rsid w:val="00F9579D"/>
    <w:rsid w:val="00F96844"/>
    <w:rsid w:val="00FA05A7"/>
    <w:rsid w:val="00FA0894"/>
    <w:rsid w:val="00FB6879"/>
    <w:rsid w:val="00FB71AD"/>
    <w:rsid w:val="00FC33A8"/>
    <w:rsid w:val="00FC6AA0"/>
    <w:rsid w:val="00FD2E6D"/>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5699">
      <w:bodyDiv w:val="1"/>
      <w:marLeft w:val="0"/>
      <w:marRight w:val="0"/>
      <w:marTop w:val="0"/>
      <w:marBottom w:val="0"/>
      <w:divBdr>
        <w:top w:val="none" w:sz="0" w:space="0" w:color="auto"/>
        <w:left w:val="none" w:sz="0" w:space="0" w:color="auto"/>
        <w:bottom w:val="none" w:sz="0" w:space="0" w:color="auto"/>
        <w:right w:val="none" w:sz="0" w:space="0" w:color="auto"/>
      </w:divBdr>
    </w:div>
    <w:div w:id="194462567">
      <w:bodyDiv w:val="1"/>
      <w:marLeft w:val="0"/>
      <w:marRight w:val="0"/>
      <w:marTop w:val="0"/>
      <w:marBottom w:val="0"/>
      <w:divBdr>
        <w:top w:val="none" w:sz="0" w:space="0" w:color="auto"/>
        <w:left w:val="none" w:sz="0" w:space="0" w:color="auto"/>
        <w:bottom w:val="none" w:sz="0" w:space="0" w:color="auto"/>
        <w:right w:val="none" w:sz="0" w:space="0" w:color="auto"/>
      </w:divBdr>
    </w:div>
    <w:div w:id="197741903">
      <w:bodyDiv w:val="1"/>
      <w:marLeft w:val="0"/>
      <w:marRight w:val="0"/>
      <w:marTop w:val="0"/>
      <w:marBottom w:val="0"/>
      <w:divBdr>
        <w:top w:val="none" w:sz="0" w:space="0" w:color="auto"/>
        <w:left w:val="none" w:sz="0" w:space="0" w:color="auto"/>
        <w:bottom w:val="none" w:sz="0" w:space="0" w:color="auto"/>
        <w:right w:val="none" w:sz="0" w:space="0" w:color="auto"/>
      </w:divBdr>
    </w:div>
    <w:div w:id="464126364">
      <w:bodyDiv w:val="1"/>
      <w:marLeft w:val="0"/>
      <w:marRight w:val="0"/>
      <w:marTop w:val="0"/>
      <w:marBottom w:val="0"/>
      <w:divBdr>
        <w:top w:val="none" w:sz="0" w:space="0" w:color="auto"/>
        <w:left w:val="none" w:sz="0" w:space="0" w:color="auto"/>
        <w:bottom w:val="none" w:sz="0" w:space="0" w:color="auto"/>
        <w:right w:val="none" w:sz="0" w:space="0" w:color="auto"/>
      </w:divBdr>
    </w:div>
    <w:div w:id="779229627">
      <w:bodyDiv w:val="1"/>
      <w:marLeft w:val="0"/>
      <w:marRight w:val="0"/>
      <w:marTop w:val="0"/>
      <w:marBottom w:val="0"/>
      <w:divBdr>
        <w:top w:val="none" w:sz="0" w:space="0" w:color="auto"/>
        <w:left w:val="none" w:sz="0" w:space="0" w:color="auto"/>
        <w:bottom w:val="none" w:sz="0" w:space="0" w:color="auto"/>
        <w:right w:val="none" w:sz="0" w:space="0" w:color="auto"/>
      </w:divBdr>
    </w:div>
    <w:div w:id="831600952">
      <w:bodyDiv w:val="1"/>
      <w:marLeft w:val="0"/>
      <w:marRight w:val="0"/>
      <w:marTop w:val="0"/>
      <w:marBottom w:val="0"/>
      <w:divBdr>
        <w:top w:val="none" w:sz="0" w:space="0" w:color="auto"/>
        <w:left w:val="none" w:sz="0" w:space="0" w:color="auto"/>
        <w:bottom w:val="none" w:sz="0" w:space="0" w:color="auto"/>
        <w:right w:val="none" w:sz="0" w:space="0" w:color="auto"/>
      </w:divBdr>
    </w:div>
    <w:div w:id="846594983">
      <w:bodyDiv w:val="1"/>
      <w:marLeft w:val="0"/>
      <w:marRight w:val="0"/>
      <w:marTop w:val="0"/>
      <w:marBottom w:val="0"/>
      <w:divBdr>
        <w:top w:val="none" w:sz="0" w:space="0" w:color="auto"/>
        <w:left w:val="none" w:sz="0" w:space="0" w:color="auto"/>
        <w:bottom w:val="none" w:sz="0" w:space="0" w:color="auto"/>
        <w:right w:val="none" w:sz="0" w:space="0" w:color="auto"/>
      </w:divBdr>
    </w:div>
    <w:div w:id="937372953">
      <w:bodyDiv w:val="1"/>
      <w:marLeft w:val="0"/>
      <w:marRight w:val="0"/>
      <w:marTop w:val="0"/>
      <w:marBottom w:val="0"/>
      <w:divBdr>
        <w:top w:val="none" w:sz="0" w:space="0" w:color="auto"/>
        <w:left w:val="none" w:sz="0" w:space="0" w:color="auto"/>
        <w:bottom w:val="none" w:sz="0" w:space="0" w:color="auto"/>
        <w:right w:val="none" w:sz="0" w:space="0" w:color="auto"/>
      </w:divBdr>
    </w:div>
    <w:div w:id="949046062">
      <w:bodyDiv w:val="1"/>
      <w:marLeft w:val="0"/>
      <w:marRight w:val="0"/>
      <w:marTop w:val="0"/>
      <w:marBottom w:val="0"/>
      <w:divBdr>
        <w:top w:val="none" w:sz="0" w:space="0" w:color="auto"/>
        <w:left w:val="none" w:sz="0" w:space="0" w:color="auto"/>
        <w:bottom w:val="none" w:sz="0" w:space="0" w:color="auto"/>
        <w:right w:val="none" w:sz="0" w:space="0" w:color="auto"/>
      </w:divBdr>
    </w:div>
    <w:div w:id="1083646421">
      <w:bodyDiv w:val="1"/>
      <w:marLeft w:val="0"/>
      <w:marRight w:val="0"/>
      <w:marTop w:val="0"/>
      <w:marBottom w:val="0"/>
      <w:divBdr>
        <w:top w:val="none" w:sz="0" w:space="0" w:color="auto"/>
        <w:left w:val="none" w:sz="0" w:space="0" w:color="auto"/>
        <w:bottom w:val="none" w:sz="0" w:space="0" w:color="auto"/>
        <w:right w:val="none" w:sz="0" w:space="0" w:color="auto"/>
      </w:divBdr>
    </w:div>
    <w:div w:id="1222016884">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535196110">
      <w:bodyDiv w:val="1"/>
      <w:marLeft w:val="0"/>
      <w:marRight w:val="0"/>
      <w:marTop w:val="0"/>
      <w:marBottom w:val="0"/>
      <w:divBdr>
        <w:top w:val="none" w:sz="0" w:space="0" w:color="auto"/>
        <w:left w:val="none" w:sz="0" w:space="0" w:color="auto"/>
        <w:bottom w:val="none" w:sz="0" w:space="0" w:color="auto"/>
        <w:right w:val="none" w:sz="0" w:space="0" w:color="auto"/>
      </w:divBdr>
    </w:div>
    <w:div w:id="1732072329">
      <w:bodyDiv w:val="1"/>
      <w:marLeft w:val="0"/>
      <w:marRight w:val="0"/>
      <w:marTop w:val="0"/>
      <w:marBottom w:val="0"/>
      <w:divBdr>
        <w:top w:val="none" w:sz="0" w:space="0" w:color="auto"/>
        <w:left w:val="none" w:sz="0" w:space="0" w:color="auto"/>
        <w:bottom w:val="none" w:sz="0" w:space="0" w:color="auto"/>
        <w:right w:val="none" w:sz="0" w:space="0" w:color="auto"/>
      </w:divBdr>
    </w:div>
    <w:div w:id="1819878794">
      <w:bodyDiv w:val="1"/>
      <w:marLeft w:val="0"/>
      <w:marRight w:val="0"/>
      <w:marTop w:val="0"/>
      <w:marBottom w:val="0"/>
      <w:divBdr>
        <w:top w:val="none" w:sz="0" w:space="0" w:color="auto"/>
        <w:left w:val="none" w:sz="0" w:space="0" w:color="auto"/>
        <w:bottom w:val="none" w:sz="0" w:space="0" w:color="auto"/>
        <w:right w:val="none" w:sz="0" w:space="0" w:color="auto"/>
      </w:divBdr>
    </w:div>
    <w:div w:id="1870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Contacto.atacama@chileconsultor.cl"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dt.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53766-98C7-4696-BB43-7D2E56A6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16219</Words>
  <Characters>89208</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2</cp:revision>
  <cp:lastPrinted>2022-03-26T14:30:00Z</cp:lastPrinted>
  <dcterms:created xsi:type="dcterms:W3CDTF">2022-03-28T19:22:00Z</dcterms:created>
  <dcterms:modified xsi:type="dcterms:W3CDTF">2022-03-28T19:22:00Z</dcterms:modified>
</cp:coreProperties>
</file>