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bookmarkStart w:id="0" w:name="_GoBack"/>
      <w:bookmarkEnd w:id="0"/>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1"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592A4F56"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A81CEC">
        <w:rPr>
          <w:rFonts w:ascii="Calibri" w:eastAsia="Arial Unicode MS" w:hAnsi="Calibri" w:cs="Calibri"/>
          <w:b/>
          <w:bCs/>
          <w:sz w:val="40"/>
          <w:szCs w:val="40"/>
        </w:rPr>
        <w:t>MAULE</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1"/>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747DD365"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3</w:t>
            </w:r>
            <w:r w:rsidR="00DF17B0" w:rsidRPr="002C6DC8">
              <w:rPr>
                <w:rFonts w:ascii="Calibri" w:hAnsi="Calibri"/>
                <w:noProof/>
                <w:webHidden/>
              </w:rPr>
              <w:fldChar w:fldCharType="end"/>
            </w:r>
          </w:hyperlink>
        </w:p>
        <w:p w14:paraId="1723BD2D" w14:textId="679B23AB" w:rsidR="00DF17B0" w:rsidRPr="002C6DC8" w:rsidRDefault="00304D3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B321E6">
              <w:rPr>
                <w:noProof/>
                <w:webHidden/>
              </w:rPr>
              <w:t>3</w:t>
            </w:r>
            <w:r w:rsidR="00DF17B0" w:rsidRPr="002C6DC8">
              <w:rPr>
                <w:noProof/>
                <w:webHidden/>
              </w:rPr>
              <w:fldChar w:fldCharType="end"/>
            </w:r>
          </w:hyperlink>
        </w:p>
        <w:p w14:paraId="511D13DB" w14:textId="2D42B97B" w:rsidR="00DF17B0" w:rsidRPr="002C6DC8" w:rsidRDefault="00304D3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B321E6">
              <w:rPr>
                <w:noProof/>
                <w:webHidden/>
              </w:rPr>
              <w:t>4</w:t>
            </w:r>
            <w:r w:rsidR="00DF17B0" w:rsidRPr="002C6DC8">
              <w:rPr>
                <w:noProof/>
                <w:webHidden/>
              </w:rPr>
              <w:fldChar w:fldCharType="end"/>
            </w:r>
          </w:hyperlink>
        </w:p>
        <w:p w14:paraId="638F8E5A" w14:textId="6985D91F" w:rsidR="00DF17B0" w:rsidRPr="002C6DC8" w:rsidRDefault="00304D3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B321E6">
              <w:rPr>
                <w:noProof/>
                <w:webHidden/>
              </w:rPr>
              <w:t>5</w:t>
            </w:r>
            <w:r w:rsidR="00DF17B0" w:rsidRPr="002C6DC8">
              <w:rPr>
                <w:noProof/>
                <w:webHidden/>
              </w:rPr>
              <w:fldChar w:fldCharType="end"/>
            </w:r>
          </w:hyperlink>
        </w:p>
        <w:p w14:paraId="1554EBB7" w14:textId="1F860D99" w:rsidR="00DF17B0" w:rsidRPr="002C6DC8" w:rsidRDefault="00304D3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B321E6">
              <w:rPr>
                <w:noProof/>
                <w:webHidden/>
              </w:rPr>
              <w:t>8</w:t>
            </w:r>
            <w:r w:rsidR="00DF17B0" w:rsidRPr="002C6DC8">
              <w:rPr>
                <w:noProof/>
                <w:webHidden/>
              </w:rPr>
              <w:fldChar w:fldCharType="end"/>
            </w:r>
          </w:hyperlink>
        </w:p>
        <w:p w14:paraId="75E376DC" w14:textId="2CC2777C" w:rsidR="00DF17B0" w:rsidRPr="002C6DC8" w:rsidRDefault="00304D3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B321E6">
              <w:rPr>
                <w:noProof/>
                <w:webHidden/>
              </w:rPr>
              <w:t>16</w:t>
            </w:r>
            <w:r w:rsidR="00DF17B0" w:rsidRPr="002C6DC8">
              <w:rPr>
                <w:noProof/>
                <w:webHidden/>
              </w:rPr>
              <w:fldChar w:fldCharType="end"/>
            </w:r>
          </w:hyperlink>
        </w:p>
        <w:p w14:paraId="3253DCA5" w14:textId="1B8FE825"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17</w:t>
            </w:r>
            <w:r w:rsidR="00DF17B0" w:rsidRPr="002C6DC8">
              <w:rPr>
                <w:rFonts w:ascii="Calibri" w:hAnsi="Calibri"/>
                <w:noProof/>
                <w:webHidden/>
              </w:rPr>
              <w:fldChar w:fldCharType="end"/>
            </w:r>
          </w:hyperlink>
        </w:p>
        <w:p w14:paraId="56447032" w14:textId="226BDE79" w:rsidR="00DF17B0" w:rsidRPr="002C6DC8" w:rsidRDefault="00304D37">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B321E6">
              <w:rPr>
                <w:noProof/>
                <w:webHidden/>
              </w:rPr>
              <w:t>17</w:t>
            </w:r>
            <w:r w:rsidR="00DF17B0" w:rsidRPr="002C6DC8">
              <w:rPr>
                <w:noProof/>
                <w:webHidden/>
              </w:rPr>
              <w:fldChar w:fldCharType="end"/>
            </w:r>
          </w:hyperlink>
        </w:p>
        <w:p w14:paraId="1A91083B" w14:textId="57D8FCB7" w:rsidR="00DF17B0" w:rsidRPr="002C6DC8" w:rsidRDefault="00304D37">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B321E6">
              <w:rPr>
                <w:noProof/>
                <w:webHidden/>
              </w:rPr>
              <w:t>17</w:t>
            </w:r>
            <w:r w:rsidR="00DF17B0" w:rsidRPr="002C6DC8">
              <w:rPr>
                <w:noProof/>
                <w:webHidden/>
              </w:rPr>
              <w:fldChar w:fldCharType="end"/>
            </w:r>
          </w:hyperlink>
        </w:p>
        <w:p w14:paraId="48F57FA6" w14:textId="23A218CA"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19</w:t>
            </w:r>
            <w:r w:rsidR="00DF17B0" w:rsidRPr="002C6DC8">
              <w:rPr>
                <w:rFonts w:ascii="Calibri" w:hAnsi="Calibri"/>
                <w:noProof/>
                <w:webHidden/>
              </w:rPr>
              <w:fldChar w:fldCharType="end"/>
            </w:r>
          </w:hyperlink>
        </w:p>
        <w:p w14:paraId="0D2ED056" w14:textId="6B3D1B12" w:rsidR="00DF17B0" w:rsidRPr="002C6DC8" w:rsidRDefault="00304D37">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B321E6">
              <w:rPr>
                <w:noProof/>
                <w:webHidden/>
              </w:rPr>
              <w:t>19</w:t>
            </w:r>
            <w:r w:rsidR="00DF17B0" w:rsidRPr="002C6DC8">
              <w:rPr>
                <w:noProof/>
                <w:webHidden/>
              </w:rPr>
              <w:fldChar w:fldCharType="end"/>
            </w:r>
          </w:hyperlink>
        </w:p>
        <w:p w14:paraId="57FB1C3A" w14:textId="371B7FD3" w:rsidR="00DF17B0" w:rsidRPr="002C6DC8" w:rsidRDefault="00304D3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B321E6">
              <w:rPr>
                <w:noProof/>
                <w:webHidden/>
              </w:rPr>
              <w:t>20</w:t>
            </w:r>
            <w:r w:rsidR="00DF17B0" w:rsidRPr="002C6DC8">
              <w:rPr>
                <w:noProof/>
                <w:webHidden/>
              </w:rPr>
              <w:fldChar w:fldCharType="end"/>
            </w:r>
          </w:hyperlink>
        </w:p>
        <w:p w14:paraId="5776C49F" w14:textId="674E587C"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23</w:t>
            </w:r>
            <w:r w:rsidR="00DF17B0" w:rsidRPr="002C6DC8">
              <w:rPr>
                <w:rFonts w:ascii="Calibri" w:hAnsi="Calibri"/>
                <w:noProof/>
                <w:webHidden/>
              </w:rPr>
              <w:fldChar w:fldCharType="end"/>
            </w:r>
          </w:hyperlink>
        </w:p>
        <w:p w14:paraId="0261E2A7" w14:textId="3F87D4AD"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24</w:t>
            </w:r>
            <w:r w:rsidR="00DF17B0" w:rsidRPr="002C6DC8">
              <w:rPr>
                <w:rFonts w:ascii="Calibri" w:hAnsi="Calibri"/>
                <w:noProof/>
                <w:webHidden/>
              </w:rPr>
              <w:fldChar w:fldCharType="end"/>
            </w:r>
          </w:hyperlink>
        </w:p>
        <w:p w14:paraId="0040E0D0" w14:textId="0C499074" w:rsidR="00DF17B0" w:rsidRPr="002C6DC8" w:rsidRDefault="00304D37">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B321E6">
              <w:rPr>
                <w:noProof/>
                <w:webHidden/>
              </w:rPr>
              <w:t>24</w:t>
            </w:r>
            <w:r w:rsidR="00DF17B0" w:rsidRPr="002C6DC8">
              <w:rPr>
                <w:noProof/>
                <w:webHidden/>
              </w:rPr>
              <w:fldChar w:fldCharType="end"/>
            </w:r>
          </w:hyperlink>
        </w:p>
        <w:p w14:paraId="53FD2B42" w14:textId="50EED3D2" w:rsidR="00DF17B0" w:rsidRPr="002C6DC8" w:rsidRDefault="00304D37">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B321E6">
              <w:rPr>
                <w:noProof/>
                <w:webHidden/>
              </w:rPr>
              <w:t>24</w:t>
            </w:r>
            <w:r w:rsidR="00DF17B0" w:rsidRPr="002C6DC8">
              <w:rPr>
                <w:noProof/>
                <w:webHidden/>
              </w:rPr>
              <w:fldChar w:fldCharType="end"/>
            </w:r>
          </w:hyperlink>
        </w:p>
        <w:p w14:paraId="32716D72" w14:textId="593D71AD"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25</w:t>
            </w:r>
            <w:r w:rsidR="00DF17B0" w:rsidRPr="002C6DC8">
              <w:rPr>
                <w:rFonts w:ascii="Calibri" w:hAnsi="Calibri"/>
                <w:noProof/>
                <w:webHidden/>
              </w:rPr>
              <w:fldChar w:fldCharType="end"/>
            </w:r>
          </w:hyperlink>
        </w:p>
        <w:p w14:paraId="44807C44" w14:textId="775FCC31"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26</w:t>
            </w:r>
            <w:r w:rsidR="00DF17B0" w:rsidRPr="002C6DC8">
              <w:rPr>
                <w:rFonts w:ascii="Calibri" w:hAnsi="Calibri"/>
                <w:noProof/>
                <w:webHidden/>
              </w:rPr>
              <w:fldChar w:fldCharType="end"/>
            </w:r>
          </w:hyperlink>
        </w:p>
        <w:p w14:paraId="102C0BFB" w14:textId="1C76F195"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28</w:t>
            </w:r>
            <w:r w:rsidR="00DF17B0" w:rsidRPr="002C6DC8">
              <w:rPr>
                <w:rFonts w:ascii="Calibri" w:hAnsi="Calibri"/>
                <w:noProof/>
                <w:webHidden/>
              </w:rPr>
              <w:fldChar w:fldCharType="end"/>
            </w:r>
          </w:hyperlink>
        </w:p>
        <w:p w14:paraId="04D45668" w14:textId="223AAFDA"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28</w:t>
            </w:r>
            <w:r w:rsidR="00DF17B0" w:rsidRPr="002C6DC8">
              <w:rPr>
                <w:rFonts w:ascii="Calibri" w:hAnsi="Calibri"/>
                <w:noProof/>
                <w:webHidden/>
              </w:rPr>
              <w:fldChar w:fldCharType="end"/>
            </w:r>
          </w:hyperlink>
        </w:p>
        <w:p w14:paraId="61038C6D" w14:textId="7FEC8AD4" w:rsidR="00DF17B0" w:rsidRPr="002C6DC8" w:rsidRDefault="00304D3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B321E6">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62676936"/>
            <w:r w:rsidRPr="002C6DC8">
              <w:rPr>
                <w:rFonts w:ascii="Calibri" w:eastAsia="Calibri" w:hAnsi="Calibri" w:cs="Calibri"/>
                <w:bCs w:val="0"/>
                <w:color w:val="auto"/>
                <w:kern w:val="0"/>
                <w:szCs w:val="24"/>
              </w:rPr>
              <w:lastRenderedPageBreak/>
              <w:t>1. Descripción General</w:t>
            </w:r>
            <w:bookmarkEnd w:id="2"/>
            <w:bookmarkEnd w:id="3"/>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62676937"/>
      <w:bookmarkEnd w:id="4"/>
      <w:bookmarkEnd w:id="5"/>
      <w:r w:rsidRPr="002C6DC8">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4"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4"/>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5"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5"/>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6"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7"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8"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8"/>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D94A74" w:rsidRPr="00FD081C" w:rsidRDefault="00D94A74"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D94A74" w:rsidRPr="00FD081C" w:rsidRDefault="00D94A74"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9"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9"/>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62676938"/>
      <w:r w:rsidRPr="002C6DC8">
        <w:rPr>
          <w:rFonts w:ascii="Calibri" w:eastAsia="Calibri" w:hAnsi="Calibri" w:cs="Calibri"/>
          <w:bCs w:val="0"/>
          <w:iCs w:val="0"/>
          <w:szCs w:val="22"/>
        </w:rPr>
        <w:t>¿A quiénes está dirigido?</w:t>
      </w:r>
      <w:bookmarkEnd w:id="30"/>
      <w:bookmarkEnd w:id="31"/>
      <w:bookmarkEnd w:id="32"/>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3"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3"/>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4"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4"/>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2C6DC8">
        <w:rPr>
          <w:rFonts w:ascii="Calibri" w:eastAsia="Calibri" w:hAnsi="Calibri" w:cs="Calibri"/>
          <w:bCs w:val="0"/>
          <w:iCs w:val="0"/>
          <w:szCs w:val="22"/>
        </w:rPr>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2C6DC8">
        <w:rPr>
          <w:rFonts w:ascii="Calibri" w:eastAsia="Calibri" w:hAnsi="Calibri" w:cs="Calibri"/>
          <w:bCs w:val="0"/>
          <w:iCs w:val="0"/>
          <w:szCs w:val="22"/>
        </w:rPr>
        <w:t xml:space="preserve"> </w:t>
      </w:r>
      <w:bookmarkStart w:id="49" w:name="_Toc469905511"/>
      <w:bookmarkStart w:id="50" w:name="_Toc62676939"/>
      <w:r w:rsidRPr="002C6DC8">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1"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1"/>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73B99E87"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A81EAC" w:rsidRPr="002C6DC8">
        <w:rPr>
          <w:rFonts w:ascii="Calibri" w:eastAsia="Calibri" w:hAnsi="Calibri" w:cs="Calibri"/>
          <w:sz w:val="22"/>
          <w:szCs w:val="22"/>
        </w:rPr>
        <w:t>enero 2021</w:t>
      </w:r>
      <w:r w:rsidR="00A81EAC">
        <w:rPr>
          <w:rFonts w:ascii="Calibri" w:eastAsia="Calibri" w:hAnsi="Calibri" w:cs="Calibri"/>
          <w:sz w:val="22"/>
          <w:szCs w:val="22"/>
        </w:rPr>
        <w:t xml:space="preserve"> a </w:t>
      </w:r>
      <w:r w:rsidR="00381EA3" w:rsidRPr="002C6DC8">
        <w:rPr>
          <w:rFonts w:ascii="Calibri" w:eastAsia="Calibri" w:hAnsi="Calibri" w:cs="Calibri"/>
          <w:sz w:val="22"/>
          <w:szCs w:val="22"/>
        </w:rPr>
        <w:t>diciembre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2C6DC8">
        <w:rPr>
          <w:rFonts w:ascii="Calibri" w:eastAsia="Calibri" w:hAnsi="Calibri" w:cs="Calibri"/>
          <w:bCs w:val="0"/>
          <w:iCs w:val="0"/>
          <w:szCs w:val="22"/>
        </w:rPr>
        <w:t xml:space="preserve"> </w:t>
      </w:r>
      <w:bookmarkStart w:id="56" w:name="_Toc469905512"/>
      <w:bookmarkStart w:id="57" w:name="_Toc62676940"/>
      <w:r w:rsidRPr="002C6DC8">
        <w:rPr>
          <w:rFonts w:ascii="Calibri" w:eastAsia="Calibri" w:hAnsi="Calibri" w:cs="Calibri"/>
          <w:bCs w:val="0"/>
          <w:iCs w:val="0"/>
          <w:szCs w:val="22"/>
        </w:rPr>
        <w:t>¿Qué financia esta convocatoria?</w:t>
      </w:r>
      <w:bookmarkEnd w:id="56"/>
      <w:bookmarkEnd w:id="57"/>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7B6EF2AA" w:rsidR="00715452" w:rsidRPr="002C6DC8" w:rsidRDefault="00A81CEC"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2D4E9297" w:rsidR="008C6241" w:rsidRPr="002C6DC8" w:rsidRDefault="00A81CEC" w:rsidP="00FC19C4">
            <w:pPr>
              <w:jc w:val="center"/>
              <w:rPr>
                <w:rFonts w:ascii="Calibri" w:eastAsia="Calibri" w:hAnsi="Calibri" w:cs="Calibri"/>
                <w:sz w:val="22"/>
                <w:szCs w:val="22"/>
              </w:rPr>
            </w:pPr>
            <w:r>
              <w:rPr>
                <w:rFonts w:ascii="Calibri" w:eastAsia="Calibri" w:hAnsi="Calibri" w:cs="Calibri"/>
                <w:sz w:val="22"/>
                <w:szCs w:val="22"/>
              </w:rPr>
              <w:t>15</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4BB072DB" w:rsidR="00715452" w:rsidRPr="002C6DC8" w:rsidRDefault="00A81CEC" w:rsidP="00FC19C4">
            <w:pPr>
              <w:jc w:val="center"/>
              <w:rPr>
                <w:rFonts w:ascii="Calibri" w:eastAsia="Calibri" w:hAnsi="Calibri" w:cs="Calibri"/>
                <w:sz w:val="22"/>
                <w:szCs w:val="22"/>
              </w:rPr>
            </w:pPr>
            <w:r>
              <w:rPr>
                <w:rFonts w:ascii="Calibri" w:eastAsia="Calibri" w:hAnsi="Calibri" w:cs="Calibri"/>
                <w:sz w:val="22"/>
                <w:szCs w:val="22"/>
              </w:rPr>
              <w:t>30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8" w:name="_Toc469905513"/>
      <w:bookmarkStart w:id="59" w:name="_Toc62676941"/>
      <w:r w:rsidRPr="002C6DC8">
        <w:rPr>
          <w:rFonts w:ascii="Calibri" w:eastAsia="Calibri" w:hAnsi="Calibri" w:cs="Calibri"/>
          <w:bCs w:val="0"/>
          <w:iCs w:val="0"/>
          <w:szCs w:val="22"/>
        </w:rPr>
        <w:t>¿Qué NO financia esta convocatoria?</w:t>
      </w:r>
      <w:bookmarkEnd w:id="58"/>
      <w:bookmarkEnd w:id="59"/>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62676942"/>
            <w:r w:rsidRPr="002C6DC8">
              <w:rPr>
                <w:rFonts w:ascii="Calibri" w:eastAsia="Calibri" w:hAnsi="Calibri" w:cs="Calibri"/>
                <w:bCs w:val="0"/>
                <w:color w:val="auto"/>
                <w:kern w:val="0"/>
                <w:szCs w:val="28"/>
              </w:rPr>
              <w:t>2. Postulación</w:t>
            </w:r>
            <w:bookmarkEnd w:id="66"/>
            <w:bookmarkEnd w:id="67"/>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62676943"/>
      <w:r w:rsidRPr="002C6DC8">
        <w:rPr>
          <w:rFonts w:ascii="Calibri" w:eastAsia="Calibri" w:hAnsi="Calibri" w:cs="Calibri"/>
          <w:bCs w:val="0"/>
          <w:iCs w:val="0"/>
          <w:szCs w:val="22"/>
        </w:rPr>
        <w:t>2.1 Plazos</w:t>
      </w:r>
      <w:bookmarkEnd w:id="60"/>
      <w:bookmarkEnd w:id="61"/>
      <w:bookmarkEnd w:id="62"/>
      <w:bookmarkEnd w:id="63"/>
      <w:bookmarkEnd w:id="64"/>
      <w:bookmarkEnd w:id="65"/>
      <w:r w:rsidRPr="002C6DC8">
        <w:rPr>
          <w:rFonts w:ascii="Calibri" w:eastAsia="Calibri" w:hAnsi="Calibri" w:cs="Calibri"/>
          <w:bCs w:val="0"/>
          <w:iCs w:val="0"/>
          <w:szCs w:val="22"/>
        </w:rPr>
        <w:t xml:space="preserve"> de postulación</w:t>
      </w:r>
      <w:bookmarkEnd w:id="68"/>
      <w:bookmarkEnd w:id="69"/>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70"/>
      <w:bookmarkEnd w:id="71"/>
      <w:bookmarkEnd w:id="72"/>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62676944"/>
      <w:r w:rsidRPr="002C6DC8">
        <w:rPr>
          <w:rFonts w:ascii="Calibri" w:eastAsia="Calibri" w:hAnsi="Calibri" w:cs="Calibri"/>
          <w:bCs w:val="0"/>
          <w:iCs w:val="0"/>
          <w:szCs w:val="22"/>
        </w:rPr>
        <w:t>2.2 Pasos de la postulación</w:t>
      </w:r>
      <w:bookmarkEnd w:id="73"/>
      <w:bookmarkEnd w:id="74"/>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D94A74" w:rsidRPr="00FD081C" w:rsidRDefault="00D94A74"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D94A74" w:rsidRPr="00FD081C" w:rsidRDefault="00D94A74"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D94A74" w:rsidRPr="00FD081C" w:rsidRDefault="00D94A74"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493D9784" w14:textId="4022B60F" w:rsidR="00425B00" w:rsidRPr="00425B00" w:rsidRDefault="00425B00" w:rsidP="00425B00">
      <w:pPr>
        <w:jc w:val="both"/>
        <w:rPr>
          <w:rFonts w:ascii="Calibri" w:eastAsia="Calibri" w:hAnsi="Calibri" w:cs="Calibri"/>
          <w:sz w:val="22"/>
          <w:szCs w:val="22"/>
        </w:rPr>
      </w:pPr>
      <w:r w:rsidRPr="00425B00">
        <w:rPr>
          <w:rFonts w:ascii="Calibri" w:eastAsia="Calibri" w:hAnsi="Calibri" w:cs="Calibri"/>
          <w:sz w:val="22"/>
          <w:szCs w:val="22"/>
        </w:rPr>
        <w:t xml:space="preserve">Del Agente Operador Intermediario: </w:t>
      </w:r>
      <w:r>
        <w:rPr>
          <w:rFonts w:ascii="Calibri" w:eastAsia="Calibri" w:hAnsi="Calibri" w:cs="Calibri"/>
          <w:sz w:val="22"/>
          <w:szCs w:val="22"/>
        </w:rPr>
        <w:t>GESTAIDEA</w:t>
      </w:r>
    </w:p>
    <w:p w14:paraId="1BAE286C" w14:textId="45C057DD" w:rsidR="00425B00" w:rsidRPr="00425B00" w:rsidRDefault="00425B00" w:rsidP="00425B00">
      <w:pPr>
        <w:jc w:val="both"/>
        <w:rPr>
          <w:rFonts w:ascii="Calibri" w:eastAsia="Calibri" w:hAnsi="Calibri" w:cs="Calibri"/>
          <w:sz w:val="22"/>
          <w:szCs w:val="22"/>
        </w:rPr>
      </w:pPr>
      <w:r w:rsidRPr="00425B00">
        <w:rPr>
          <w:rFonts w:ascii="Calibri" w:eastAsia="Calibri" w:hAnsi="Calibri" w:cs="Calibri"/>
          <w:sz w:val="22"/>
          <w:szCs w:val="22"/>
        </w:rPr>
        <w:t>-</w:t>
      </w:r>
      <w:r w:rsidRPr="00425B00">
        <w:rPr>
          <w:rFonts w:ascii="Calibri" w:eastAsia="Calibri" w:hAnsi="Calibri" w:cs="Calibri"/>
          <w:sz w:val="22"/>
          <w:szCs w:val="22"/>
        </w:rPr>
        <w:tab/>
        <w:t>Dirección: 2 oriente #1901</w:t>
      </w:r>
    </w:p>
    <w:p w14:paraId="035168EA" w14:textId="77777777" w:rsidR="00425B00" w:rsidRPr="00425B00" w:rsidRDefault="00425B00" w:rsidP="00425B00">
      <w:pPr>
        <w:jc w:val="both"/>
        <w:rPr>
          <w:rFonts w:ascii="Calibri" w:eastAsia="Calibri" w:hAnsi="Calibri" w:cs="Calibri"/>
          <w:sz w:val="22"/>
          <w:szCs w:val="22"/>
        </w:rPr>
      </w:pPr>
      <w:r w:rsidRPr="00425B00">
        <w:rPr>
          <w:rFonts w:ascii="Calibri" w:eastAsia="Calibri" w:hAnsi="Calibri" w:cs="Calibri"/>
          <w:sz w:val="22"/>
          <w:szCs w:val="22"/>
        </w:rPr>
        <w:t>-</w:t>
      </w:r>
      <w:r w:rsidRPr="00425B00">
        <w:rPr>
          <w:rFonts w:ascii="Calibri" w:eastAsia="Calibri" w:hAnsi="Calibri" w:cs="Calibri"/>
          <w:sz w:val="22"/>
          <w:szCs w:val="22"/>
        </w:rPr>
        <w:tab/>
        <w:t xml:space="preserve">Fono: 71 2642540 </w:t>
      </w:r>
    </w:p>
    <w:p w14:paraId="3A5545A5" w14:textId="65329CE4" w:rsidR="00425B00" w:rsidRPr="002C6DC8" w:rsidRDefault="00425B00" w:rsidP="00425B00">
      <w:pPr>
        <w:jc w:val="both"/>
        <w:rPr>
          <w:rFonts w:ascii="Calibri" w:eastAsia="Calibri" w:hAnsi="Calibri" w:cs="Calibri"/>
          <w:sz w:val="22"/>
          <w:szCs w:val="22"/>
        </w:rPr>
      </w:pPr>
      <w:r w:rsidRPr="00425B00">
        <w:rPr>
          <w:rFonts w:ascii="Calibri" w:eastAsia="Calibri" w:hAnsi="Calibri" w:cs="Calibri"/>
          <w:sz w:val="22"/>
          <w:szCs w:val="22"/>
        </w:rPr>
        <w:t>-</w:t>
      </w:r>
      <w:r w:rsidRPr="00425B00">
        <w:rPr>
          <w:rFonts w:ascii="Calibri" w:eastAsia="Calibri" w:hAnsi="Calibri" w:cs="Calibri"/>
          <w:sz w:val="22"/>
          <w:szCs w:val="22"/>
        </w:rPr>
        <w:tab/>
        <w:t>Mail: gremiossercotecmaule@gmail.com</w:t>
      </w:r>
    </w:p>
    <w:p w14:paraId="04208271" w14:textId="169BF6C7"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w:t>
      </w:r>
      <w:r w:rsidR="00B17513" w:rsidRPr="002C6DC8">
        <w:rPr>
          <w:rFonts w:ascii="Calibri" w:eastAsia="Calibri" w:hAnsi="Calibri" w:cs="Calibri"/>
          <w:sz w:val="22"/>
          <w:szCs w:val="22"/>
        </w:rPr>
        <w:t xml:space="preserve"> de forma virtual:</w:t>
      </w:r>
    </w:p>
    <w:p w14:paraId="1537A6D0" w14:textId="408CCCC1" w:rsidR="00CF0E89" w:rsidRDefault="00CF0E89" w:rsidP="002F7F84">
      <w:pPr>
        <w:jc w:val="both"/>
        <w:rPr>
          <w:rFonts w:ascii="Calibri" w:eastAsia="Calibri" w:hAnsi="Calibri" w:cs="Calibri"/>
          <w:sz w:val="22"/>
          <w:szCs w:val="22"/>
        </w:rPr>
      </w:pPr>
    </w:p>
    <w:p w14:paraId="473992DD" w14:textId="77777777" w:rsidR="00D94A74" w:rsidRPr="00D94A74" w:rsidRDefault="00D94A74" w:rsidP="00D94A74">
      <w:pPr>
        <w:jc w:val="both"/>
        <w:rPr>
          <w:rFonts w:ascii="Calibri" w:eastAsia="Calibri" w:hAnsi="Calibri" w:cs="Calibri"/>
          <w:sz w:val="22"/>
          <w:szCs w:val="22"/>
        </w:rPr>
      </w:pPr>
      <w:r w:rsidRPr="00D94A74">
        <w:rPr>
          <w:rFonts w:ascii="Calibri" w:eastAsia="Calibri" w:hAnsi="Calibri" w:cs="Calibri"/>
          <w:sz w:val="22"/>
          <w:szCs w:val="22"/>
        </w:rPr>
        <w:t>a)</w:t>
      </w:r>
      <w:r w:rsidRPr="00D94A74">
        <w:rPr>
          <w:rFonts w:ascii="Calibri" w:eastAsia="Calibri" w:hAnsi="Calibri" w:cs="Calibri"/>
          <w:sz w:val="22"/>
          <w:szCs w:val="22"/>
        </w:rPr>
        <w:tab/>
        <w:t>Teléfono Punto Mipe Talca, Fonos 712470931 – 712480630 - 932006094</w:t>
      </w:r>
    </w:p>
    <w:p w14:paraId="06C413A9" w14:textId="77777777" w:rsidR="00D94A74" w:rsidRPr="00D94A74" w:rsidRDefault="00D94A74" w:rsidP="00D94A74">
      <w:pPr>
        <w:jc w:val="both"/>
        <w:rPr>
          <w:rFonts w:ascii="Calibri" w:eastAsia="Calibri" w:hAnsi="Calibri" w:cs="Calibri"/>
          <w:sz w:val="22"/>
          <w:szCs w:val="22"/>
        </w:rPr>
      </w:pPr>
      <w:r w:rsidRPr="00D94A74">
        <w:rPr>
          <w:rFonts w:ascii="Calibri" w:eastAsia="Calibri" w:hAnsi="Calibri" w:cs="Calibri"/>
          <w:sz w:val="22"/>
          <w:szCs w:val="22"/>
        </w:rPr>
        <w:t>b)</w:t>
      </w:r>
      <w:r w:rsidRPr="00D94A74">
        <w:rPr>
          <w:rFonts w:ascii="Calibri" w:eastAsia="Calibri" w:hAnsi="Calibri" w:cs="Calibri"/>
          <w:sz w:val="22"/>
          <w:szCs w:val="22"/>
        </w:rPr>
        <w:tab/>
        <w:t>Teléfono Punto Mipe Curicó, fonos 752 310593 - 232425261 - 932006100</w:t>
      </w:r>
    </w:p>
    <w:p w14:paraId="5EB47908" w14:textId="2B32F909" w:rsidR="00D94A74" w:rsidRPr="002C6DC8" w:rsidRDefault="00D94A74" w:rsidP="00D94A74">
      <w:pPr>
        <w:jc w:val="both"/>
        <w:rPr>
          <w:rFonts w:ascii="Calibri" w:eastAsia="Calibri" w:hAnsi="Calibri" w:cs="Calibri"/>
          <w:sz w:val="22"/>
          <w:szCs w:val="22"/>
        </w:rPr>
      </w:pPr>
      <w:r w:rsidRPr="00D94A74">
        <w:rPr>
          <w:rFonts w:ascii="Calibri" w:eastAsia="Calibri" w:hAnsi="Calibri" w:cs="Calibri"/>
          <w:sz w:val="22"/>
          <w:szCs w:val="22"/>
        </w:rPr>
        <w:t>c)           Teléfono Punto Mipe Linares, fonos 232425262 – 932006104</w:t>
      </w:r>
    </w:p>
    <w:p w14:paraId="4B017BA4" w14:textId="296D1FA5" w:rsidR="00B17513" w:rsidRPr="002C6DC8" w:rsidRDefault="00B17513" w:rsidP="00DB5FD9">
      <w:pPr>
        <w:jc w:val="both"/>
        <w:rPr>
          <w:rFonts w:ascii="Calibri" w:eastAsia="Calibri" w:hAnsi="Calibri" w:cs="Calibri"/>
          <w:sz w:val="22"/>
          <w:szCs w:val="22"/>
        </w:rPr>
      </w:pPr>
    </w:p>
    <w:p w14:paraId="5A63C240" w14:textId="7D18B1BE"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3767B525" w14:textId="49D3F0BA" w:rsidR="00B17513" w:rsidRPr="002C6DC8" w:rsidRDefault="00B17513" w:rsidP="00DB5FD9">
      <w:pPr>
        <w:jc w:val="both"/>
        <w:rPr>
          <w:rFonts w:ascii="Calibri" w:eastAsia="Calibri" w:hAnsi="Calibri" w:cs="Calibri"/>
          <w:sz w:val="22"/>
          <w:szCs w:val="22"/>
        </w:rPr>
      </w:pPr>
    </w:p>
    <w:p w14:paraId="62C6F6BF" w14:textId="7197701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59B452E3" w14:textId="506859D9" w:rsidR="00687A92" w:rsidRPr="002C6DC8" w:rsidRDefault="00687A92" w:rsidP="00DB5FD9">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6771E594" w14:textId="4B9893AE" w:rsidR="00687A92"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62676945"/>
            <w:r w:rsidRPr="002C6DC8">
              <w:rPr>
                <w:rFonts w:ascii="Calibri" w:eastAsia="Calibri" w:hAnsi="Calibri" w:cs="Calibri"/>
                <w:bCs w:val="0"/>
                <w:color w:val="auto"/>
                <w:kern w:val="0"/>
                <w:szCs w:val="28"/>
              </w:rPr>
              <w:t>3. Evaluación</w:t>
            </w:r>
            <w:bookmarkEnd w:id="75"/>
            <w:bookmarkEnd w:id="76"/>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62676946"/>
      <w:r w:rsidRPr="002C6DC8">
        <w:rPr>
          <w:rFonts w:ascii="Calibri" w:eastAsia="Calibri" w:hAnsi="Calibri" w:cs="Calibri"/>
          <w:bCs w:val="0"/>
          <w:iCs w:val="0"/>
          <w:szCs w:val="22"/>
        </w:rPr>
        <w:t>3.1 Evaluación de Admisibilidad</w:t>
      </w:r>
      <w:bookmarkEnd w:id="77"/>
      <w:bookmarkEnd w:id="78"/>
      <w:bookmarkEnd w:id="79"/>
      <w:bookmarkEnd w:id="80"/>
      <w:bookmarkEnd w:id="81"/>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5" w:name="_Toc469905519"/>
      <w:bookmarkStart w:id="86"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5"/>
      <w:r w:rsidR="003648CA" w:rsidRPr="002C6DC8">
        <w:rPr>
          <w:rFonts w:ascii="Calibri" w:eastAsia="Calibri" w:hAnsi="Calibri" w:cs="Calibri"/>
          <w:bCs w:val="0"/>
          <w:iCs w:val="0"/>
          <w:szCs w:val="22"/>
        </w:rPr>
        <w:t>.</w:t>
      </w:r>
      <w:bookmarkEnd w:id="86"/>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72562652"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De acuerdo a los resultados obtenidos serán seleccionados aquellos proyectos q</w:t>
      </w:r>
      <w:r w:rsidR="00A81CEC">
        <w:rPr>
          <w:rFonts w:ascii="Calibri" w:eastAsia="Calibri" w:hAnsi="Calibri" w:cs="Calibri"/>
          <w:sz w:val="22"/>
          <w:szCs w:val="22"/>
        </w:rPr>
        <w:t>ue obtengan nota superior a 5.0</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7" w:name="_Toc298222509"/>
            <w:r w:rsidRPr="002C6DC8">
              <w:rPr>
                <w:rFonts w:ascii="Calibri" w:eastAsia="Calibri" w:hAnsi="Calibri" w:cs="Calibri"/>
                <w:b/>
                <w:sz w:val="22"/>
                <w:szCs w:val="22"/>
              </w:rPr>
              <w:t>Busca orientar a los postulantes respecto de los aspectos que serán evaluados en sus proyectos a postular</w:t>
            </w:r>
            <w:bookmarkEnd w:id="87"/>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13188" w:rsidRPr="002C6DC8" w14:paraId="605ABC56"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D61E278" w14:textId="77777777" w:rsidR="00713188" w:rsidRPr="002C6DC8" w:rsidRDefault="00713188"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3A083C" w14:textId="34BA71F3" w:rsidR="00713188" w:rsidRPr="002C6DC8" w:rsidRDefault="00713188"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2C6DC8">
              <w:rPr>
                <w:rFonts w:ascii="Calibri" w:hAnsi="Calibri" w:cs="Calibri"/>
                <w:b/>
                <w:bCs/>
                <w:sz w:val="22"/>
                <w:szCs w:val="22"/>
                <w:lang w:val="es-CL" w:eastAsia="es-CL"/>
              </w:rPr>
              <w:t>%</w:t>
            </w:r>
          </w:p>
        </w:tc>
      </w:tr>
      <w:tr w:rsidR="00713188" w:rsidRPr="002C6DC8" w14:paraId="23E588DD"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3F82794" w14:textId="77777777" w:rsidR="00713188" w:rsidRPr="002C6DC8" w:rsidRDefault="00713188"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21327AB" w14:textId="77777777" w:rsidR="00713188" w:rsidRPr="002C6DC8" w:rsidRDefault="00713188"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713188" w:rsidRPr="002C6DC8" w14:paraId="1C82285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7C05389" w14:textId="77777777" w:rsidR="00713188" w:rsidRPr="002C6DC8" w:rsidRDefault="00713188"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8519305" w14:textId="77777777" w:rsidR="00713188" w:rsidRPr="002C6DC8" w:rsidRDefault="00713188"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713188" w:rsidRPr="002C6DC8" w14:paraId="33B08A59"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8537A29" w14:textId="77777777" w:rsidR="00713188" w:rsidRPr="005142AC" w:rsidRDefault="00713188"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58252D5" w14:textId="77777777" w:rsidR="00713188" w:rsidRPr="002C6DC8" w:rsidRDefault="00713188"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713188" w:rsidRPr="002C6DC8" w14:paraId="1D4B6A84"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6B8516D" w14:textId="77777777" w:rsidR="00713188" w:rsidRPr="005142AC" w:rsidRDefault="00713188"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81874F3" w14:textId="77777777" w:rsidR="00713188" w:rsidRPr="002C6DC8" w:rsidRDefault="00713188"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713188" w:rsidRPr="002C6DC8" w14:paraId="7441BABF"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142146E" w14:textId="77777777" w:rsidR="00713188" w:rsidRPr="005142AC" w:rsidRDefault="00713188"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0F16AEEF" w14:textId="77777777" w:rsidR="00713188" w:rsidRDefault="00713188" w:rsidP="00A61EE6">
            <w:pPr>
              <w:jc w:val="center"/>
              <w:rPr>
                <w:rFonts w:ascii="Calibri" w:hAnsi="Calibri" w:cs="Calibri"/>
                <w:color w:val="000000"/>
                <w:sz w:val="22"/>
                <w:szCs w:val="22"/>
              </w:rPr>
            </w:pPr>
            <w:r>
              <w:rPr>
                <w:rFonts w:ascii="Calibri" w:hAnsi="Calibri" w:cs="Calibri"/>
                <w:color w:val="000000"/>
                <w:sz w:val="22"/>
                <w:szCs w:val="22"/>
              </w:rPr>
              <w:t>1</w:t>
            </w:r>
          </w:p>
        </w:tc>
      </w:tr>
      <w:tr w:rsidR="00713188" w:rsidRPr="002C6DC8" w14:paraId="3A1427AD"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8A62CDF" w14:textId="77777777" w:rsidR="00713188" w:rsidRPr="002C6DC8" w:rsidRDefault="00713188"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713188" w:rsidRPr="002C6DC8" w14:paraId="22C18BBB"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42E852" w14:textId="77777777" w:rsidR="00713188" w:rsidRDefault="00713188"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4BD76EC6" w14:textId="77777777" w:rsidR="00713188" w:rsidRPr="002C6DC8" w:rsidRDefault="00713188" w:rsidP="00A61EE6">
            <w:pPr>
              <w:jc w:val="center"/>
              <w:rPr>
                <w:rFonts w:ascii="Calibri" w:hAnsi="Calibri" w:cs="Calibri"/>
                <w:sz w:val="22"/>
                <w:szCs w:val="22"/>
                <w:lang w:val="es-CL" w:eastAsia="es-CL"/>
              </w:rPr>
            </w:pPr>
          </w:p>
        </w:tc>
      </w:tr>
    </w:tbl>
    <w:p w14:paraId="1A41984C" w14:textId="52FD6286" w:rsidR="00725D3E" w:rsidRDefault="00725D3E" w:rsidP="00AF7634">
      <w:pPr>
        <w:jc w:val="center"/>
        <w:rPr>
          <w:rFonts w:ascii="Calibri" w:eastAsia="Calibri" w:hAnsi="Calibri" w:cs="Calibri"/>
          <w:b/>
          <w:sz w:val="28"/>
          <w:szCs w:val="22"/>
          <w:u w:val="single"/>
        </w:rPr>
      </w:pPr>
    </w:p>
    <w:p w14:paraId="5DB99ABA" w14:textId="77777777" w:rsidR="00713188" w:rsidRDefault="00713188"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A81CEC" w:rsidRPr="00B32D27" w14:paraId="45A206DE" w14:textId="77777777" w:rsidTr="00D94A7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1A87386" w14:textId="77777777" w:rsidR="00A81CEC" w:rsidRPr="00FA60ED" w:rsidRDefault="00A81CEC" w:rsidP="00D94A74">
            <w:pPr>
              <w:rPr>
                <w:rFonts w:ascii="Calibri" w:hAnsi="Calibri" w:cs="Calibri"/>
                <w:b/>
                <w:bCs/>
                <w:sz w:val="22"/>
                <w:szCs w:val="22"/>
                <w:lang w:val="es-CL" w:eastAsia="es-CL"/>
              </w:rPr>
            </w:pPr>
            <w:r w:rsidRPr="00E51ECF">
              <w:rPr>
                <w:rFonts w:ascii="Calibri" w:hAnsi="Calibri" w:cs="Calibri"/>
                <w:b/>
                <w:bCs/>
                <w:sz w:val="22"/>
                <w:szCs w:val="22"/>
                <w:lang w:val="es-CL" w:eastAsia="es-CL"/>
              </w:rPr>
              <w:t xml:space="preserve">Criterio </w:t>
            </w:r>
            <w:r>
              <w:rPr>
                <w:rFonts w:ascii="Calibri" w:hAnsi="Calibri" w:cs="Calibri"/>
                <w:b/>
                <w:bCs/>
                <w:sz w:val="22"/>
                <w:szCs w:val="22"/>
                <w:lang w:val="es-CL" w:eastAsia="es-CL"/>
              </w:rPr>
              <w:t>2</w:t>
            </w:r>
            <w:r w:rsidRPr="00E51ECF">
              <w:rPr>
                <w:rFonts w:ascii="Calibri" w:hAnsi="Calibri" w:cs="Calibri"/>
                <w:b/>
                <w:bCs/>
                <w:sz w:val="22"/>
                <w:szCs w:val="22"/>
                <w:lang w:val="es-CL" w:eastAsia="es-CL"/>
              </w:rPr>
              <w:t xml:space="preserve">: Domicilio legal del Gremio </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6664D73C" w14:textId="77777777" w:rsidR="00A81CEC" w:rsidRPr="00FA60ED" w:rsidRDefault="00A81CEC" w:rsidP="00D94A74">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A81CEC" w:rsidRPr="00B32D27" w14:paraId="52BBE79B" w14:textId="77777777" w:rsidTr="00D94A74">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3EE45F7" w14:textId="77777777" w:rsidR="00A81CEC" w:rsidRPr="00FA60ED" w:rsidRDefault="00A81CEC" w:rsidP="00D94A74">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6FF1456" w14:textId="77777777" w:rsidR="00A81CEC" w:rsidRPr="00FA60ED" w:rsidRDefault="00A81CEC" w:rsidP="00D94A7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A81CEC" w:rsidRPr="00B32D27" w14:paraId="53A62412" w14:textId="77777777" w:rsidTr="00D94A7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DB10046" w14:textId="77777777" w:rsidR="00A81CEC" w:rsidRPr="00B32D27" w:rsidRDefault="00A81CEC" w:rsidP="00D94A74">
            <w:pPr>
              <w:jc w:val="both"/>
              <w:rPr>
                <w:rFonts w:ascii="Calibri" w:hAnsi="Calibri" w:cs="Calibri"/>
                <w:sz w:val="22"/>
                <w:szCs w:val="22"/>
                <w:lang w:val="es-CL" w:eastAsia="es-CL"/>
              </w:rPr>
            </w:pPr>
            <w:r>
              <w:rPr>
                <w:rFonts w:ascii="Calibri" w:hAnsi="Calibri" w:cs="Calibri"/>
                <w:color w:val="000000"/>
                <w:sz w:val="22"/>
                <w:szCs w:val="22"/>
              </w:rPr>
              <w:t>La organización o mandatario tienen domicilio en la Zona Rezagada , que comprende la provincia de Cauquenes mas Empedrado</w:t>
            </w:r>
          </w:p>
        </w:tc>
        <w:tc>
          <w:tcPr>
            <w:tcW w:w="709" w:type="dxa"/>
            <w:tcBorders>
              <w:top w:val="nil"/>
              <w:left w:val="nil"/>
              <w:bottom w:val="single" w:sz="4" w:space="0" w:color="auto"/>
              <w:right w:val="single" w:sz="8" w:space="0" w:color="auto"/>
            </w:tcBorders>
            <w:shd w:val="clear" w:color="000000" w:fill="FFFFFF"/>
            <w:noWrap/>
            <w:vAlign w:val="center"/>
          </w:tcPr>
          <w:p w14:paraId="5A644489" w14:textId="77777777" w:rsidR="00A81CEC" w:rsidRPr="00B32D27" w:rsidRDefault="00A81CEC" w:rsidP="00D94A74">
            <w:pPr>
              <w:jc w:val="center"/>
              <w:rPr>
                <w:rFonts w:ascii="Calibri" w:hAnsi="Calibri" w:cs="Calibri"/>
                <w:sz w:val="22"/>
                <w:szCs w:val="22"/>
                <w:lang w:val="es-CL" w:eastAsia="es-CL"/>
              </w:rPr>
            </w:pPr>
            <w:r>
              <w:rPr>
                <w:rFonts w:ascii="Calibri" w:hAnsi="Calibri" w:cs="Calibri"/>
                <w:color w:val="000000"/>
                <w:sz w:val="22"/>
                <w:szCs w:val="22"/>
              </w:rPr>
              <w:t>7</w:t>
            </w:r>
          </w:p>
        </w:tc>
      </w:tr>
      <w:tr w:rsidR="00A81CEC" w:rsidRPr="00B32D27" w14:paraId="5569FEC8" w14:textId="77777777" w:rsidTr="00D94A7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7C29A63" w14:textId="77777777" w:rsidR="00A81CEC" w:rsidRPr="00B32D27" w:rsidRDefault="00A81CEC" w:rsidP="00D94A74">
            <w:pPr>
              <w:jc w:val="both"/>
              <w:rPr>
                <w:rFonts w:ascii="Calibri" w:hAnsi="Calibri" w:cs="Calibri"/>
                <w:sz w:val="22"/>
                <w:szCs w:val="22"/>
                <w:lang w:val="es-CL" w:eastAsia="es-CL"/>
              </w:rPr>
            </w:pPr>
            <w:r>
              <w:rPr>
                <w:rFonts w:ascii="Calibri" w:hAnsi="Calibri" w:cs="Calibri"/>
                <w:color w:val="000000"/>
                <w:sz w:val="22"/>
                <w:szCs w:val="22"/>
              </w:rPr>
              <w:t>La organización o mandatario no tienen domicilio en la Zona Rezagada , que comprende la provincia de Cauquenes mas Empedrado</w:t>
            </w:r>
          </w:p>
        </w:tc>
        <w:tc>
          <w:tcPr>
            <w:tcW w:w="709" w:type="dxa"/>
            <w:tcBorders>
              <w:top w:val="nil"/>
              <w:left w:val="nil"/>
              <w:bottom w:val="single" w:sz="4" w:space="0" w:color="auto"/>
              <w:right w:val="single" w:sz="8" w:space="0" w:color="auto"/>
            </w:tcBorders>
            <w:shd w:val="clear" w:color="000000" w:fill="FFFFFF"/>
            <w:noWrap/>
            <w:vAlign w:val="center"/>
          </w:tcPr>
          <w:p w14:paraId="6FA98541" w14:textId="77777777" w:rsidR="00A81CEC" w:rsidRPr="00B32D27" w:rsidRDefault="00A81CEC" w:rsidP="00D94A74">
            <w:pPr>
              <w:jc w:val="center"/>
              <w:rPr>
                <w:rFonts w:ascii="Calibri" w:hAnsi="Calibri" w:cs="Calibri"/>
                <w:sz w:val="22"/>
                <w:szCs w:val="22"/>
                <w:lang w:val="es-CL" w:eastAsia="es-CL"/>
              </w:rPr>
            </w:pPr>
            <w:r>
              <w:rPr>
                <w:rFonts w:ascii="Calibri" w:hAnsi="Calibri" w:cs="Calibri"/>
                <w:color w:val="000000"/>
                <w:sz w:val="22"/>
                <w:szCs w:val="22"/>
              </w:rPr>
              <w:t>3</w:t>
            </w:r>
          </w:p>
        </w:tc>
      </w:tr>
      <w:tr w:rsidR="00A81CEC" w:rsidRPr="00B32D27" w14:paraId="271FD73E" w14:textId="77777777" w:rsidTr="00D94A74">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E601559" w14:textId="77777777" w:rsidR="00A81CEC" w:rsidRPr="00B32D27" w:rsidRDefault="00A81CEC" w:rsidP="00D94A7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A81CEC" w:rsidRPr="00B32D27" w14:paraId="77A011E1" w14:textId="77777777" w:rsidTr="00D94A74">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912C2F" w14:textId="77777777" w:rsidR="00A81CEC" w:rsidRDefault="00A81CEC" w:rsidP="00D94A74">
            <w:pPr>
              <w:jc w:val="center"/>
              <w:rPr>
                <w:rFonts w:ascii="Calibri" w:hAnsi="Calibri" w:cs="Calibri"/>
                <w:color w:val="000000"/>
                <w:sz w:val="22"/>
                <w:szCs w:val="22"/>
                <w:lang w:val="es-CL" w:eastAsia="es-CL"/>
              </w:rPr>
            </w:pPr>
            <w:r>
              <w:rPr>
                <w:rFonts w:ascii="Calibri" w:hAnsi="Calibri" w:cs="Calibri"/>
                <w:color w:val="000000"/>
                <w:sz w:val="22"/>
                <w:szCs w:val="22"/>
              </w:rPr>
              <w:t>Medio de verificación: Para la Línea Creación y Desarrollo: Domicilio o dirección comercial del mandatario del grupo que deberá acreditar a través de carpeta tributaria para solicitar créditos.  Para Línea Fortalecimiento : dirección comercial de la Cooperativa acreditada a través de carpeta tributaria para solicitar créditos.</w:t>
            </w:r>
          </w:p>
          <w:p w14:paraId="5B58C590" w14:textId="77777777" w:rsidR="00A81CEC" w:rsidRPr="00B32D27" w:rsidRDefault="00A81CEC" w:rsidP="00D94A74">
            <w:pPr>
              <w:jc w:val="center"/>
              <w:rPr>
                <w:rFonts w:ascii="Calibri" w:hAnsi="Calibri" w:cs="Calibri"/>
                <w:sz w:val="22"/>
                <w:szCs w:val="22"/>
                <w:lang w:val="es-CL" w:eastAsia="es-CL"/>
              </w:rPr>
            </w:pPr>
          </w:p>
        </w:tc>
      </w:tr>
    </w:tbl>
    <w:p w14:paraId="4A0C390F" w14:textId="77777777" w:rsidR="00A81CEC" w:rsidRPr="002C6DC8" w:rsidRDefault="00A81CEC"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539296EF" w:rsidR="00AF7634"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39B53FF7" w14:textId="5DC6DEB5" w:rsidR="00713188" w:rsidRDefault="00713188" w:rsidP="00375896">
      <w:pPr>
        <w:jc w:val="both"/>
        <w:rPr>
          <w:rFonts w:ascii="Calibri" w:eastAsia="Calibri" w:hAnsi="Calibri" w:cs="Calibri"/>
          <w:b/>
          <w:szCs w:val="22"/>
        </w:rPr>
      </w:pPr>
    </w:p>
    <w:p w14:paraId="315AB6F9" w14:textId="77777777" w:rsidR="00713188" w:rsidRPr="002C6DC8" w:rsidRDefault="00713188" w:rsidP="00375896">
      <w:pPr>
        <w:jc w:val="both"/>
        <w:rPr>
          <w:rFonts w:ascii="Calibri" w:eastAsia="Calibri" w:hAnsi="Calibri" w:cs="Calibri"/>
          <w:b/>
          <w:szCs w:val="22"/>
        </w:rPr>
      </w:pP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151980B"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w:t>
      </w:r>
      <w:r w:rsidR="00064176">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62676948"/>
            <w:r w:rsidRPr="002C6DC8">
              <w:rPr>
                <w:rFonts w:ascii="Calibri" w:eastAsia="Calibri" w:hAnsi="Calibri" w:cs="Calibri"/>
                <w:bCs w:val="0"/>
                <w:color w:val="auto"/>
                <w:kern w:val="0"/>
                <w:szCs w:val="28"/>
              </w:rPr>
              <w:t>4. Aviso de resultados</w:t>
            </w:r>
            <w:bookmarkEnd w:id="88"/>
            <w:bookmarkEnd w:id="89"/>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62676949"/>
            <w:r w:rsidRPr="002C6DC8">
              <w:rPr>
                <w:rFonts w:ascii="Calibri" w:eastAsia="Calibri" w:hAnsi="Calibri" w:cs="Calibri"/>
                <w:bCs w:val="0"/>
                <w:color w:val="auto"/>
                <w:kern w:val="0"/>
                <w:szCs w:val="28"/>
              </w:rPr>
              <w:t>5. Formalización y suscripción del contrato</w:t>
            </w:r>
            <w:bookmarkEnd w:id="90"/>
            <w:bookmarkEnd w:id="91"/>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62676950"/>
      <w:r w:rsidRPr="002C6DC8">
        <w:rPr>
          <w:rFonts w:ascii="Calibri" w:eastAsia="Calibri" w:hAnsi="Calibri" w:cs="Calibri"/>
          <w:bCs w:val="0"/>
          <w:iCs w:val="0"/>
          <w:szCs w:val="22"/>
        </w:rPr>
        <w:t>5.1 Requisitos para la formalización:</w:t>
      </w:r>
      <w:bookmarkEnd w:id="92"/>
      <w:bookmarkEnd w:id="93"/>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62676951"/>
      <w:r w:rsidRPr="002C6DC8">
        <w:rPr>
          <w:rFonts w:ascii="Calibri" w:eastAsia="Calibri" w:hAnsi="Calibri" w:cs="Calibri"/>
          <w:bCs w:val="0"/>
          <w:iCs w:val="0"/>
          <w:szCs w:val="22"/>
        </w:rPr>
        <w:t>5.2 Suscripción del contrato.</w:t>
      </w:r>
      <w:bookmarkEnd w:id="94"/>
      <w:bookmarkEnd w:id="95"/>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6" w:name="_Toc469905524"/>
            <w:bookmarkStart w:id="97" w:name="_Toc62676952"/>
            <w:r w:rsidRPr="002C6DC8">
              <w:rPr>
                <w:rFonts w:ascii="Calibri" w:eastAsia="Calibri" w:hAnsi="Calibri" w:cs="Calibri"/>
                <w:bCs w:val="0"/>
                <w:color w:val="auto"/>
                <w:kern w:val="0"/>
                <w:szCs w:val="28"/>
              </w:rPr>
              <w:t>6. Término anticipado</w:t>
            </w:r>
            <w:bookmarkEnd w:id="96"/>
            <w:bookmarkEnd w:id="97"/>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69884494" w:rsidR="00960420"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2BBBC4F9" w14:textId="77777777" w:rsidR="00713188" w:rsidRPr="002C6DC8" w:rsidRDefault="00713188" w:rsidP="00CB694D">
      <w:pPr>
        <w:jc w:val="both"/>
        <w:rPr>
          <w:rFonts w:ascii="Calibri" w:eastAsia="Calibri" w:hAnsi="Calibri" w:cs="Calibri"/>
          <w:sz w:val="22"/>
          <w:szCs w:val="22"/>
        </w:rPr>
      </w:pP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8" w:name="_Toc469905525"/>
            <w:bookmarkStart w:id="99" w:name="_Toc62676953"/>
            <w:r w:rsidRPr="002C6DC8">
              <w:rPr>
                <w:rFonts w:ascii="Calibri" w:eastAsia="Calibri" w:hAnsi="Calibri" w:cs="Calibri"/>
                <w:bCs w:val="0"/>
                <w:color w:val="auto"/>
                <w:kern w:val="0"/>
                <w:szCs w:val="28"/>
              </w:rPr>
              <w:t>7. Ejecución y seguimiento</w:t>
            </w:r>
            <w:bookmarkEnd w:id="98"/>
            <w:bookmarkEnd w:id="99"/>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3EAD9030" w:rsidR="00960420"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23815E33" w14:textId="77777777" w:rsidR="00713188" w:rsidRPr="002C6DC8" w:rsidRDefault="00713188" w:rsidP="00CB694D">
      <w:pPr>
        <w:jc w:val="both"/>
        <w:rPr>
          <w:rFonts w:ascii="Calibri" w:eastAsia="Calibri" w:hAnsi="Calibri" w:cs="Calibri"/>
          <w:sz w:val="22"/>
          <w:szCs w:val="22"/>
        </w:rPr>
      </w:pP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015DE4D8" w:rsidR="00960420"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0A20E93F" w14:textId="530B8CF2" w:rsidR="00713188" w:rsidRDefault="00713188" w:rsidP="00713188">
      <w:pPr>
        <w:jc w:val="both"/>
        <w:rPr>
          <w:rFonts w:ascii="Calibri" w:eastAsia="Calibri" w:hAnsi="Calibri" w:cs="Calibri"/>
          <w:sz w:val="22"/>
          <w:szCs w:val="22"/>
        </w:rPr>
      </w:pPr>
    </w:p>
    <w:p w14:paraId="7D2B0C2F" w14:textId="77777777" w:rsidR="00713188" w:rsidRPr="00713188" w:rsidRDefault="00713188" w:rsidP="00713188">
      <w:pPr>
        <w:jc w:val="both"/>
        <w:rPr>
          <w:rFonts w:ascii="Calibri" w:eastAsia="Calibri" w:hAnsi="Calibri" w:cs="Calibri"/>
          <w:sz w:val="22"/>
          <w:szCs w:val="22"/>
        </w:rPr>
      </w:pP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100"/>
            <w:bookmarkEnd w:id="101"/>
          </w:p>
        </w:tc>
      </w:tr>
    </w:tbl>
    <w:p w14:paraId="3694AAD9" w14:textId="77777777" w:rsidR="00960420" w:rsidRPr="002C6DC8" w:rsidRDefault="00960420" w:rsidP="00CB694D">
      <w:pPr>
        <w:jc w:val="both"/>
        <w:rPr>
          <w:rFonts w:ascii="Calibri" w:eastAsia="Calibri" w:hAnsi="Calibri" w:cs="Calibri"/>
          <w:sz w:val="22"/>
          <w:szCs w:val="22"/>
        </w:rPr>
      </w:pPr>
    </w:p>
    <w:p w14:paraId="62044F0E" w14:textId="77777777" w:rsidR="00713188" w:rsidRDefault="00713188" w:rsidP="00CB694D">
      <w:pPr>
        <w:jc w:val="both"/>
        <w:rPr>
          <w:rFonts w:ascii="Calibri" w:eastAsia="Calibri" w:hAnsi="Calibri" w:cs="Calibri"/>
          <w:sz w:val="22"/>
          <w:szCs w:val="22"/>
        </w:rPr>
      </w:pPr>
    </w:p>
    <w:p w14:paraId="2A4CA716" w14:textId="0B233DBE"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2" w:name="_Toc469905527"/>
            <w:bookmarkStart w:id="103" w:name="_Toc62676955"/>
            <w:r w:rsidRPr="002C6DC8">
              <w:rPr>
                <w:rFonts w:ascii="Calibri" w:eastAsia="Calibri" w:hAnsi="Calibri" w:cs="Calibri"/>
                <w:bCs w:val="0"/>
                <w:color w:val="auto"/>
                <w:kern w:val="0"/>
              </w:rPr>
              <w:t>9. Cierre del proyecto</w:t>
            </w:r>
            <w:bookmarkEnd w:id="102"/>
            <w:bookmarkEnd w:id="103"/>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62676956"/>
            <w:r w:rsidRPr="002C6DC8">
              <w:rPr>
                <w:rFonts w:ascii="Calibri" w:eastAsia="Calibri" w:hAnsi="Calibri" w:cs="Calibri"/>
                <w:bCs w:val="0"/>
                <w:color w:val="auto"/>
                <w:kern w:val="0"/>
              </w:rPr>
              <w:t>10. Otros</w:t>
            </w:r>
            <w:bookmarkEnd w:id="104"/>
            <w:bookmarkEnd w:id="105"/>
          </w:p>
        </w:tc>
      </w:tr>
    </w:tbl>
    <w:p w14:paraId="667F2B48" w14:textId="77777777" w:rsidR="00960420" w:rsidRPr="002C6DC8" w:rsidRDefault="00960420" w:rsidP="00CB694D">
      <w:pPr>
        <w:jc w:val="both"/>
        <w:rPr>
          <w:rFonts w:ascii="Calibri" w:eastAsia="Calibri" w:hAnsi="Calibri" w:cs="Calibri"/>
          <w:sz w:val="22"/>
          <w:szCs w:val="22"/>
        </w:rPr>
      </w:pPr>
    </w:p>
    <w:p w14:paraId="19B48700" w14:textId="77777777" w:rsidR="00713188" w:rsidRDefault="00713188" w:rsidP="00CB694D">
      <w:pPr>
        <w:jc w:val="both"/>
        <w:rPr>
          <w:rFonts w:ascii="Calibri" w:eastAsia="Calibri" w:hAnsi="Calibri" w:cs="Calibri"/>
          <w:sz w:val="22"/>
          <w:szCs w:val="22"/>
        </w:rPr>
      </w:pPr>
    </w:p>
    <w:p w14:paraId="37AC494A" w14:textId="47E0E4C0"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p w14:paraId="14B6C10A" w14:textId="77777777" w:rsidR="009B6A0F" w:rsidRPr="002C6DC8" w:rsidRDefault="009B6A0F" w:rsidP="00960420">
      <w:pPr>
        <w:tabs>
          <w:tab w:val="left" w:pos="3240"/>
        </w:tabs>
        <w:rPr>
          <w:rFonts w:ascii="Calibri" w:hAnsi="Calibri" w:cs="Calibri"/>
          <w:sz w:val="22"/>
          <w:szCs w:val="22"/>
        </w:rPr>
      </w:pPr>
    </w:p>
    <w:p w14:paraId="2200593F" w14:textId="0EFF048A" w:rsidR="00960420" w:rsidRPr="002C6DC8" w:rsidRDefault="00960420" w:rsidP="00375896">
      <w:pPr>
        <w:jc w:val="center"/>
        <w:rPr>
          <w:rFonts w:ascii="Calibri" w:hAnsi="Calibri" w:cs="Calibri"/>
          <w:sz w:val="22"/>
          <w:szCs w:val="22"/>
        </w:rPr>
      </w:pPr>
    </w:p>
    <w:p w14:paraId="0F96481B" w14:textId="14AC8920" w:rsidR="00375896" w:rsidRPr="002C6DC8" w:rsidRDefault="00375896" w:rsidP="00375896">
      <w:pPr>
        <w:jc w:val="center"/>
        <w:rPr>
          <w:rFonts w:ascii="Calibri" w:hAnsi="Calibri" w:cs="Calibri"/>
          <w:sz w:val="22"/>
          <w:szCs w:val="22"/>
        </w:rPr>
      </w:pPr>
    </w:p>
    <w:p w14:paraId="52E781A0" w14:textId="1647F323" w:rsidR="00375896" w:rsidRPr="002C6DC8" w:rsidRDefault="00375896" w:rsidP="00375896">
      <w:pPr>
        <w:jc w:val="center"/>
        <w:rPr>
          <w:rFonts w:ascii="Calibri" w:hAnsi="Calibri" w:cs="Calibri"/>
          <w:sz w:val="22"/>
          <w:szCs w:val="22"/>
        </w:rPr>
      </w:pPr>
    </w:p>
    <w:p w14:paraId="026C81C2" w14:textId="1BBA1598" w:rsidR="00960420" w:rsidRPr="002C6DC8" w:rsidRDefault="00960420" w:rsidP="00960420">
      <w:pPr>
        <w:spacing w:line="480" w:lineRule="auto"/>
        <w:jc w:val="center"/>
        <w:rPr>
          <w:rFonts w:ascii="Calibri" w:hAnsi="Calibri" w:cs="Calibri"/>
          <w:sz w:val="22"/>
          <w:szCs w:val="22"/>
        </w:rPr>
      </w:pPr>
    </w:p>
    <w:tbl>
      <w:tblPr>
        <w:tblpPr w:leftFromText="141" w:rightFromText="141" w:vertAnchor="page" w:horzAnchor="margin" w:tblpY="4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13188" w:rsidRPr="002C6DC8" w14:paraId="4E1FC24E" w14:textId="77777777" w:rsidTr="00713188">
        <w:tc>
          <w:tcPr>
            <w:tcW w:w="8720" w:type="dxa"/>
            <w:shd w:val="clear" w:color="auto" w:fill="D6E3BC" w:themeFill="accent3" w:themeFillTint="66"/>
          </w:tcPr>
          <w:p w14:paraId="288D41BD" w14:textId="77777777" w:rsidR="00713188" w:rsidRPr="002C6DC8" w:rsidRDefault="00713188" w:rsidP="00713188">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7BAA7FA" w14:textId="24996633" w:rsidR="00960420" w:rsidRPr="002C6DC8" w:rsidRDefault="00960420" w:rsidP="00960420">
      <w:pPr>
        <w:spacing w:line="480" w:lineRule="auto"/>
        <w:rPr>
          <w:rFonts w:ascii="Calibri" w:hAnsi="Calibri" w:cs="Calibri"/>
          <w:sz w:val="22"/>
          <w:szCs w:val="22"/>
        </w:rPr>
      </w:pPr>
    </w:p>
    <w:p w14:paraId="6ECAD3A6" w14:textId="2F3C63B1" w:rsidR="00960420" w:rsidRPr="002C6DC8" w:rsidRDefault="00960420">
      <w:pPr>
        <w:rPr>
          <w:rFonts w:ascii="Calibri" w:hAnsi="Calibri" w:cs="Calibri"/>
          <w:sz w:val="22"/>
          <w:szCs w:val="22"/>
        </w:rPr>
      </w:pPr>
    </w:p>
    <w:p w14:paraId="76267020" w14:textId="7D60CF18" w:rsidR="008F70E1" w:rsidRPr="002C6DC8" w:rsidRDefault="008F70E1">
      <w:pPr>
        <w:rPr>
          <w:rFonts w:ascii="Calibri" w:hAnsi="Calibri" w:cs="Calibri"/>
          <w:sz w:val="22"/>
          <w:szCs w:val="22"/>
        </w:rPr>
      </w:pPr>
    </w:p>
    <w:p w14:paraId="3BA88053" w14:textId="45D3370D"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625DDDBE" w:rsidR="009B6A0F" w:rsidRDefault="009B6A0F" w:rsidP="008F70E1">
      <w:pPr>
        <w:spacing w:line="480" w:lineRule="auto"/>
        <w:jc w:val="center"/>
        <w:rPr>
          <w:rFonts w:ascii="Calibri" w:hAnsi="Calibri" w:cs="Calibri"/>
          <w:sz w:val="22"/>
          <w:szCs w:val="22"/>
        </w:rPr>
      </w:pPr>
    </w:p>
    <w:p w14:paraId="4610A24E" w14:textId="130ED9A8" w:rsidR="00713188" w:rsidRDefault="00713188" w:rsidP="008F70E1">
      <w:pPr>
        <w:spacing w:line="480" w:lineRule="auto"/>
        <w:jc w:val="center"/>
        <w:rPr>
          <w:rFonts w:ascii="Calibri" w:hAnsi="Calibri" w:cs="Calibri"/>
          <w:sz w:val="22"/>
          <w:szCs w:val="22"/>
        </w:rPr>
      </w:pPr>
    </w:p>
    <w:p w14:paraId="3BC0AE51" w14:textId="22EBE168" w:rsidR="00713188" w:rsidRDefault="00713188" w:rsidP="008F70E1">
      <w:pPr>
        <w:spacing w:line="480" w:lineRule="auto"/>
        <w:jc w:val="center"/>
        <w:rPr>
          <w:rFonts w:ascii="Calibri" w:hAnsi="Calibri" w:cs="Calibri"/>
          <w:sz w:val="22"/>
          <w:szCs w:val="22"/>
        </w:rPr>
      </w:pPr>
    </w:p>
    <w:p w14:paraId="4E3312C5" w14:textId="5ABC09F2" w:rsidR="00713188" w:rsidRDefault="00713188" w:rsidP="008F70E1">
      <w:pPr>
        <w:spacing w:line="480" w:lineRule="auto"/>
        <w:jc w:val="center"/>
        <w:rPr>
          <w:rFonts w:ascii="Calibri" w:hAnsi="Calibri" w:cs="Calibri"/>
          <w:sz w:val="22"/>
          <w:szCs w:val="22"/>
        </w:rPr>
      </w:pPr>
    </w:p>
    <w:p w14:paraId="7AD674F5" w14:textId="62E6F025" w:rsidR="00713188" w:rsidRDefault="00713188" w:rsidP="008F70E1">
      <w:pPr>
        <w:spacing w:line="480" w:lineRule="auto"/>
        <w:jc w:val="center"/>
        <w:rPr>
          <w:rFonts w:ascii="Calibri" w:hAnsi="Calibri" w:cs="Calibri"/>
          <w:sz w:val="22"/>
          <w:szCs w:val="22"/>
        </w:rPr>
      </w:pPr>
    </w:p>
    <w:p w14:paraId="5097B9FF" w14:textId="102CE95D" w:rsidR="00713188" w:rsidRDefault="00713188" w:rsidP="008F70E1">
      <w:pPr>
        <w:spacing w:line="480" w:lineRule="auto"/>
        <w:jc w:val="center"/>
        <w:rPr>
          <w:rFonts w:ascii="Calibri" w:hAnsi="Calibri" w:cs="Calibri"/>
          <w:sz w:val="22"/>
          <w:szCs w:val="22"/>
        </w:rPr>
      </w:pPr>
    </w:p>
    <w:p w14:paraId="2601614A" w14:textId="1571A0A3" w:rsidR="00713188" w:rsidRDefault="00713188" w:rsidP="008F70E1">
      <w:pPr>
        <w:spacing w:line="480" w:lineRule="auto"/>
        <w:jc w:val="center"/>
        <w:rPr>
          <w:rFonts w:ascii="Calibri" w:hAnsi="Calibri" w:cs="Calibri"/>
          <w:sz w:val="22"/>
          <w:szCs w:val="22"/>
        </w:rPr>
      </w:pPr>
    </w:p>
    <w:p w14:paraId="432C3FA4" w14:textId="0091EBEC" w:rsidR="00713188" w:rsidRDefault="00713188" w:rsidP="008F70E1">
      <w:pPr>
        <w:spacing w:line="480" w:lineRule="auto"/>
        <w:jc w:val="center"/>
        <w:rPr>
          <w:rFonts w:ascii="Calibri" w:hAnsi="Calibri" w:cs="Calibri"/>
          <w:sz w:val="22"/>
          <w:szCs w:val="22"/>
        </w:rPr>
      </w:pPr>
    </w:p>
    <w:p w14:paraId="79147B4C" w14:textId="28920C31" w:rsidR="00713188" w:rsidRDefault="00713188" w:rsidP="008F70E1">
      <w:pPr>
        <w:spacing w:line="480" w:lineRule="auto"/>
        <w:jc w:val="center"/>
        <w:rPr>
          <w:rFonts w:ascii="Calibri" w:hAnsi="Calibri" w:cs="Calibri"/>
          <w:sz w:val="22"/>
          <w:szCs w:val="22"/>
        </w:rPr>
      </w:pPr>
    </w:p>
    <w:p w14:paraId="05EA6F39" w14:textId="43901A9B" w:rsidR="00713188" w:rsidRDefault="00713188" w:rsidP="008F70E1">
      <w:pPr>
        <w:spacing w:line="480" w:lineRule="auto"/>
        <w:jc w:val="center"/>
        <w:rPr>
          <w:rFonts w:ascii="Calibri" w:hAnsi="Calibri" w:cs="Calibri"/>
          <w:sz w:val="22"/>
          <w:szCs w:val="22"/>
        </w:rPr>
      </w:pPr>
    </w:p>
    <w:p w14:paraId="0A598687" w14:textId="114CD3F9" w:rsidR="00713188" w:rsidRDefault="00713188" w:rsidP="008F70E1">
      <w:pPr>
        <w:spacing w:line="480" w:lineRule="auto"/>
        <w:jc w:val="center"/>
        <w:rPr>
          <w:rFonts w:ascii="Calibri" w:hAnsi="Calibri" w:cs="Calibri"/>
          <w:sz w:val="22"/>
          <w:szCs w:val="22"/>
        </w:rPr>
      </w:pPr>
    </w:p>
    <w:p w14:paraId="368B9A64" w14:textId="2511F5DB" w:rsidR="00713188" w:rsidRDefault="00713188" w:rsidP="008F70E1">
      <w:pPr>
        <w:spacing w:line="480" w:lineRule="auto"/>
        <w:jc w:val="cente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0BF0C0FE">
            <wp:simplePos x="0" y="0"/>
            <wp:positionH relativeFrom="margin">
              <wp:align>center</wp:align>
            </wp:positionH>
            <wp:positionV relativeFrom="paragraph">
              <wp:posOffset>21821</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57A2407B" w14:textId="0719610A" w:rsidR="00713188" w:rsidRDefault="00713188" w:rsidP="008F70E1">
      <w:pPr>
        <w:spacing w:line="480" w:lineRule="auto"/>
        <w:jc w:val="center"/>
        <w:rPr>
          <w:rFonts w:ascii="Calibri" w:hAnsi="Calibri" w:cs="Calibri"/>
          <w:sz w:val="22"/>
          <w:szCs w:val="22"/>
        </w:rPr>
      </w:pPr>
    </w:p>
    <w:p w14:paraId="7476F431" w14:textId="77777777" w:rsidR="00713188" w:rsidRPr="002C6DC8" w:rsidRDefault="00713188" w:rsidP="008F70E1">
      <w:pPr>
        <w:spacing w:line="480" w:lineRule="auto"/>
        <w:jc w:val="center"/>
        <w:rPr>
          <w:rFonts w:ascii="Calibri" w:hAnsi="Calibri" w:cs="Calibri"/>
          <w:sz w:val="22"/>
          <w:szCs w:val="22"/>
        </w:rPr>
      </w:pPr>
    </w:p>
    <w:p w14:paraId="3DD97359" w14:textId="77777777" w:rsidR="00713188" w:rsidRDefault="00713188" w:rsidP="000A6D0D">
      <w:pPr>
        <w:pStyle w:val="Ttulo"/>
        <w:jc w:val="center"/>
        <w:rPr>
          <w:rFonts w:ascii="Calibri" w:hAnsi="Calibri" w:cs="Calibri"/>
          <w:b/>
          <w:sz w:val="36"/>
        </w:rPr>
      </w:pPr>
    </w:p>
    <w:p w14:paraId="08447569" w14:textId="77777777" w:rsidR="00713188" w:rsidRDefault="00713188" w:rsidP="000A6D0D">
      <w:pPr>
        <w:pStyle w:val="Ttulo"/>
        <w:jc w:val="center"/>
        <w:rPr>
          <w:rFonts w:ascii="Calibri" w:hAnsi="Calibri" w:cs="Calibri"/>
          <w:b/>
          <w:sz w:val="36"/>
        </w:rPr>
      </w:pPr>
    </w:p>
    <w:p w14:paraId="013B8208" w14:textId="77777777" w:rsidR="00713188" w:rsidRDefault="00713188" w:rsidP="000A6D0D">
      <w:pPr>
        <w:pStyle w:val="Ttulo"/>
        <w:jc w:val="center"/>
        <w:rPr>
          <w:rFonts w:ascii="Calibri" w:hAnsi="Calibri" w:cs="Calibri"/>
          <w:b/>
          <w:sz w:val="36"/>
        </w:rPr>
      </w:pPr>
    </w:p>
    <w:p w14:paraId="74327D31" w14:textId="2819CF89"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3F4994A0" w:rsidR="008F70E1" w:rsidRPr="002C6DC8" w:rsidRDefault="00304D37"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41BDAFE7" w:rsidR="008F70E1" w:rsidRPr="002C6DC8" w:rsidRDefault="008F70E1" w:rsidP="008F70E1">
      <w:pPr>
        <w:spacing w:line="480" w:lineRule="auto"/>
        <w:jc w:val="center"/>
        <w:rPr>
          <w:rFonts w:ascii="Calibri" w:hAnsi="Calibri" w:cs="Calibri"/>
          <w:b/>
          <w:sz w:val="30"/>
          <w:szCs w:val="22"/>
        </w:rPr>
      </w:pPr>
    </w:p>
    <w:p w14:paraId="3106598B" w14:textId="79077BA2" w:rsidR="009B6A0F" w:rsidRPr="002C6DC8" w:rsidRDefault="009B6A0F" w:rsidP="008F70E1">
      <w:pPr>
        <w:spacing w:line="480" w:lineRule="auto"/>
        <w:jc w:val="center"/>
        <w:rPr>
          <w:rFonts w:ascii="Calibri" w:hAnsi="Calibri" w:cs="Calibri"/>
          <w:b/>
          <w:sz w:val="30"/>
          <w:szCs w:val="22"/>
        </w:rPr>
      </w:pPr>
    </w:p>
    <w:p w14:paraId="5BA5E4EA" w14:textId="1EC0F828" w:rsidR="009B6A0F" w:rsidRPr="002C6DC8" w:rsidRDefault="009B6A0F" w:rsidP="00C76353">
      <w:pPr>
        <w:spacing w:line="480" w:lineRule="auto"/>
        <w:rPr>
          <w:rFonts w:ascii="Calibri" w:hAnsi="Calibri" w:cs="Calibri"/>
          <w:b/>
          <w:sz w:val="30"/>
          <w:szCs w:val="22"/>
        </w:rPr>
      </w:pPr>
    </w:p>
    <w:p w14:paraId="064BC06D" w14:textId="00E43501"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713188">
        <w:rPr>
          <w:rFonts w:ascii="Calibri" w:hAnsi="Calibri" w:cs="Calibri"/>
          <w:b/>
          <w:sz w:val="30"/>
          <w:szCs w:val="22"/>
        </w:rPr>
        <w:t>MAULE</w:t>
      </w:r>
    </w:p>
    <w:p w14:paraId="2321B9CA" w14:textId="41A5E780"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1C80D836"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6" w:name="_Toc346840830"/>
      <w:r w:rsidRPr="002C6DC8">
        <w:rPr>
          <w:rFonts w:ascii="Calibri" w:hAnsi="Calibri" w:cs="Calibri"/>
          <w:b/>
          <w:sz w:val="22"/>
          <w:szCs w:val="22"/>
          <w:u w:val="single"/>
          <w:lang w:val="es-CL"/>
        </w:rPr>
        <w:t xml:space="preserve">MEDIOS DE VERIFICACIÓN DEL CUMPLIMIENTO DE LOS REQUISITOS DE </w:t>
      </w:r>
      <w:bookmarkEnd w:id="106"/>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304D37"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FBF6272" w14:textId="6D72B919" w:rsidR="00302721" w:rsidRPr="002C6DC8" w:rsidRDefault="008F70E1" w:rsidP="00713188">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t xml:space="preserve">MEDIOS DE VERIFICACIÓN DEL CUMPLIMIENTO DE LOS REQUISITOS DE </w:t>
      </w:r>
      <w:r w:rsidR="00CD35CA" w:rsidRPr="002C6DC8">
        <w:rPr>
          <w:rFonts w:ascii="Calibri" w:hAnsi="Calibri" w:cs="Calibri"/>
          <w:b/>
          <w:sz w:val="22"/>
          <w:szCs w:val="22"/>
          <w:u w:val="single"/>
          <w:lang w:val="es-CL"/>
        </w:rPr>
        <w:t>ADMISIBILIDAD</w:t>
      </w: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006133FF" w14:textId="77777777" w:rsidR="00713188" w:rsidRDefault="00302721" w:rsidP="00713188">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0D4BCD2E" w14:textId="1D5FD453" w:rsidR="00302721" w:rsidRPr="00713188" w:rsidRDefault="00302721" w:rsidP="00713188">
      <w:pPr>
        <w:jc w:val="center"/>
        <w:rPr>
          <w:rFonts w:ascii="Calibri" w:hAnsi="Calibri" w:cs="Calibri"/>
          <w:b/>
          <w:sz w:val="22"/>
          <w:szCs w:val="22"/>
          <w:u w:val="single"/>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304D37"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3E3409B"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F20386" w:rsidRPr="002C6DC8">
              <w:rPr>
                <w:rFonts w:ascii="Calibri" w:hAnsi="Calibri" w:cs="Calibri"/>
                <w:sz w:val="22"/>
                <w:szCs w:val="22"/>
              </w:rPr>
              <w:t>créditos (enero 2020 a enero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E50EBF8" w14:textId="1A7C0FB8" w:rsidR="00E6568B" w:rsidRPr="002C6DC8" w:rsidRDefault="00BE1BE3" w:rsidP="00713188">
      <w:pPr>
        <w:spacing w:after="200" w:line="276" w:lineRule="auto"/>
        <w:jc w:val="center"/>
        <w:rPr>
          <w:rFonts w:ascii="Calibri" w:hAnsi="Calibri" w:cs="Calibri"/>
          <w:b/>
          <w:sz w:val="22"/>
          <w:szCs w:val="22"/>
        </w:rPr>
      </w:pPr>
      <w:r w:rsidRPr="002C6DC8">
        <w:rPr>
          <w:rFonts w:ascii="Calibri" w:hAnsi="Calibri" w:cs="Calibri"/>
          <w:b/>
          <w:sz w:val="22"/>
          <w:szCs w:val="22"/>
        </w:rPr>
        <w:br w:type="page"/>
      </w:r>
      <w:r w:rsidR="00E6568B" w:rsidRPr="002C6DC8">
        <w:rPr>
          <w:rFonts w:ascii="Calibri" w:hAnsi="Calibri" w:cs="Calibri"/>
          <w:b/>
          <w:sz w:val="22"/>
          <w:szCs w:val="22"/>
        </w:rPr>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713188" w:rsidRPr="002C6DC8" w14:paraId="3FFBB425" w14:textId="77777777" w:rsidTr="00A61EE6">
        <w:trPr>
          <w:trHeight w:val="103"/>
          <w:jc w:val="center"/>
        </w:trPr>
        <w:tc>
          <w:tcPr>
            <w:tcW w:w="7196" w:type="dxa"/>
            <w:gridSpan w:val="3"/>
            <w:shd w:val="clear" w:color="auto" w:fill="D6E3BC" w:themeFill="accent3" w:themeFillTint="66"/>
            <w:hideMark/>
          </w:tcPr>
          <w:p w14:paraId="60D2CA02" w14:textId="77777777" w:rsidR="00713188" w:rsidRPr="002C6DC8" w:rsidRDefault="00713188"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119C9B3A" w14:textId="77777777" w:rsidR="00713188" w:rsidRPr="002C6DC8" w:rsidRDefault="00713188" w:rsidP="00A61EE6">
            <w:pPr>
              <w:rPr>
                <w:rFonts w:ascii="Calibri" w:hAnsi="Calibri" w:cs="Calibri"/>
                <w:b/>
                <w:bCs/>
                <w:sz w:val="18"/>
                <w:szCs w:val="18"/>
              </w:rPr>
            </w:pPr>
          </w:p>
        </w:tc>
      </w:tr>
      <w:tr w:rsidR="00713188" w:rsidRPr="002C6DC8" w14:paraId="1DAB5228" w14:textId="77777777" w:rsidTr="00A61EE6">
        <w:trPr>
          <w:trHeight w:val="1783"/>
          <w:jc w:val="center"/>
        </w:trPr>
        <w:tc>
          <w:tcPr>
            <w:tcW w:w="2398" w:type="dxa"/>
          </w:tcPr>
          <w:p w14:paraId="363AD27F" w14:textId="77777777" w:rsidR="00713188" w:rsidRPr="002C6DC8" w:rsidRDefault="00713188"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09AA30ED" w14:textId="77777777" w:rsidR="00713188" w:rsidRDefault="00713188" w:rsidP="00A61EE6">
            <w:pPr>
              <w:rPr>
                <w:rFonts w:ascii="Calibri" w:hAnsi="Calibri" w:cs="Calibri"/>
                <w:color w:val="000000"/>
                <w:sz w:val="22"/>
                <w:szCs w:val="22"/>
                <w:lang w:val="es-CL" w:eastAsia="es-CL"/>
              </w:rPr>
            </w:pPr>
          </w:p>
        </w:tc>
        <w:tc>
          <w:tcPr>
            <w:tcW w:w="2398" w:type="dxa"/>
          </w:tcPr>
          <w:p w14:paraId="61239EF4" w14:textId="77777777" w:rsidR="00713188" w:rsidRPr="00453CB6" w:rsidRDefault="00713188"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2E95F2F3" w14:textId="77777777" w:rsidR="00713188" w:rsidRPr="00453CB6" w:rsidRDefault="00713188"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499614DE" w14:textId="77777777" w:rsidR="00713188" w:rsidRPr="0016333B" w:rsidRDefault="00713188"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713188" w:rsidRPr="002C6DC8" w14:paraId="383AF520" w14:textId="77777777" w:rsidTr="00A61EE6">
        <w:trPr>
          <w:trHeight w:val="192"/>
          <w:jc w:val="center"/>
        </w:trPr>
        <w:tc>
          <w:tcPr>
            <w:tcW w:w="2398" w:type="dxa"/>
          </w:tcPr>
          <w:p w14:paraId="507B8346" w14:textId="77777777" w:rsidR="00713188" w:rsidRPr="0016333B" w:rsidRDefault="00713188"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2D67FDDB" w14:textId="77777777" w:rsidR="00713188" w:rsidRPr="0016333B" w:rsidRDefault="00713188"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098283D8" w14:textId="77777777" w:rsidR="00713188" w:rsidRPr="0016333B" w:rsidRDefault="00713188"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6F089B4E" w14:textId="77777777" w:rsidR="00713188" w:rsidRPr="0016333B" w:rsidRDefault="00713188" w:rsidP="00A61EE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p w14:paraId="3BB5BC6D" w14:textId="77777777" w:rsidR="00E3187E" w:rsidRPr="002C6DC8" w:rsidRDefault="00E3187E"/>
    <w:tbl>
      <w:tblPr>
        <w:tblStyle w:val="Tablaconcuadrcula"/>
        <w:tblW w:w="9457" w:type="dxa"/>
        <w:jc w:val="center"/>
        <w:tblLook w:val="04A0" w:firstRow="1" w:lastRow="0" w:firstColumn="1" w:lastColumn="0" w:noHBand="0" w:noVBand="1"/>
      </w:tblPr>
      <w:tblGrid>
        <w:gridCol w:w="4728"/>
        <w:gridCol w:w="4729"/>
      </w:tblGrid>
      <w:tr w:rsidR="00A81CEC" w:rsidRPr="009F6228" w14:paraId="22936CE9" w14:textId="77777777" w:rsidTr="00D94A74">
        <w:trPr>
          <w:trHeight w:val="94"/>
          <w:jc w:val="center"/>
        </w:trPr>
        <w:tc>
          <w:tcPr>
            <w:tcW w:w="9457" w:type="dxa"/>
            <w:gridSpan w:val="2"/>
            <w:shd w:val="clear" w:color="auto" w:fill="D6E3BC" w:themeFill="accent3" w:themeFillTint="66"/>
            <w:hideMark/>
          </w:tcPr>
          <w:p w14:paraId="0AD82F18" w14:textId="77777777" w:rsidR="00A81CEC" w:rsidRPr="009F6228" w:rsidRDefault="00A81CEC" w:rsidP="00D94A74">
            <w:pPr>
              <w:tabs>
                <w:tab w:val="left" w:pos="2767"/>
              </w:tabs>
              <w:rPr>
                <w:rFonts w:ascii="Calibri" w:hAnsi="Calibri" w:cs="Calibri"/>
                <w:b/>
                <w:bCs/>
                <w:sz w:val="14"/>
                <w:szCs w:val="14"/>
              </w:rPr>
            </w:pPr>
            <w:r w:rsidRPr="009F6228">
              <w:rPr>
                <w:rFonts w:ascii="Calibri" w:hAnsi="Calibri" w:cs="Calibri"/>
                <w:b/>
                <w:bCs/>
                <w:sz w:val="18"/>
                <w:szCs w:val="18"/>
              </w:rPr>
              <w:t>7. Criterio Regional 2:</w:t>
            </w:r>
            <w:r>
              <w:rPr>
                <w:rFonts w:ascii="Calibri" w:hAnsi="Calibri" w:cs="Calibri"/>
                <w:b/>
                <w:bCs/>
                <w:sz w:val="18"/>
                <w:szCs w:val="18"/>
              </w:rPr>
              <w:t xml:space="preserve"> </w:t>
            </w:r>
            <w:r>
              <w:rPr>
                <w:rFonts w:ascii="Calibri" w:hAnsi="Calibri" w:cs="Calibri"/>
                <w:b/>
                <w:bCs/>
                <w:sz w:val="18"/>
                <w:szCs w:val="18"/>
              </w:rPr>
              <w:tab/>
            </w:r>
            <w:r w:rsidRPr="00E51ECF">
              <w:rPr>
                <w:rFonts w:ascii="Calibri" w:hAnsi="Calibri" w:cs="Calibri"/>
                <w:b/>
                <w:bCs/>
                <w:sz w:val="18"/>
                <w:szCs w:val="18"/>
              </w:rPr>
              <w:t>Domicilio legal del Gremio</w:t>
            </w:r>
          </w:p>
        </w:tc>
      </w:tr>
      <w:tr w:rsidR="00A81CEC" w:rsidRPr="009F6228" w14:paraId="40C9A22C" w14:textId="77777777" w:rsidTr="00D94A74">
        <w:trPr>
          <w:trHeight w:val="223"/>
          <w:jc w:val="center"/>
        </w:trPr>
        <w:tc>
          <w:tcPr>
            <w:tcW w:w="4728" w:type="dxa"/>
          </w:tcPr>
          <w:p w14:paraId="0CC5DB2C" w14:textId="77777777" w:rsidR="00A81CEC" w:rsidRPr="00E51ECF" w:rsidRDefault="00A81CEC" w:rsidP="00D94A74">
            <w:pPr>
              <w:jc w:val="both"/>
              <w:rPr>
                <w:rFonts w:ascii="Calibri" w:hAnsi="Calibri" w:cs="Calibri"/>
                <w:color w:val="000000"/>
                <w:sz w:val="18"/>
                <w:szCs w:val="18"/>
                <w:lang w:val="arn-CL" w:eastAsia="arn-CL"/>
              </w:rPr>
            </w:pPr>
            <w:r w:rsidRPr="00E51ECF">
              <w:rPr>
                <w:rFonts w:ascii="Calibri" w:hAnsi="Calibri" w:cs="Calibri"/>
                <w:color w:val="000000"/>
                <w:sz w:val="18"/>
                <w:szCs w:val="18"/>
                <w:lang w:val="arn-CL" w:eastAsia="arn-CL"/>
              </w:rPr>
              <w:t>La organización o mandatario tienen domicilio en la Zona Rezagada , que comprende la provincia de Cauquenes mas Empedrado</w:t>
            </w:r>
          </w:p>
          <w:p w14:paraId="1D75E720" w14:textId="77777777" w:rsidR="00A81CEC" w:rsidRPr="00E51ECF" w:rsidRDefault="00A81CEC" w:rsidP="00D94A74">
            <w:pPr>
              <w:jc w:val="both"/>
              <w:rPr>
                <w:rFonts w:ascii="Calibri" w:hAnsi="Calibri" w:cs="Calibri"/>
                <w:color w:val="000000"/>
                <w:sz w:val="18"/>
                <w:szCs w:val="18"/>
                <w:lang w:val="arn-CL" w:eastAsia="arn-CL"/>
              </w:rPr>
            </w:pPr>
          </w:p>
        </w:tc>
        <w:tc>
          <w:tcPr>
            <w:tcW w:w="4729" w:type="dxa"/>
          </w:tcPr>
          <w:p w14:paraId="4F307CAF" w14:textId="77777777" w:rsidR="00A81CEC" w:rsidRPr="00E51ECF" w:rsidRDefault="00A81CEC" w:rsidP="00D94A74">
            <w:pPr>
              <w:jc w:val="both"/>
              <w:rPr>
                <w:rFonts w:ascii="Calibri" w:hAnsi="Calibri" w:cs="Calibri"/>
                <w:color w:val="000000"/>
                <w:sz w:val="18"/>
                <w:szCs w:val="18"/>
                <w:lang w:val="arn-CL" w:eastAsia="arn-CL"/>
              </w:rPr>
            </w:pPr>
            <w:r w:rsidRPr="00E51ECF">
              <w:rPr>
                <w:rFonts w:ascii="Calibri" w:hAnsi="Calibri" w:cs="Calibri"/>
                <w:color w:val="000000"/>
                <w:sz w:val="18"/>
                <w:szCs w:val="18"/>
                <w:lang w:val="arn-CL" w:eastAsia="arn-CL"/>
              </w:rPr>
              <w:t>La organización o mandatario no tienen domicilio en la Zona Rezagada , que comprende la provincia de Cauquenes mas Empedrado</w:t>
            </w:r>
          </w:p>
          <w:p w14:paraId="122C190C" w14:textId="77777777" w:rsidR="00A81CEC" w:rsidRPr="00E51ECF" w:rsidRDefault="00A81CEC" w:rsidP="00D94A74">
            <w:pPr>
              <w:jc w:val="both"/>
              <w:rPr>
                <w:rFonts w:ascii="Calibri" w:hAnsi="Calibri" w:cs="Calibri"/>
                <w:color w:val="000000"/>
                <w:sz w:val="18"/>
                <w:szCs w:val="18"/>
                <w:lang w:val="arn-CL" w:eastAsia="arn-CL"/>
              </w:rPr>
            </w:pPr>
          </w:p>
        </w:tc>
      </w:tr>
      <w:tr w:rsidR="00A81CEC" w:rsidRPr="009F6228" w14:paraId="15D617E0" w14:textId="77777777" w:rsidTr="00D94A74">
        <w:trPr>
          <w:trHeight w:val="234"/>
          <w:jc w:val="center"/>
        </w:trPr>
        <w:tc>
          <w:tcPr>
            <w:tcW w:w="4728" w:type="dxa"/>
          </w:tcPr>
          <w:p w14:paraId="125F5066" w14:textId="77777777" w:rsidR="00A81CEC" w:rsidRPr="00232543" w:rsidRDefault="00A81CEC" w:rsidP="00D94A74">
            <w:pPr>
              <w:jc w:val="center"/>
              <w:rPr>
                <w:rFonts w:ascii="Calibri" w:hAnsi="Calibri" w:cs="Calibri"/>
                <w:b/>
                <w:sz w:val="18"/>
                <w:szCs w:val="18"/>
              </w:rPr>
            </w:pPr>
            <w:r>
              <w:rPr>
                <w:rFonts w:ascii="Calibri" w:hAnsi="Calibri" w:cs="Calibri"/>
                <w:b/>
                <w:sz w:val="18"/>
                <w:szCs w:val="18"/>
              </w:rPr>
              <w:t>7</w:t>
            </w:r>
          </w:p>
        </w:tc>
        <w:tc>
          <w:tcPr>
            <w:tcW w:w="4729" w:type="dxa"/>
          </w:tcPr>
          <w:p w14:paraId="6D9C076F" w14:textId="77777777" w:rsidR="00A81CEC" w:rsidRPr="00232543" w:rsidRDefault="00A81CEC" w:rsidP="00D94A74">
            <w:pPr>
              <w:jc w:val="center"/>
              <w:rPr>
                <w:rFonts w:ascii="Calibri" w:hAnsi="Calibri" w:cs="Calibri"/>
                <w:b/>
                <w:sz w:val="18"/>
                <w:szCs w:val="18"/>
              </w:rPr>
            </w:pPr>
            <w:r>
              <w:rPr>
                <w:rFonts w:ascii="Calibri" w:hAnsi="Calibri" w:cs="Calibri"/>
                <w:b/>
                <w:sz w:val="18"/>
                <w:szCs w:val="18"/>
              </w:rPr>
              <w:t>3</w:t>
            </w:r>
          </w:p>
        </w:tc>
      </w:tr>
    </w:tbl>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D94A74">
        <w:tc>
          <w:tcPr>
            <w:tcW w:w="2110" w:type="dxa"/>
          </w:tcPr>
          <w:p w14:paraId="7111C035" w14:textId="77777777" w:rsidR="008D3FFF" w:rsidRPr="00034C42" w:rsidRDefault="008D3FFF" w:rsidP="00D94A74">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D94A74">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D94A74">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D94A74">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D94A74">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D94A74">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D94A74">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D94A7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D94A7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D94A7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D94A7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D94A7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D94A7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D94A74">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D94A74">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D94A74">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D94A74">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D94A74">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D94A74">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D94A74">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D94A74">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D94A74">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D94A74">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D94A74">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D94A74">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D94A74">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D94A74">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D94A74">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D94A74">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D94A74">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D94A74">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D94A74">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D94A74">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D94A74">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D94A74">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D94A74">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D94A74">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D94A74">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D94A74">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D94A74">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D94A74">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D94A74">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D94A74">
        <w:trPr>
          <w:trHeight w:val="300"/>
        </w:trPr>
        <w:tc>
          <w:tcPr>
            <w:tcW w:w="1702" w:type="dxa"/>
            <w:noWrap/>
            <w:vAlign w:val="center"/>
            <w:hideMark/>
          </w:tcPr>
          <w:p w14:paraId="4DC71CB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D94A74">
        <w:trPr>
          <w:trHeight w:val="300"/>
        </w:trPr>
        <w:tc>
          <w:tcPr>
            <w:tcW w:w="1702" w:type="dxa"/>
            <w:noWrap/>
            <w:vAlign w:val="center"/>
            <w:hideMark/>
          </w:tcPr>
          <w:p w14:paraId="147D500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73F9E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D94A74">
        <w:trPr>
          <w:trHeight w:val="300"/>
        </w:trPr>
        <w:tc>
          <w:tcPr>
            <w:tcW w:w="1702" w:type="dxa"/>
            <w:noWrap/>
            <w:vAlign w:val="center"/>
            <w:hideMark/>
          </w:tcPr>
          <w:p w14:paraId="51E9349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D94A74">
        <w:trPr>
          <w:trHeight w:val="300"/>
        </w:trPr>
        <w:tc>
          <w:tcPr>
            <w:tcW w:w="1702" w:type="dxa"/>
            <w:noWrap/>
            <w:vAlign w:val="center"/>
            <w:hideMark/>
          </w:tcPr>
          <w:p w14:paraId="2304CFF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D94A74">
        <w:trPr>
          <w:trHeight w:val="300"/>
        </w:trPr>
        <w:tc>
          <w:tcPr>
            <w:tcW w:w="1702" w:type="dxa"/>
            <w:noWrap/>
            <w:vAlign w:val="center"/>
            <w:hideMark/>
          </w:tcPr>
          <w:p w14:paraId="23A0147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D94A74">
        <w:trPr>
          <w:trHeight w:val="300"/>
        </w:trPr>
        <w:tc>
          <w:tcPr>
            <w:tcW w:w="1702" w:type="dxa"/>
            <w:noWrap/>
            <w:vAlign w:val="center"/>
            <w:hideMark/>
          </w:tcPr>
          <w:p w14:paraId="13975C8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D94A74">
        <w:trPr>
          <w:trHeight w:val="300"/>
        </w:trPr>
        <w:tc>
          <w:tcPr>
            <w:tcW w:w="1702" w:type="dxa"/>
            <w:noWrap/>
            <w:vAlign w:val="center"/>
            <w:hideMark/>
          </w:tcPr>
          <w:p w14:paraId="4D93DE5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D94A74">
        <w:trPr>
          <w:trHeight w:val="300"/>
        </w:trPr>
        <w:tc>
          <w:tcPr>
            <w:tcW w:w="1702" w:type="dxa"/>
            <w:noWrap/>
            <w:vAlign w:val="center"/>
            <w:hideMark/>
          </w:tcPr>
          <w:p w14:paraId="7158172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D94A74">
        <w:trPr>
          <w:trHeight w:val="300"/>
        </w:trPr>
        <w:tc>
          <w:tcPr>
            <w:tcW w:w="1702" w:type="dxa"/>
            <w:noWrap/>
            <w:vAlign w:val="center"/>
            <w:hideMark/>
          </w:tcPr>
          <w:p w14:paraId="6C825D2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D94A74">
        <w:trPr>
          <w:trHeight w:val="300"/>
        </w:trPr>
        <w:tc>
          <w:tcPr>
            <w:tcW w:w="1702" w:type="dxa"/>
            <w:noWrap/>
            <w:vAlign w:val="center"/>
            <w:hideMark/>
          </w:tcPr>
          <w:p w14:paraId="09ACA1B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D94A74">
        <w:trPr>
          <w:trHeight w:val="300"/>
        </w:trPr>
        <w:tc>
          <w:tcPr>
            <w:tcW w:w="1702" w:type="dxa"/>
            <w:noWrap/>
            <w:vAlign w:val="center"/>
            <w:hideMark/>
          </w:tcPr>
          <w:p w14:paraId="22620FE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D94A74">
        <w:trPr>
          <w:trHeight w:val="300"/>
        </w:trPr>
        <w:tc>
          <w:tcPr>
            <w:tcW w:w="1702" w:type="dxa"/>
            <w:noWrap/>
            <w:vAlign w:val="center"/>
            <w:hideMark/>
          </w:tcPr>
          <w:p w14:paraId="212AEFB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D94A74">
        <w:trPr>
          <w:trHeight w:val="300"/>
        </w:trPr>
        <w:tc>
          <w:tcPr>
            <w:tcW w:w="1702" w:type="dxa"/>
            <w:noWrap/>
            <w:vAlign w:val="center"/>
            <w:hideMark/>
          </w:tcPr>
          <w:p w14:paraId="6AFD57A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D94A74">
        <w:trPr>
          <w:trHeight w:val="300"/>
        </w:trPr>
        <w:tc>
          <w:tcPr>
            <w:tcW w:w="1702" w:type="dxa"/>
            <w:noWrap/>
            <w:vAlign w:val="center"/>
            <w:hideMark/>
          </w:tcPr>
          <w:p w14:paraId="0670DC9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D94A74">
        <w:trPr>
          <w:trHeight w:val="300"/>
        </w:trPr>
        <w:tc>
          <w:tcPr>
            <w:tcW w:w="1702" w:type="dxa"/>
            <w:noWrap/>
            <w:vAlign w:val="center"/>
            <w:hideMark/>
          </w:tcPr>
          <w:p w14:paraId="145F957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D94A74">
        <w:trPr>
          <w:trHeight w:val="300"/>
        </w:trPr>
        <w:tc>
          <w:tcPr>
            <w:tcW w:w="1702" w:type="dxa"/>
            <w:noWrap/>
            <w:vAlign w:val="center"/>
            <w:hideMark/>
          </w:tcPr>
          <w:p w14:paraId="6B9A11D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D94A74">
        <w:trPr>
          <w:trHeight w:val="300"/>
        </w:trPr>
        <w:tc>
          <w:tcPr>
            <w:tcW w:w="1702" w:type="dxa"/>
            <w:noWrap/>
            <w:vAlign w:val="center"/>
            <w:hideMark/>
          </w:tcPr>
          <w:p w14:paraId="7A66653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D94A74">
        <w:trPr>
          <w:trHeight w:val="300"/>
        </w:trPr>
        <w:tc>
          <w:tcPr>
            <w:tcW w:w="1702" w:type="dxa"/>
            <w:noWrap/>
            <w:vAlign w:val="center"/>
            <w:hideMark/>
          </w:tcPr>
          <w:p w14:paraId="2B4554E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D94A74">
        <w:trPr>
          <w:trHeight w:val="300"/>
        </w:trPr>
        <w:tc>
          <w:tcPr>
            <w:tcW w:w="1702" w:type="dxa"/>
            <w:noWrap/>
            <w:vAlign w:val="center"/>
            <w:hideMark/>
          </w:tcPr>
          <w:p w14:paraId="520C53C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D94A74">
        <w:trPr>
          <w:trHeight w:val="300"/>
        </w:trPr>
        <w:tc>
          <w:tcPr>
            <w:tcW w:w="1702" w:type="dxa"/>
            <w:noWrap/>
            <w:vAlign w:val="center"/>
            <w:hideMark/>
          </w:tcPr>
          <w:p w14:paraId="1746CB8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D94A74">
        <w:trPr>
          <w:trHeight w:val="300"/>
        </w:trPr>
        <w:tc>
          <w:tcPr>
            <w:tcW w:w="1702" w:type="dxa"/>
            <w:noWrap/>
            <w:vAlign w:val="center"/>
            <w:hideMark/>
          </w:tcPr>
          <w:p w14:paraId="34D037F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D94A74">
        <w:trPr>
          <w:trHeight w:val="300"/>
        </w:trPr>
        <w:tc>
          <w:tcPr>
            <w:tcW w:w="1702" w:type="dxa"/>
            <w:noWrap/>
            <w:vAlign w:val="center"/>
            <w:hideMark/>
          </w:tcPr>
          <w:p w14:paraId="4646C6A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D94A74">
        <w:trPr>
          <w:trHeight w:val="300"/>
        </w:trPr>
        <w:tc>
          <w:tcPr>
            <w:tcW w:w="1702" w:type="dxa"/>
            <w:noWrap/>
            <w:vAlign w:val="center"/>
            <w:hideMark/>
          </w:tcPr>
          <w:p w14:paraId="7B0F54A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D94A74">
        <w:trPr>
          <w:trHeight w:val="300"/>
        </w:trPr>
        <w:tc>
          <w:tcPr>
            <w:tcW w:w="1702" w:type="dxa"/>
            <w:noWrap/>
            <w:vAlign w:val="center"/>
            <w:hideMark/>
          </w:tcPr>
          <w:p w14:paraId="7A9D474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D94A74">
        <w:trPr>
          <w:trHeight w:val="300"/>
        </w:trPr>
        <w:tc>
          <w:tcPr>
            <w:tcW w:w="1702" w:type="dxa"/>
            <w:noWrap/>
            <w:vAlign w:val="center"/>
            <w:hideMark/>
          </w:tcPr>
          <w:p w14:paraId="7B77E9E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D94A74">
        <w:trPr>
          <w:trHeight w:val="300"/>
        </w:trPr>
        <w:tc>
          <w:tcPr>
            <w:tcW w:w="1702" w:type="dxa"/>
            <w:noWrap/>
            <w:vAlign w:val="center"/>
            <w:hideMark/>
          </w:tcPr>
          <w:p w14:paraId="5BED4C8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D94A74">
        <w:trPr>
          <w:trHeight w:val="300"/>
        </w:trPr>
        <w:tc>
          <w:tcPr>
            <w:tcW w:w="1702" w:type="dxa"/>
            <w:noWrap/>
            <w:vAlign w:val="center"/>
            <w:hideMark/>
          </w:tcPr>
          <w:p w14:paraId="2DFF1D4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D94A74">
        <w:trPr>
          <w:trHeight w:val="300"/>
        </w:trPr>
        <w:tc>
          <w:tcPr>
            <w:tcW w:w="1702" w:type="dxa"/>
            <w:noWrap/>
            <w:vAlign w:val="center"/>
            <w:hideMark/>
          </w:tcPr>
          <w:p w14:paraId="413EE9C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D94A74">
        <w:trPr>
          <w:trHeight w:val="300"/>
        </w:trPr>
        <w:tc>
          <w:tcPr>
            <w:tcW w:w="1702" w:type="dxa"/>
            <w:noWrap/>
            <w:vAlign w:val="center"/>
            <w:hideMark/>
          </w:tcPr>
          <w:p w14:paraId="4A67B2A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D94A74">
        <w:trPr>
          <w:trHeight w:val="300"/>
        </w:trPr>
        <w:tc>
          <w:tcPr>
            <w:tcW w:w="1702" w:type="dxa"/>
            <w:noWrap/>
            <w:vAlign w:val="center"/>
            <w:hideMark/>
          </w:tcPr>
          <w:p w14:paraId="434FF50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D94A74">
        <w:trPr>
          <w:trHeight w:val="300"/>
        </w:trPr>
        <w:tc>
          <w:tcPr>
            <w:tcW w:w="1702" w:type="dxa"/>
            <w:noWrap/>
            <w:vAlign w:val="center"/>
            <w:hideMark/>
          </w:tcPr>
          <w:p w14:paraId="5FED05E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D94A74">
        <w:trPr>
          <w:trHeight w:val="300"/>
        </w:trPr>
        <w:tc>
          <w:tcPr>
            <w:tcW w:w="1702" w:type="dxa"/>
            <w:tcBorders>
              <w:bottom w:val="single" w:sz="4" w:space="0" w:color="D9D9D9"/>
            </w:tcBorders>
            <w:noWrap/>
            <w:vAlign w:val="center"/>
            <w:hideMark/>
          </w:tcPr>
          <w:p w14:paraId="6E3122A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D94A74">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D94A74">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D94A74">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D94A74">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D94A74">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D94A74">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D94A74">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D94A74">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D94A74">
            <w:pPr>
              <w:jc w:val="center"/>
              <w:rPr>
                <w:rFonts w:ascii="Calibri" w:hAnsi="Calibri" w:cs="Calibri"/>
                <w:color w:val="000000"/>
                <w:lang w:eastAsia="es-CL"/>
              </w:rPr>
            </w:pPr>
          </w:p>
        </w:tc>
      </w:tr>
      <w:tr w:rsidR="008D3FFF" w:rsidRPr="00947ED6" w14:paraId="77F5F447" w14:textId="77777777" w:rsidTr="00D94A74">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D94A74">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D94A74">
        <w:trPr>
          <w:trHeight w:val="300"/>
        </w:trPr>
        <w:tc>
          <w:tcPr>
            <w:tcW w:w="1702" w:type="dxa"/>
            <w:shd w:val="clear" w:color="auto" w:fill="244061" w:themeFill="accent1" w:themeFillShade="80"/>
            <w:noWrap/>
            <w:vAlign w:val="center"/>
          </w:tcPr>
          <w:p w14:paraId="31A95110"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D94A74">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D94A74">
        <w:trPr>
          <w:trHeight w:val="300"/>
        </w:trPr>
        <w:tc>
          <w:tcPr>
            <w:tcW w:w="1702" w:type="dxa"/>
            <w:noWrap/>
            <w:vAlign w:val="center"/>
            <w:hideMark/>
          </w:tcPr>
          <w:p w14:paraId="6ACFD15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D94A74">
        <w:trPr>
          <w:trHeight w:val="300"/>
        </w:trPr>
        <w:tc>
          <w:tcPr>
            <w:tcW w:w="1702" w:type="dxa"/>
            <w:noWrap/>
            <w:vAlign w:val="center"/>
            <w:hideMark/>
          </w:tcPr>
          <w:p w14:paraId="77D33C3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DBADDB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D94A74">
        <w:trPr>
          <w:trHeight w:val="300"/>
        </w:trPr>
        <w:tc>
          <w:tcPr>
            <w:tcW w:w="1702" w:type="dxa"/>
            <w:noWrap/>
            <w:vAlign w:val="center"/>
            <w:hideMark/>
          </w:tcPr>
          <w:p w14:paraId="1F25139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D94A74">
        <w:trPr>
          <w:trHeight w:val="300"/>
        </w:trPr>
        <w:tc>
          <w:tcPr>
            <w:tcW w:w="1702" w:type="dxa"/>
            <w:noWrap/>
            <w:vAlign w:val="center"/>
            <w:hideMark/>
          </w:tcPr>
          <w:p w14:paraId="46E6337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D94A74">
        <w:trPr>
          <w:trHeight w:val="300"/>
        </w:trPr>
        <w:tc>
          <w:tcPr>
            <w:tcW w:w="1702" w:type="dxa"/>
            <w:noWrap/>
            <w:vAlign w:val="center"/>
            <w:hideMark/>
          </w:tcPr>
          <w:p w14:paraId="0D4A407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D94A74">
        <w:trPr>
          <w:trHeight w:val="300"/>
        </w:trPr>
        <w:tc>
          <w:tcPr>
            <w:tcW w:w="1702" w:type="dxa"/>
            <w:noWrap/>
            <w:vAlign w:val="center"/>
            <w:hideMark/>
          </w:tcPr>
          <w:p w14:paraId="20FED78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D94A74">
        <w:trPr>
          <w:trHeight w:val="300"/>
        </w:trPr>
        <w:tc>
          <w:tcPr>
            <w:tcW w:w="1702" w:type="dxa"/>
            <w:noWrap/>
            <w:vAlign w:val="center"/>
            <w:hideMark/>
          </w:tcPr>
          <w:p w14:paraId="5C71640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D94A74">
        <w:trPr>
          <w:trHeight w:val="300"/>
        </w:trPr>
        <w:tc>
          <w:tcPr>
            <w:tcW w:w="1702" w:type="dxa"/>
            <w:noWrap/>
            <w:vAlign w:val="center"/>
            <w:hideMark/>
          </w:tcPr>
          <w:p w14:paraId="294AB1B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D94A74">
        <w:trPr>
          <w:trHeight w:val="300"/>
        </w:trPr>
        <w:tc>
          <w:tcPr>
            <w:tcW w:w="1702" w:type="dxa"/>
            <w:noWrap/>
            <w:vAlign w:val="center"/>
            <w:hideMark/>
          </w:tcPr>
          <w:p w14:paraId="09F8BA4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D94A74">
        <w:trPr>
          <w:trHeight w:val="300"/>
        </w:trPr>
        <w:tc>
          <w:tcPr>
            <w:tcW w:w="1702" w:type="dxa"/>
            <w:noWrap/>
            <w:vAlign w:val="center"/>
            <w:hideMark/>
          </w:tcPr>
          <w:p w14:paraId="1B3DE3D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D94A74">
        <w:trPr>
          <w:trHeight w:val="300"/>
        </w:trPr>
        <w:tc>
          <w:tcPr>
            <w:tcW w:w="1702" w:type="dxa"/>
            <w:noWrap/>
            <w:vAlign w:val="center"/>
            <w:hideMark/>
          </w:tcPr>
          <w:p w14:paraId="0F1C36A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D94A74">
        <w:trPr>
          <w:trHeight w:val="300"/>
        </w:trPr>
        <w:tc>
          <w:tcPr>
            <w:tcW w:w="1702" w:type="dxa"/>
            <w:noWrap/>
            <w:vAlign w:val="center"/>
            <w:hideMark/>
          </w:tcPr>
          <w:p w14:paraId="044F129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D94A74">
        <w:trPr>
          <w:trHeight w:val="300"/>
        </w:trPr>
        <w:tc>
          <w:tcPr>
            <w:tcW w:w="1702" w:type="dxa"/>
            <w:noWrap/>
            <w:vAlign w:val="center"/>
            <w:hideMark/>
          </w:tcPr>
          <w:p w14:paraId="7273457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D94A74">
        <w:trPr>
          <w:trHeight w:val="300"/>
        </w:trPr>
        <w:tc>
          <w:tcPr>
            <w:tcW w:w="1702" w:type="dxa"/>
            <w:noWrap/>
            <w:vAlign w:val="center"/>
            <w:hideMark/>
          </w:tcPr>
          <w:p w14:paraId="6ACE013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D94A74">
        <w:trPr>
          <w:trHeight w:val="300"/>
        </w:trPr>
        <w:tc>
          <w:tcPr>
            <w:tcW w:w="1702" w:type="dxa"/>
            <w:noWrap/>
            <w:vAlign w:val="center"/>
            <w:hideMark/>
          </w:tcPr>
          <w:p w14:paraId="02C8CDA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D94A74">
        <w:trPr>
          <w:trHeight w:val="300"/>
        </w:trPr>
        <w:tc>
          <w:tcPr>
            <w:tcW w:w="1702" w:type="dxa"/>
            <w:noWrap/>
            <w:vAlign w:val="center"/>
            <w:hideMark/>
          </w:tcPr>
          <w:p w14:paraId="3C27DAF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D94A74">
        <w:trPr>
          <w:trHeight w:val="300"/>
        </w:trPr>
        <w:tc>
          <w:tcPr>
            <w:tcW w:w="1702" w:type="dxa"/>
            <w:noWrap/>
            <w:vAlign w:val="center"/>
            <w:hideMark/>
          </w:tcPr>
          <w:p w14:paraId="727D97D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D94A74">
        <w:trPr>
          <w:trHeight w:val="300"/>
        </w:trPr>
        <w:tc>
          <w:tcPr>
            <w:tcW w:w="1702" w:type="dxa"/>
            <w:noWrap/>
            <w:vAlign w:val="center"/>
            <w:hideMark/>
          </w:tcPr>
          <w:p w14:paraId="7F18AB0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D94A74">
        <w:trPr>
          <w:trHeight w:val="300"/>
        </w:trPr>
        <w:tc>
          <w:tcPr>
            <w:tcW w:w="1702" w:type="dxa"/>
            <w:noWrap/>
            <w:vAlign w:val="center"/>
            <w:hideMark/>
          </w:tcPr>
          <w:p w14:paraId="2D98680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D94A74">
        <w:trPr>
          <w:trHeight w:val="300"/>
        </w:trPr>
        <w:tc>
          <w:tcPr>
            <w:tcW w:w="1702" w:type="dxa"/>
            <w:noWrap/>
            <w:vAlign w:val="center"/>
            <w:hideMark/>
          </w:tcPr>
          <w:p w14:paraId="7E3DDE6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D94A74">
        <w:trPr>
          <w:trHeight w:val="300"/>
        </w:trPr>
        <w:tc>
          <w:tcPr>
            <w:tcW w:w="1702" w:type="dxa"/>
            <w:noWrap/>
            <w:vAlign w:val="center"/>
            <w:hideMark/>
          </w:tcPr>
          <w:p w14:paraId="1058E3B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D94A74">
        <w:trPr>
          <w:trHeight w:val="300"/>
        </w:trPr>
        <w:tc>
          <w:tcPr>
            <w:tcW w:w="1702" w:type="dxa"/>
            <w:noWrap/>
            <w:vAlign w:val="center"/>
            <w:hideMark/>
          </w:tcPr>
          <w:p w14:paraId="079F03F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D94A74">
        <w:trPr>
          <w:trHeight w:val="300"/>
        </w:trPr>
        <w:tc>
          <w:tcPr>
            <w:tcW w:w="1702" w:type="dxa"/>
            <w:noWrap/>
            <w:vAlign w:val="center"/>
            <w:hideMark/>
          </w:tcPr>
          <w:p w14:paraId="6AF578A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D94A74">
        <w:trPr>
          <w:trHeight w:val="300"/>
        </w:trPr>
        <w:tc>
          <w:tcPr>
            <w:tcW w:w="1702" w:type="dxa"/>
            <w:noWrap/>
            <w:vAlign w:val="center"/>
            <w:hideMark/>
          </w:tcPr>
          <w:p w14:paraId="7B36FCD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D94A74">
        <w:trPr>
          <w:trHeight w:val="300"/>
        </w:trPr>
        <w:tc>
          <w:tcPr>
            <w:tcW w:w="1702" w:type="dxa"/>
            <w:noWrap/>
            <w:vAlign w:val="center"/>
            <w:hideMark/>
          </w:tcPr>
          <w:p w14:paraId="78799A6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D94A74">
        <w:trPr>
          <w:trHeight w:val="300"/>
        </w:trPr>
        <w:tc>
          <w:tcPr>
            <w:tcW w:w="1702" w:type="dxa"/>
            <w:noWrap/>
            <w:vAlign w:val="center"/>
            <w:hideMark/>
          </w:tcPr>
          <w:p w14:paraId="7AC2D07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D94A74">
        <w:trPr>
          <w:trHeight w:val="300"/>
        </w:trPr>
        <w:tc>
          <w:tcPr>
            <w:tcW w:w="1702" w:type="dxa"/>
            <w:noWrap/>
            <w:vAlign w:val="center"/>
            <w:hideMark/>
          </w:tcPr>
          <w:p w14:paraId="2285D94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D94A74">
        <w:trPr>
          <w:trHeight w:val="300"/>
        </w:trPr>
        <w:tc>
          <w:tcPr>
            <w:tcW w:w="1702" w:type="dxa"/>
            <w:noWrap/>
            <w:vAlign w:val="center"/>
            <w:hideMark/>
          </w:tcPr>
          <w:p w14:paraId="3739515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D94A74">
        <w:trPr>
          <w:trHeight w:val="300"/>
        </w:trPr>
        <w:tc>
          <w:tcPr>
            <w:tcW w:w="1702" w:type="dxa"/>
            <w:noWrap/>
            <w:vAlign w:val="center"/>
            <w:hideMark/>
          </w:tcPr>
          <w:p w14:paraId="54A2FD8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D94A74">
        <w:trPr>
          <w:trHeight w:val="300"/>
        </w:trPr>
        <w:tc>
          <w:tcPr>
            <w:tcW w:w="1702" w:type="dxa"/>
            <w:noWrap/>
            <w:vAlign w:val="center"/>
            <w:hideMark/>
          </w:tcPr>
          <w:p w14:paraId="230CEA9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D94A74">
        <w:trPr>
          <w:trHeight w:val="300"/>
        </w:trPr>
        <w:tc>
          <w:tcPr>
            <w:tcW w:w="1702" w:type="dxa"/>
            <w:noWrap/>
            <w:vAlign w:val="center"/>
            <w:hideMark/>
          </w:tcPr>
          <w:p w14:paraId="54ED46A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D94A74">
        <w:trPr>
          <w:trHeight w:val="300"/>
        </w:trPr>
        <w:tc>
          <w:tcPr>
            <w:tcW w:w="1702" w:type="dxa"/>
            <w:tcBorders>
              <w:bottom w:val="single" w:sz="4" w:space="0" w:color="D9D9D9"/>
            </w:tcBorders>
            <w:noWrap/>
            <w:vAlign w:val="center"/>
            <w:hideMark/>
          </w:tcPr>
          <w:p w14:paraId="5B88DA3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D94A74">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D94A74">
            <w:pPr>
              <w:rPr>
                <w:rFonts w:ascii="Calibri" w:hAnsi="Calibri" w:cs="Calibri"/>
                <w:color w:val="000000"/>
                <w:lang w:eastAsia="es-CL"/>
              </w:rPr>
            </w:pPr>
          </w:p>
          <w:p w14:paraId="02BF3AA6" w14:textId="77777777" w:rsidR="008D3FFF" w:rsidRDefault="008D3FFF" w:rsidP="00D94A74">
            <w:pPr>
              <w:rPr>
                <w:rFonts w:ascii="Calibri" w:hAnsi="Calibri" w:cs="Calibri"/>
                <w:color w:val="000000"/>
                <w:lang w:eastAsia="es-CL"/>
              </w:rPr>
            </w:pPr>
          </w:p>
          <w:p w14:paraId="7D39A4F4" w14:textId="77777777" w:rsidR="008D3FFF" w:rsidRPr="00947ED6" w:rsidRDefault="008D3FFF" w:rsidP="00D94A74">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D94A74">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D94A74">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D94A74">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D94A74">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D94A74">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D94A74">
            <w:pPr>
              <w:jc w:val="center"/>
              <w:rPr>
                <w:rFonts w:ascii="Calibri" w:hAnsi="Calibri" w:cs="Calibri"/>
                <w:color w:val="000000"/>
                <w:lang w:eastAsia="es-CL"/>
              </w:rPr>
            </w:pPr>
          </w:p>
        </w:tc>
      </w:tr>
      <w:tr w:rsidR="008D3FFF" w:rsidRPr="00947ED6" w14:paraId="72EC0762" w14:textId="77777777" w:rsidTr="00D94A74">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D94A74">
        <w:trPr>
          <w:trHeight w:val="300"/>
        </w:trPr>
        <w:tc>
          <w:tcPr>
            <w:tcW w:w="1702" w:type="dxa"/>
            <w:shd w:val="clear" w:color="auto" w:fill="244061" w:themeFill="accent1" w:themeFillShade="80"/>
            <w:noWrap/>
            <w:vAlign w:val="center"/>
          </w:tcPr>
          <w:p w14:paraId="63E432EF"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399D401D"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D94A74">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D94A74">
        <w:trPr>
          <w:trHeight w:val="300"/>
        </w:trPr>
        <w:tc>
          <w:tcPr>
            <w:tcW w:w="1702" w:type="dxa"/>
            <w:noWrap/>
            <w:vAlign w:val="center"/>
            <w:hideMark/>
          </w:tcPr>
          <w:p w14:paraId="5475806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D94A74">
        <w:trPr>
          <w:trHeight w:val="300"/>
        </w:trPr>
        <w:tc>
          <w:tcPr>
            <w:tcW w:w="1702" w:type="dxa"/>
            <w:noWrap/>
            <w:vAlign w:val="center"/>
            <w:hideMark/>
          </w:tcPr>
          <w:p w14:paraId="38C8474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D94A74">
        <w:trPr>
          <w:trHeight w:val="300"/>
        </w:trPr>
        <w:tc>
          <w:tcPr>
            <w:tcW w:w="1702" w:type="dxa"/>
            <w:noWrap/>
            <w:vAlign w:val="center"/>
            <w:hideMark/>
          </w:tcPr>
          <w:p w14:paraId="49B431B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D94A74">
        <w:trPr>
          <w:trHeight w:val="300"/>
        </w:trPr>
        <w:tc>
          <w:tcPr>
            <w:tcW w:w="1702" w:type="dxa"/>
            <w:noWrap/>
            <w:vAlign w:val="center"/>
            <w:hideMark/>
          </w:tcPr>
          <w:p w14:paraId="76CAB9A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D94A74">
        <w:trPr>
          <w:trHeight w:val="300"/>
        </w:trPr>
        <w:tc>
          <w:tcPr>
            <w:tcW w:w="1702" w:type="dxa"/>
            <w:noWrap/>
            <w:vAlign w:val="center"/>
            <w:hideMark/>
          </w:tcPr>
          <w:p w14:paraId="68575B4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D94A74">
        <w:trPr>
          <w:trHeight w:val="300"/>
        </w:trPr>
        <w:tc>
          <w:tcPr>
            <w:tcW w:w="1702" w:type="dxa"/>
            <w:noWrap/>
            <w:vAlign w:val="center"/>
            <w:hideMark/>
          </w:tcPr>
          <w:p w14:paraId="1D84190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D94A74">
        <w:trPr>
          <w:trHeight w:val="300"/>
        </w:trPr>
        <w:tc>
          <w:tcPr>
            <w:tcW w:w="1702" w:type="dxa"/>
            <w:noWrap/>
            <w:vAlign w:val="center"/>
            <w:hideMark/>
          </w:tcPr>
          <w:p w14:paraId="16C85A2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D94A74">
        <w:trPr>
          <w:trHeight w:val="300"/>
        </w:trPr>
        <w:tc>
          <w:tcPr>
            <w:tcW w:w="1702" w:type="dxa"/>
            <w:noWrap/>
            <w:vAlign w:val="center"/>
            <w:hideMark/>
          </w:tcPr>
          <w:p w14:paraId="3B95190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D94A74">
        <w:trPr>
          <w:trHeight w:val="300"/>
        </w:trPr>
        <w:tc>
          <w:tcPr>
            <w:tcW w:w="1702" w:type="dxa"/>
            <w:noWrap/>
            <w:vAlign w:val="center"/>
            <w:hideMark/>
          </w:tcPr>
          <w:p w14:paraId="6A13329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D94A74">
        <w:trPr>
          <w:trHeight w:val="300"/>
        </w:trPr>
        <w:tc>
          <w:tcPr>
            <w:tcW w:w="1702" w:type="dxa"/>
            <w:noWrap/>
            <w:vAlign w:val="center"/>
            <w:hideMark/>
          </w:tcPr>
          <w:p w14:paraId="1507152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D94A74">
        <w:trPr>
          <w:trHeight w:val="300"/>
        </w:trPr>
        <w:tc>
          <w:tcPr>
            <w:tcW w:w="1702" w:type="dxa"/>
            <w:noWrap/>
            <w:vAlign w:val="center"/>
            <w:hideMark/>
          </w:tcPr>
          <w:p w14:paraId="41A8FEF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D94A74">
        <w:trPr>
          <w:trHeight w:val="300"/>
        </w:trPr>
        <w:tc>
          <w:tcPr>
            <w:tcW w:w="1702" w:type="dxa"/>
            <w:noWrap/>
            <w:vAlign w:val="center"/>
            <w:hideMark/>
          </w:tcPr>
          <w:p w14:paraId="1235683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D94A74">
        <w:trPr>
          <w:trHeight w:val="300"/>
        </w:trPr>
        <w:tc>
          <w:tcPr>
            <w:tcW w:w="1702" w:type="dxa"/>
            <w:noWrap/>
            <w:vAlign w:val="center"/>
            <w:hideMark/>
          </w:tcPr>
          <w:p w14:paraId="3FC6C5B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D94A74">
        <w:trPr>
          <w:trHeight w:val="300"/>
        </w:trPr>
        <w:tc>
          <w:tcPr>
            <w:tcW w:w="1702" w:type="dxa"/>
            <w:noWrap/>
            <w:vAlign w:val="center"/>
            <w:hideMark/>
          </w:tcPr>
          <w:p w14:paraId="52E00E4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D94A74">
        <w:trPr>
          <w:trHeight w:val="300"/>
        </w:trPr>
        <w:tc>
          <w:tcPr>
            <w:tcW w:w="1702" w:type="dxa"/>
            <w:noWrap/>
            <w:vAlign w:val="center"/>
            <w:hideMark/>
          </w:tcPr>
          <w:p w14:paraId="004A2D7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D94A74">
        <w:trPr>
          <w:trHeight w:val="300"/>
        </w:trPr>
        <w:tc>
          <w:tcPr>
            <w:tcW w:w="1702" w:type="dxa"/>
            <w:noWrap/>
            <w:vAlign w:val="center"/>
            <w:hideMark/>
          </w:tcPr>
          <w:p w14:paraId="64B38D4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D94A74">
        <w:trPr>
          <w:trHeight w:val="300"/>
        </w:trPr>
        <w:tc>
          <w:tcPr>
            <w:tcW w:w="1702" w:type="dxa"/>
            <w:noWrap/>
            <w:vAlign w:val="center"/>
            <w:hideMark/>
          </w:tcPr>
          <w:p w14:paraId="5A0FAEA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D94A74">
        <w:trPr>
          <w:trHeight w:val="300"/>
        </w:trPr>
        <w:tc>
          <w:tcPr>
            <w:tcW w:w="1702" w:type="dxa"/>
            <w:noWrap/>
            <w:vAlign w:val="center"/>
            <w:hideMark/>
          </w:tcPr>
          <w:p w14:paraId="6472137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D94A74">
        <w:trPr>
          <w:trHeight w:val="300"/>
        </w:trPr>
        <w:tc>
          <w:tcPr>
            <w:tcW w:w="1702" w:type="dxa"/>
            <w:noWrap/>
            <w:vAlign w:val="center"/>
            <w:hideMark/>
          </w:tcPr>
          <w:p w14:paraId="0AC5D92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D94A74">
        <w:trPr>
          <w:trHeight w:val="300"/>
        </w:trPr>
        <w:tc>
          <w:tcPr>
            <w:tcW w:w="1702" w:type="dxa"/>
            <w:noWrap/>
            <w:vAlign w:val="center"/>
            <w:hideMark/>
          </w:tcPr>
          <w:p w14:paraId="74EE3FD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D94A74">
        <w:trPr>
          <w:trHeight w:val="300"/>
        </w:trPr>
        <w:tc>
          <w:tcPr>
            <w:tcW w:w="1702" w:type="dxa"/>
            <w:noWrap/>
            <w:vAlign w:val="center"/>
            <w:hideMark/>
          </w:tcPr>
          <w:p w14:paraId="1A8548B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D94A74">
        <w:trPr>
          <w:trHeight w:val="300"/>
        </w:trPr>
        <w:tc>
          <w:tcPr>
            <w:tcW w:w="1702" w:type="dxa"/>
            <w:noWrap/>
            <w:vAlign w:val="center"/>
            <w:hideMark/>
          </w:tcPr>
          <w:p w14:paraId="49DF9E2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D94A74">
        <w:trPr>
          <w:trHeight w:val="300"/>
        </w:trPr>
        <w:tc>
          <w:tcPr>
            <w:tcW w:w="1702" w:type="dxa"/>
            <w:noWrap/>
            <w:vAlign w:val="center"/>
            <w:hideMark/>
          </w:tcPr>
          <w:p w14:paraId="32B6AFE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D94A74">
        <w:trPr>
          <w:trHeight w:val="300"/>
        </w:trPr>
        <w:tc>
          <w:tcPr>
            <w:tcW w:w="1702" w:type="dxa"/>
            <w:noWrap/>
            <w:vAlign w:val="center"/>
            <w:hideMark/>
          </w:tcPr>
          <w:p w14:paraId="3528A7B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D94A74">
        <w:trPr>
          <w:trHeight w:val="300"/>
        </w:trPr>
        <w:tc>
          <w:tcPr>
            <w:tcW w:w="1702" w:type="dxa"/>
            <w:noWrap/>
            <w:vAlign w:val="center"/>
            <w:hideMark/>
          </w:tcPr>
          <w:p w14:paraId="2C4FD35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D94A74">
        <w:trPr>
          <w:trHeight w:val="300"/>
        </w:trPr>
        <w:tc>
          <w:tcPr>
            <w:tcW w:w="1702" w:type="dxa"/>
            <w:noWrap/>
            <w:vAlign w:val="center"/>
            <w:hideMark/>
          </w:tcPr>
          <w:p w14:paraId="56B5D8A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D94A74">
        <w:trPr>
          <w:trHeight w:val="300"/>
        </w:trPr>
        <w:tc>
          <w:tcPr>
            <w:tcW w:w="1702" w:type="dxa"/>
            <w:noWrap/>
            <w:vAlign w:val="center"/>
            <w:hideMark/>
          </w:tcPr>
          <w:p w14:paraId="07A479D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D94A74">
        <w:trPr>
          <w:trHeight w:val="300"/>
        </w:trPr>
        <w:tc>
          <w:tcPr>
            <w:tcW w:w="1702" w:type="dxa"/>
            <w:noWrap/>
            <w:vAlign w:val="center"/>
            <w:hideMark/>
          </w:tcPr>
          <w:p w14:paraId="7E73FCE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D94A74">
        <w:trPr>
          <w:trHeight w:val="300"/>
        </w:trPr>
        <w:tc>
          <w:tcPr>
            <w:tcW w:w="1702" w:type="dxa"/>
            <w:noWrap/>
            <w:vAlign w:val="center"/>
            <w:hideMark/>
          </w:tcPr>
          <w:p w14:paraId="096EDA8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D94A74">
        <w:trPr>
          <w:trHeight w:val="300"/>
        </w:trPr>
        <w:tc>
          <w:tcPr>
            <w:tcW w:w="1702" w:type="dxa"/>
            <w:noWrap/>
            <w:vAlign w:val="center"/>
            <w:hideMark/>
          </w:tcPr>
          <w:p w14:paraId="1C31587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D94A74">
        <w:trPr>
          <w:trHeight w:val="300"/>
        </w:trPr>
        <w:tc>
          <w:tcPr>
            <w:tcW w:w="1702" w:type="dxa"/>
            <w:noWrap/>
            <w:vAlign w:val="center"/>
            <w:hideMark/>
          </w:tcPr>
          <w:p w14:paraId="73F27ECB"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D94A74">
        <w:trPr>
          <w:trHeight w:val="300"/>
        </w:trPr>
        <w:tc>
          <w:tcPr>
            <w:tcW w:w="1702" w:type="dxa"/>
            <w:noWrap/>
            <w:vAlign w:val="center"/>
            <w:hideMark/>
          </w:tcPr>
          <w:p w14:paraId="7567D79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D94A74">
        <w:trPr>
          <w:trHeight w:val="300"/>
        </w:trPr>
        <w:tc>
          <w:tcPr>
            <w:tcW w:w="1702" w:type="dxa"/>
            <w:noWrap/>
            <w:vAlign w:val="center"/>
            <w:hideMark/>
          </w:tcPr>
          <w:p w14:paraId="4DE9FB6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D94A74">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D94A74">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D94A74">
            <w:pPr>
              <w:rPr>
                <w:rFonts w:ascii="Calibri" w:hAnsi="Calibri" w:cs="Calibri"/>
                <w:color w:val="000000"/>
                <w:lang w:eastAsia="es-CL"/>
              </w:rPr>
            </w:pPr>
          </w:p>
          <w:p w14:paraId="0AF97E95" w14:textId="77777777" w:rsidR="008D3FFF" w:rsidRDefault="008D3FFF" w:rsidP="00D94A74">
            <w:pPr>
              <w:rPr>
                <w:rFonts w:ascii="Calibri" w:hAnsi="Calibri" w:cs="Calibri"/>
                <w:color w:val="000000"/>
                <w:lang w:eastAsia="es-CL"/>
              </w:rPr>
            </w:pPr>
          </w:p>
          <w:p w14:paraId="2079DDA4" w14:textId="77777777" w:rsidR="008D3FFF" w:rsidRPr="00947ED6" w:rsidRDefault="008D3FFF" w:rsidP="00D94A74">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D94A74">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D94A74">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D94A74">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D94A74">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D94A74">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D94A74">
            <w:pPr>
              <w:jc w:val="center"/>
              <w:rPr>
                <w:rFonts w:ascii="Calibri" w:hAnsi="Calibri" w:cs="Calibri"/>
                <w:color w:val="000000"/>
                <w:lang w:eastAsia="es-CL"/>
              </w:rPr>
            </w:pPr>
          </w:p>
        </w:tc>
      </w:tr>
      <w:tr w:rsidR="008D3FFF" w:rsidRPr="0064523A" w14:paraId="5D666F40" w14:textId="77777777" w:rsidTr="00D94A74">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D94A74">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D94A74">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D94A74">
        <w:trPr>
          <w:trHeight w:val="300"/>
        </w:trPr>
        <w:tc>
          <w:tcPr>
            <w:tcW w:w="2062" w:type="dxa"/>
            <w:gridSpan w:val="2"/>
            <w:noWrap/>
            <w:vAlign w:val="center"/>
            <w:hideMark/>
          </w:tcPr>
          <w:p w14:paraId="1475553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D94A74">
        <w:trPr>
          <w:trHeight w:val="300"/>
        </w:trPr>
        <w:tc>
          <w:tcPr>
            <w:tcW w:w="2062" w:type="dxa"/>
            <w:gridSpan w:val="2"/>
            <w:noWrap/>
            <w:vAlign w:val="center"/>
            <w:hideMark/>
          </w:tcPr>
          <w:p w14:paraId="0A0521E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D94A74">
        <w:trPr>
          <w:trHeight w:val="300"/>
        </w:trPr>
        <w:tc>
          <w:tcPr>
            <w:tcW w:w="2062" w:type="dxa"/>
            <w:gridSpan w:val="2"/>
            <w:noWrap/>
            <w:vAlign w:val="center"/>
            <w:hideMark/>
          </w:tcPr>
          <w:p w14:paraId="57F4056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D94A74">
        <w:trPr>
          <w:trHeight w:val="300"/>
        </w:trPr>
        <w:tc>
          <w:tcPr>
            <w:tcW w:w="2062" w:type="dxa"/>
            <w:gridSpan w:val="2"/>
            <w:noWrap/>
            <w:vAlign w:val="center"/>
            <w:hideMark/>
          </w:tcPr>
          <w:p w14:paraId="3167D675"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D94A74">
        <w:trPr>
          <w:trHeight w:val="300"/>
        </w:trPr>
        <w:tc>
          <w:tcPr>
            <w:tcW w:w="2062" w:type="dxa"/>
            <w:gridSpan w:val="2"/>
            <w:noWrap/>
            <w:vAlign w:val="center"/>
            <w:hideMark/>
          </w:tcPr>
          <w:p w14:paraId="0E473673"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D94A74">
        <w:trPr>
          <w:trHeight w:val="300"/>
        </w:trPr>
        <w:tc>
          <w:tcPr>
            <w:tcW w:w="2062" w:type="dxa"/>
            <w:gridSpan w:val="2"/>
            <w:noWrap/>
            <w:vAlign w:val="center"/>
            <w:hideMark/>
          </w:tcPr>
          <w:p w14:paraId="53DFEC1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D94A74">
        <w:trPr>
          <w:trHeight w:val="300"/>
        </w:trPr>
        <w:tc>
          <w:tcPr>
            <w:tcW w:w="2062" w:type="dxa"/>
            <w:gridSpan w:val="2"/>
            <w:noWrap/>
            <w:vAlign w:val="center"/>
            <w:hideMark/>
          </w:tcPr>
          <w:p w14:paraId="3B9C56D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D94A74">
        <w:trPr>
          <w:trHeight w:val="300"/>
        </w:trPr>
        <w:tc>
          <w:tcPr>
            <w:tcW w:w="2062" w:type="dxa"/>
            <w:gridSpan w:val="2"/>
            <w:noWrap/>
            <w:vAlign w:val="center"/>
            <w:hideMark/>
          </w:tcPr>
          <w:p w14:paraId="28375717"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D94A74">
        <w:trPr>
          <w:trHeight w:val="300"/>
        </w:trPr>
        <w:tc>
          <w:tcPr>
            <w:tcW w:w="2062" w:type="dxa"/>
            <w:gridSpan w:val="2"/>
            <w:noWrap/>
            <w:vAlign w:val="center"/>
            <w:hideMark/>
          </w:tcPr>
          <w:p w14:paraId="2FE6D56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D94A74">
        <w:trPr>
          <w:trHeight w:val="300"/>
        </w:trPr>
        <w:tc>
          <w:tcPr>
            <w:tcW w:w="2062" w:type="dxa"/>
            <w:gridSpan w:val="2"/>
            <w:noWrap/>
            <w:vAlign w:val="center"/>
            <w:hideMark/>
          </w:tcPr>
          <w:p w14:paraId="6BA8809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D94A74">
        <w:trPr>
          <w:trHeight w:val="300"/>
        </w:trPr>
        <w:tc>
          <w:tcPr>
            <w:tcW w:w="2062" w:type="dxa"/>
            <w:gridSpan w:val="2"/>
            <w:noWrap/>
            <w:vAlign w:val="center"/>
            <w:hideMark/>
          </w:tcPr>
          <w:p w14:paraId="51C9D24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D94A74">
        <w:trPr>
          <w:trHeight w:val="300"/>
        </w:trPr>
        <w:tc>
          <w:tcPr>
            <w:tcW w:w="2062" w:type="dxa"/>
            <w:gridSpan w:val="2"/>
            <w:noWrap/>
            <w:vAlign w:val="center"/>
            <w:hideMark/>
          </w:tcPr>
          <w:p w14:paraId="592C787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D94A74">
        <w:trPr>
          <w:trHeight w:val="300"/>
        </w:trPr>
        <w:tc>
          <w:tcPr>
            <w:tcW w:w="2062" w:type="dxa"/>
            <w:gridSpan w:val="2"/>
            <w:noWrap/>
            <w:vAlign w:val="center"/>
            <w:hideMark/>
          </w:tcPr>
          <w:p w14:paraId="676AA79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D94A74">
        <w:trPr>
          <w:trHeight w:val="300"/>
        </w:trPr>
        <w:tc>
          <w:tcPr>
            <w:tcW w:w="2062" w:type="dxa"/>
            <w:gridSpan w:val="2"/>
            <w:noWrap/>
            <w:vAlign w:val="center"/>
            <w:hideMark/>
          </w:tcPr>
          <w:p w14:paraId="25B6EEC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D94A74">
        <w:trPr>
          <w:trHeight w:val="300"/>
        </w:trPr>
        <w:tc>
          <w:tcPr>
            <w:tcW w:w="2062" w:type="dxa"/>
            <w:gridSpan w:val="2"/>
            <w:noWrap/>
            <w:vAlign w:val="center"/>
            <w:hideMark/>
          </w:tcPr>
          <w:p w14:paraId="57C3B99E"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D94A74">
        <w:trPr>
          <w:trHeight w:val="300"/>
        </w:trPr>
        <w:tc>
          <w:tcPr>
            <w:tcW w:w="2062" w:type="dxa"/>
            <w:gridSpan w:val="2"/>
            <w:noWrap/>
            <w:vAlign w:val="center"/>
            <w:hideMark/>
          </w:tcPr>
          <w:p w14:paraId="026089F6"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D94A74">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D94A74">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D94A74">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D94A74">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D94A74">
        <w:trPr>
          <w:trHeight w:val="300"/>
        </w:trPr>
        <w:tc>
          <w:tcPr>
            <w:tcW w:w="1843" w:type="dxa"/>
            <w:noWrap/>
            <w:vAlign w:val="center"/>
            <w:hideMark/>
          </w:tcPr>
          <w:p w14:paraId="6CF6EB1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D94A74">
        <w:trPr>
          <w:trHeight w:val="300"/>
        </w:trPr>
        <w:tc>
          <w:tcPr>
            <w:tcW w:w="1843" w:type="dxa"/>
            <w:noWrap/>
            <w:vAlign w:val="center"/>
            <w:hideMark/>
          </w:tcPr>
          <w:p w14:paraId="66B86F5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D94A74">
        <w:trPr>
          <w:trHeight w:val="300"/>
        </w:trPr>
        <w:tc>
          <w:tcPr>
            <w:tcW w:w="1843" w:type="dxa"/>
            <w:noWrap/>
            <w:vAlign w:val="center"/>
            <w:hideMark/>
          </w:tcPr>
          <w:p w14:paraId="083F563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D94A74">
        <w:trPr>
          <w:trHeight w:val="300"/>
        </w:trPr>
        <w:tc>
          <w:tcPr>
            <w:tcW w:w="1843" w:type="dxa"/>
            <w:noWrap/>
            <w:vAlign w:val="center"/>
            <w:hideMark/>
          </w:tcPr>
          <w:p w14:paraId="141DBFA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D94A74">
        <w:trPr>
          <w:trHeight w:val="300"/>
        </w:trPr>
        <w:tc>
          <w:tcPr>
            <w:tcW w:w="1843" w:type="dxa"/>
            <w:noWrap/>
            <w:vAlign w:val="center"/>
            <w:hideMark/>
          </w:tcPr>
          <w:p w14:paraId="0817095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D94A74">
        <w:trPr>
          <w:trHeight w:val="300"/>
        </w:trPr>
        <w:tc>
          <w:tcPr>
            <w:tcW w:w="1843" w:type="dxa"/>
            <w:noWrap/>
            <w:vAlign w:val="center"/>
            <w:hideMark/>
          </w:tcPr>
          <w:p w14:paraId="3F1EA69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D94A74">
        <w:trPr>
          <w:trHeight w:val="300"/>
        </w:trPr>
        <w:tc>
          <w:tcPr>
            <w:tcW w:w="1843" w:type="dxa"/>
            <w:noWrap/>
            <w:vAlign w:val="center"/>
            <w:hideMark/>
          </w:tcPr>
          <w:p w14:paraId="044A629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D94A74">
        <w:trPr>
          <w:trHeight w:val="300"/>
        </w:trPr>
        <w:tc>
          <w:tcPr>
            <w:tcW w:w="1843" w:type="dxa"/>
            <w:noWrap/>
            <w:vAlign w:val="center"/>
            <w:hideMark/>
          </w:tcPr>
          <w:p w14:paraId="45D02D7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D94A74">
        <w:trPr>
          <w:trHeight w:val="300"/>
        </w:trPr>
        <w:tc>
          <w:tcPr>
            <w:tcW w:w="1843" w:type="dxa"/>
            <w:noWrap/>
            <w:vAlign w:val="center"/>
            <w:hideMark/>
          </w:tcPr>
          <w:p w14:paraId="1BDD17F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D94A74">
        <w:trPr>
          <w:trHeight w:val="300"/>
        </w:trPr>
        <w:tc>
          <w:tcPr>
            <w:tcW w:w="1843" w:type="dxa"/>
            <w:noWrap/>
            <w:vAlign w:val="center"/>
            <w:hideMark/>
          </w:tcPr>
          <w:p w14:paraId="3ADDCEE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D94A74">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D94A74">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8D3FFF" w:rsidRPr="0064523A" w14:paraId="28501AAD" w14:textId="77777777" w:rsidTr="00D94A74">
        <w:trPr>
          <w:trHeight w:val="300"/>
        </w:trPr>
        <w:tc>
          <w:tcPr>
            <w:tcW w:w="1843" w:type="dxa"/>
            <w:shd w:val="clear" w:color="auto" w:fill="244061" w:themeFill="accent1" w:themeFillShade="80"/>
            <w:noWrap/>
            <w:vAlign w:val="center"/>
          </w:tcPr>
          <w:p w14:paraId="795417FD"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D94A74">
        <w:trPr>
          <w:trHeight w:val="300"/>
        </w:trPr>
        <w:tc>
          <w:tcPr>
            <w:tcW w:w="1843" w:type="dxa"/>
            <w:noWrap/>
            <w:vAlign w:val="center"/>
            <w:hideMark/>
          </w:tcPr>
          <w:p w14:paraId="241C321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D94A74">
        <w:trPr>
          <w:trHeight w:val="300"/>
        </w:trPr>
        <w:tc>
          <w:tcPr>
            <w:tcW w:w="1843" w:type="dxa"/>
            <w:noWrap/>
            <w:vAlign w:val="center"/>
            <w:hideMark/>
          </w:tcPr>
          <w:p w14:paraId="7EF93E0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D94A74">
        <w:trPr>
          <w:trHeight w:val="300"/>
        </w:trPr>
        <w:tc>
          <w:tcPr>
            <w:tcW w:w="1843" w:type="dxa"/>
            <w:noWrap/>
            <w:vAlign w:val="center"/>
            <w:hideMark/>
          </w:tcPr>
          <w:p w14:paraId="50A0F78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D94A74">
        <w:trPr>
          <w:trHeight w:val="300"/>
        </w:trPr>
        <w:tc>
          <w:tcPr>
            <w:tcW w:w="1843" w:type="dxa"/>
            <w:noWrap/>
            <w:vAlign w:val="center"/>
            <w:hideMark/>
          </w:tcPr>
          <w:p w14:paraId="7F13997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D94A74">
        <w:trPr>
          <w:trHeight w:val="300"/>
        </w:trPr>
        <w:tc>
          <w:tcPr>
            <w:tcW w:w="1843" w:type="dxa"/>
            <w:noWrap/>
            <w:vAlign w:val="center"/>
            <w:hideMark/>
          </w:tcPr>
          <w:p w14:paraId="25A5D39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D94A74">
        <w:trPr>
          <w:trHeight w:val="300"/>
        </w:trPr>
        <w:tc>
          <w:tcPr>
            <w:tcW w:w="1843" w:type="dxa"/>
            <w:noWrap/>
            <w:vAlign w:val="center"/>
            <w:hideMark/>
          </w:tcPr>
          <w:p w14:paraId="5F18B03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D94A74">
        <w:trPr>
          <w:trHeight w:val="300"/>
        </w:trPr>
        <w:tc>
          <w:tcPr>
            <w:tcW w:w="1843" w:type="dxa"/>
            <w:noWrap/>
            <w:vAlign w:val="center"/>
            <w:hideMark/>
          </w:tcPr>
          <w:p w14:paraId="4F33634C"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D94A74">
        <w:trPr>
          <w:trHeight w:val="300"/>
        </w:trPr>
        <w:tc>
          <w:tcPr>
            <w:tcW w:w="1843" w:type="dxa"/>
            <w:noWrap/>
            <w:vAlign w:val="center"/>
            <w:hideMark/>
          </w:tcPr>
          <w:p w14:paraId="14C9177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D94A74">
        <w:trPr>
          <w:trHeight w:val="300"/>
        </w:trPr>
        <w:tc>
          <w:tcPr>
            <w:tcW w:w="1843" w:type="dxa"/>
            <w:noWrap/>
            <w:vAlign w:val="center"/>
            <w:hideMark/>
          </w:tcPr>
          <w:p w14:paraId="6B406B3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D94A74">
        <w:trPr>
          <w:trHeight w:val="300"/>
        </w:trPr>
        <w:tc>
          <w:tcPr>
            <w:tcW w:w="1843" w:type="dxa"/>
            <w:noWrap/>
            <w:vAlign w:val="center"/>
            <w:hideMark/>
          </w:tcPr>
          <w:p w14:paraId="36AD9B2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D94A74">
        <w:trPr>
          <w:trHeight w:val="300"/>
        </w:trPr>
        <w:tc>
          <w:tcPr>
            <w:tcW w:w="1843" w:type="dxa"/>
            <w:noWrap/>
            <w:vAlign w:val="center"/>
            <w:hideMark/>
          </w:tcPr>
          <w:p w14:paraId="0E3F3F7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D94A74">
        <w:trPr>
          <w:trHeight w:val="300"/>
        </w:trPr>
        <w:tc>
          <w:tcPr>
            <w:tcW w:w="1843" w:type="dxa"/>
            <w:noWrap/>
            <w:vAlign w:val="center"/>
            <w:hideMark/>
          </w:tcPr>
          <w:p w14:paraId="0FD4279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D94A74">
        <w:trPr>
          <w:trHeight w:val="300"/>
        </w:trPr>
        <w:tc>
          <w:tcPr>
            <w:tcW w:w="1843" w:type="dxa"/>
            <w:noWrap/>
            <w:vAlign w:val="center"/>
            <w:hideMark/>
          </w:tcPr>
          <w:p w14:paraId="3420288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D94A74">
        <w:trPr>
          <w:trHeight w:val="300"/>
        </w:trPr>
        <w:tc>
          <w:tcPr>
            <w:tcW w:w="1843" w:type="dxa"/>
            <w:noWrap/>
            <w:vAlign w:val="center"/>
            <w:hideMark/>
          </w:tcPr>
          <w:p w14:paraId="02B5583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D94A74">
        <w:trPr>
          <w:trHeight w:val="300"/>
        </w:trPr>
        <w:tc>
          <w:tcPr>
            <w:tcW w:w="1843" w:type="dxa"/>
            <w:noWrap/>
            <w:vAlign w:val="center"/>
            <w:hideMark/>
          </w:tcPr>
          <w:p w14:paraId="53DDBFD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D94A74">
        <w:trPr>
          <w:trHeight w:val="300"/>
        </w:trPr>
        <w:tc>
          <w:tcPr>
            <w:tcW w:w="1843" w:type="dxa"/>
            <w:noWrap/>
            <w:vAlign w:val="center"/>
            <w:hideMark/>
          </w:tcPr>
          <w:p w14:paraId="7A7D553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D94A74">
        <w:trPr>
          <w:trHeight w:val="300"/>
        </w:trPr>
        <w:tc>
          <w:tcPr>
            <w:tcW w:w="1843" w:type="dxa"/>
            <w:noWrap/>
            <w:vAlign w:val="center"/>
            <w:hideMark/>
          </w:tcPr>
          <w:p w14:paraId="05DAE4C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D94A74">
        <w:trPr>
          <w:trHeight w:val="300"/>
        </w:trPr>
        <w:tc>
          <w:tcPr>
            <w:tcW w:w="1843" w:type="dxa"/>
            <w:noWrap/>
            <w:vAlign w:val="center"/>
            <w:hideMark/>
          </w:tcPr>
          <w:p w14:paraId="478775F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D94A74">
        <w:trPr>
          <w:trHeight w:val="300"/>
        </w:trPr>
        <w:tc>
          <w:tcPr>
            <w:tcW w:w="1843" w:type="dxa"/>
            <w:noWrap/>
            <w:vAlign w:val="center"/>
            <w:hideMark/>
          </w:tcPr>
          <w:p w14:paraId="3B1DDD5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D94A74">
        <w:trPr>
          <w:trHeight w:val="300"/>
        </w:trPr>
        <w:tc>
          <w:tcPr>
            <w:tcW w:w="1843" w:type="dxa"/>
            <w:noWrap/>
            <w:vAlign w:val="center"/>
            <w:hideMark/>
          </w:tcPr>
          <w:p w14:paraId="6DB8EEB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D94A74">
        <w:trPr>
          <w:trHeight w:val="300"/>
        </w:trPr>
        <w:tc>
          <w:tcPr>
            <w:tcW w:w="1843" w:type="dxa"/>
            <w:noWrap/>
            <w:vAlign w:val="center"/>
            <w:hideMark/>
          </w:tcPr>
          <w:p w14:paraId="241795F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D94A74">
        <w:trPr>
          <w:trHeight w:val="300"/>
        </w:trPr>
        <w:tc>
          <w:tcPr>
            <w:tcW w:w="1843" w:type="dxa"/>
            <w:noWrap/>
            <w:vAlign w:val="center"/>
            <w:hideMark/>
          </w:tcPr>
          <w:p w14:paraId="6D897A3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D94A74">
        <w:trPr>
          <w:trHeight w:val="300"/>
        </w:trPr>
        <w:tc>
          <w:tcPr>
            <w:tcW w:w="1843" w:type="dxa"/>
            <w:noWrap/>
            <w:vAlign w:val="center"/>
            <w:hideMark/>
          </w:tcPr>
          <w:p w14:paraId="7E059FE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D94A74">
        <w:trPr>
          <w:trHeight w:val="300"/>
        </w:trPr>
        <w:tc>
          <w:tcPr>
            <w:tcW w:w="1843" w:type="dxa"/>
            <w:noWrap/>
            <w:vAlign w:val="center"/>
            <w:hideMark/>
          </w:tcPr>
          <w:p w14:paraId="758A3D0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D94A74">
        <w:trPr>
          <w:trHeight w:val="300"/>
        </w:trPr>
        <w:tc>
          <w:tcPr>
            <w:tcW w:w="1843" w:type="dxa"/>
            <w:noWrap/>
            <w:vAlign w:val="center"/>
            <w:hideMark/>
          </w:tcPr>
          <w:p w14:paraId="24B48E1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D94A74">
        <w:trPr>
          <w:trHeight w:val="300"/>
        </w:trPr>
        <w:tc>
          <w:tcPr>
            <w:tcW w:w="1843" w:type="dxa"/>
            <w:noWrap/>
            <w:vAlign w:val="center"/>
            <w:hideMark/>
          </w:tcPr>
          <w:p w14:paraId="6EB7F3E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D94A74">
        <w:trPr>
          <w:trHeight w:val="300"/>
        </w:trPr>
        <w:tc>
          <w:tcPr>
            <w:tcW w:w="1843" w:type="dxa"/>
            <w:noWrap/>
            <w:vAlign w:val="center"/>
            <w:hideMark/>
          </w:tcPr>
          <w:p w14:paraId="56D9167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D94A74">
        <w:trPr>
          <w:trHeight w:val="300"/>
        </w:trPr>
        <w:tc>
          <w:tcPr>
            <w:tcW w:w="1843" w:type="dxa"/>
            <w:noWrap/>
            <w:vAlign w:val="center"/>
            <w:hideMark/>
          </w:tcPr>
          <w:p w14:paraId="0BB79FA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D94A74">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D94A74">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D94A74">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2738" w:type="dxa"/>
            <w:shd w:val="clear" w:color="auto" w:fill="244061" w:themeFill="accent1" w:themeFillShade="80"/>
            <w:noWrap/>
            <w:vAlign w:val="center"/>
            <w:hideMark/>
          </w:tcPr>
          <w:p w14:paraId="0A2F6B40"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D94A74">
        <w:trPr>
          <w:trHeight w:val="300"/>
        </w:trPr>
        <w:tc>
          <w:tcPr>
            <w:tcW w:w="1657" w:type="dxa"/>
            <w:noWrap/>
            <w:vAlign w:val="center"/>
            <w:hideMark/>
          </w:tcPr>
          <w:p w14:paraId="6818FA0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D94A74">
        <w:trPr>
          <w:trHeight w:val="300"/>
        </w:trPr>
        <w:tc>
          <w:tcPr>
            <w:tcW w:w="1657" w:type="dxa"/>
            <w:noWrap/>
            <w:vAlign w:val="center"/>
            <w:hideMark/>
          </w:tcPr>
          <w:p w14:paraId="77748C9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D94A74">
        <w:trPr>
          <w:trHeight w:val="300"/>
        </w:trPr>
        <w:tc>
          <w:tcPr>
            <w:tcW w:w="1657" w:type="dxa"/>
            <w:noWrap/>
            <w:vAlign w:val="center"/>
            <w:hideMark/>
          </w:tcPr>
          <w:p w14:paraId="2F9E8C2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D94A74">
        <w:trPr>
          <w:trHeight w:val="300"/>
        </w:trPr>
        <w:tc>
          <w:tcPr>
            <w:tcW w:w="1657" w:type="dxa"/>
            <w:noWrap/>
            <w:vAlign w:val="center"/>
            <w:hideMark/>
          </w:tcPr>
          <w:p w14:paraId="0ACEBD9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D94A74">
        <w:trPr>
          <w:trHeight w:val="300"/>
        </w:trPr>
        <w:tc>
          <w:tcPr>
            <w:tcW w:w="1657" w:type="dxa"/>
            <w:noWrap/>
            <w:vAlign w:val="center"/>
            <w:hideMark/>
          </w:tcPr>
          <w:p w14:paraId="649EA2B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D94A74">
        <w:trPr>
          <w:trHeight w:val="300"/>
        </w:trPr>
        <w:tc>
          <w:tcPr>
            <w:tcW w:w="1657" w:type="dxa"/>
            <w:noWrap/>
            <w:vAlign w:val="center"/>
            <w:hideMark/>
          </w:tcPr>
          <w:p w14:paraId="79213B9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D94A74">
        <w:trPr>
          <w:trHeight w:val="300"/>
        </w:trPr>
        <w:tc>
          <w:tcPr>
            <w:tcW w:w="1657" w:type="dxa"/>
            <w:noWrap/>
            <w:vAlign w:val="center"/>
            <w:hideMark/>
          </w:tcPr>
          <w:p w14:paraId="454967B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D94A74">
        <w:trPr>
          <w:trHeight w:val="300"/>
        </w:trPr>
        <w:tc>
          <w:tcPr>
            <w:tcW w:w="1657" w:type="dxa"/>
            <w:noWrap/>
            <w:vAlign w:val="center"/>
            <w:hideMark/>
          </w:tcPr>
          <w:p w14:paraId="7C7C1CC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D94A74">
        <w:trPr>
          <w:trHeight w:val="300"/>
        </w:trPr>
        <w:tc>
          <w:tcPr>
            <w:tcW w:w="1657" w:type="dxa"/>
            <w:noWrap/>
            <w:vAlign w:val="center"/>
            <w:hideMark/>
          </w:tcPr>
          <w:p w14:paraId="0475C31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D94A74">
        <w:trPr>
          <w:trHeight w:val="300"/>
        </w:trPr>
        <w:tc>
          <w:tcPr>
            <w:tcW w:w="1657" w:type="dxa"/>
            <w:noWrap/>
            <w:vAlign w:val="center"/>
            <w:hideMark/>
          </w:tcPr>
          <w:p w14:paraId="39F7A6E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D94A74">
        <w:trPr>
          <w:trHeight w:val="300"/>
        </w:trPr>
        <w:tc>
          <w:tcPr>
            <w:tcW w:w="1657" w:type="dxa"/>
            <w:noWrap/>
            <w:vAlign w:val="center"/>
            <w:hideMark/>
          </w:tcPr>
          <w:p w14:paraId="498911C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D94A74">
        <w:trPr>
          <w:trHeight w:val="300"/>
        </w:trPr>
        <w:tc>
          <w:tcPr>
            <w:tcW w:w="1657" w:type="dxa"/>
            <w:noWrap/>
            <w:vAlign w:val="center"/>
            <w:hideMark/>
          </w:tcPr>
          <w:p w14:paraId="2BD0EB9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D94A74">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D94A74">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D94A74">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D94A74">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D94A74">
        <w:trPr>
          <w:trHeight w:val="300"/>
        </w:trPr>
        <w:tc>
          <w:tcPr>
            <w:tcW w:w="1702" w:type="dxa"/>
            <w:noWrap/>
            <w:vAlign w:val="center"/>
            <w:hideMark/>
          </w:tcPr>
          <w:p w14:paraId="55458DB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D94A74">
        <w:trPr>
          <w:trHeight w:val="300"/>
        </w:trPr>
        <w:tc>
          <w:tcPr>
            <w:tcW w:w="1702" w:type="dxa"/>
            <w:noWrap/>
            <w:vAlign w:val="center"/>
            <w:hideMark/>
          </w:tcPr>
          <w:p w14:paraId="1F70522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D94A74">
        <w:trPr>
          <w:trHeight w:val="300"/>
        </w:trPr>
        <w:tc>
          <w:tcPr>
            <w:tcW w:w="1702" w:type="dxa"/>
            <w:noWrap/>
            <w:vAlign w:val="center"/>
            <w:hideMark/>
          </w:tcPr>
          <w:p w14:paraId="3ECD678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D94A74">
        <w:trPr>
          <w:trHeight w:val="300"/>
        </w:trPr>
        <w:tc>
          <w:tcPr>
            <w:tcW w:w="1702" w:type="dxa"/>
            <w:noWrap/>
            <w:vAlign w:val="center"/>
            <w:hideMark/>
          </w:tcPr>
          <w:p w14:paraId="420DF17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D94A74">
        <w:trPr>
          <w:trHeight w:val="300"/>
        </w:trPr>
        <w:tc>
          <w:tcPr>
            <w:tcW w:w="1702" w:type="dxa"/>
            <w:noWrap/>
            <w:vAlign w:val="center"/>
            <w:hideMark/>
          </w:tcPr>
          <w:p w14:paraId="478C4D0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D94A74">
        <w:trPr>
          <w:trHeight w:val="300"/>
        </w:trPr>
        <w:tc>
          <w:tcPr>
            <w:tcW w:w="1702" w:type="dxa"/>
            <w:noWrap/>
            <w:vAlign w:val="center"/>
            <w:hideMark/>
          </w:tcPr>
          <w:p w14:paraId="6C0757E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D94A74">
        <w:trPr>
          <w:trHeight w:val="300"/>
        </w:trPr>
        <w:tc>
          <w:tcPr>
            <w:tcW w:w="1702" w:type="dxa"/>
            <w:noWrap/>
            <w:vAlign w:val="center"/>
            <w:hideMark/>
          </w:tcPr>
          <w:p w14:paraId="20EF3C2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D94A74">
        <w:trPr>
          <w:trHeight w:val="300"/>
        </w:trPr>
        <w:tc>
          <w:tcPr>
            <w:tcW w:w="1702" w:type="dxa"/>
            <w:noWrap/>
            <w:vAlign w:val="center"/>
            <w:hideMark/>
          </w:tcPr>
          <w:p w14:paraId="0C6E3A1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D94A74">
        <w:trPr>
          <w:trHeight w:val="300"/>
        </w:trPr>
        <w:tc>
          <w:tcPr>
            <w:tcW w:w="1702" w:type="dxa"/>
            <w:noWrap/>
            <w:vAlign w:val="center"/>
            <w:hideMark/>
          </w:tcPr>
          <w:p w14:paraId="2B77751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D94A74">
        <w:trPr>
          <w:trHeight w:val="300"/>
        </w:trPr>
        <w:tc>
          <w:tcPr>
            <w:tcW w:w="1702" w:type="dxa"/>
            <w:noWrap/>
            <w:vAlign w:val="center"/>
            <w:hideMark/>
          </w:tcPr>
          <w:p w14:paraId="6CB78D2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D94A74">
        <w:trPr>
          <w:trHeight w:val="300"/>
        </w:trPr>
        <w:tc>
          <w:tcPr>
            <w:tcW w:w="1702" w:type="dxa"/>
            <w:noWrap/>
            <w:vAlign w:val="center"/>
            <w:hideMark/>
          </w:tcPr>
          <w:p w14:paraId="767611A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D94A74">
        <w:trPr>
          <w:trHeight w:val="300"/>
        </w:trPr>
        <w:tc>
          <w:tcPr>
            <w:tcW w:w="1702" w:type="dxa"/>
            <w:noWrap/>
            <w:vAlign w:val="center"/>
            <w:hideMark/>
          </w:tcPr>
          <w:p w14:paraId="406558B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D94A74">
        <w:trPr>
          <w:trHeight w:val="300"/>
        </w:trPr>
        <w:tc>
          <w:tcPr>
            <w:tcW w:w="1702" w:type="dxa"/>
            <w:noWrap/>
            <w:vAlign w:val="center"/>
            <w:hideMark/>
          </w:tcPr>
          <w:p w14:paraId="5DCD953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D94A74">
        <w:trPr>
          <w:trHeight w:val="300"/>
        </w:trPr>
        <w:tc>
          <w:tcPr>
            <w:tcW w:w="1702" w:type="dxa"/>
            <w:noWrap/>
            <w:vAlign w:val="center"/>
            <w:hideMark/>
          </w:tcPr>
          <w:p w14:paraId="420015E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D94A74">
        <w:trPr>
          <w:trHeight w:val="300"/>
        </w:trPr>
        <w:tc>
          <w:tcPr>
            <w:tcW w:w="1702" w:type="dxa"/>
            <w:noWrap/>
            <w:vAlign w:val="center"/>
            <w:hideMark/>
          </w:tcPr>
          <w:p w14:paraId="3685F8E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CA98D2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D94A74">
        <w:trPr>
          <w:trHeight w:val="300"/>
        </w:trPr>
        <w:tc>
          <w:tcPr>
            <w:tcW w:w="1702" w:type="dxa"/>
            <w:noWrap/>
            <w:vAlign w:val="center"/>
            <w:hideMark/>
          </w:tcPr>
          <w:p w14:paraId="604710E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D94A74">
        <w:trPr>
          <w:trHeight w:val="300"/>
        </w:trPr>
        <w:tc>
          <w:tcPr>
            <w:tcW w:w="1702" w:type="dxa"/>
            <w:noWrap/>
            <w:vAlign w:val="center"/>
            <w:hideMark/>
          </w:tcPr>
          <w:p w14:paraId="2607095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D94A74">
        <w:trPr>
          <w:trHeight w:val="300"/>
        </w:trPr>
        <w:tc>
          <w:tcPr>
            <w:tcW w:w="1702" w:type="dxa"/>
            <w:noWrap/>
            <w:vAlign w:val="center"/>
            <w:hideMark/>
          </w:tcPr>
          <w:p w14:paraId="23631A6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D94A74">
        <w:trPr>
          <w:trHeight w:val="300"/>
        </w:trPr>
        <w:tc>
          <w:tcPr>
            <w:tcW w:w="1702" w:type="dxa"/>
            <w:noWrap/>
            <w:vAlign w:val="center"/>
            <w:hideMark/>
          </w:tcPr>
          <w:p w14:paraId="12BD058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D94A74">
        <w:trPr>
          <w:trHeight w:val="300"/>
        </w:trPr>
        <w:tc>
          <w:tcPr>
            <w:tcW w:w="1702" w:type="dxa"/>
            <w:noWrap/>
            <w:vAlign w:val="center"/>
            <w:hideMark/>
          </w:tcPr>
          <w:p w14:paraId="18608F8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D94A74">
        <w:trPr>
          <w:trHeight w:val="300"/>
        </w:trPr>
        <w:tc>
          <w:tcPr>
            <w:tcW w:w="1702" w:type="dxa"/>
            <w:noWrap/>
            <w:vAlign w:val="center"/>
            <w:hideMark/>
          </w:tcPr>
          <w:p w14:paraId="2C9D997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D94A74">
        <w:trPr>
          <w:trHeight w:val="300"/>
        </w:trPr>
        <w:tc>
          <w:tcPr>
            <w:tcW w:w="1702" w:type="dxa"/>
            <w:noWrap/>
            <w:vAlign w:val="center"/>
            <w:hideMark/>
          </w:tcPr>
          <w:p w14:paraId="46F5FBFC"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D94A74">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D94A74">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D94A74">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D94A74">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D94A74">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D94A74">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D94A74">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D94A74">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D94A74">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D94A74">
        <w:trPr>
          <w:trHeight w:val="301"/>
        </w:trPr>
        <w:tc>
          <w:tcPr>
            <w:tcW w:w="2133" w:type="dxa"/>
            <w:noWrap/>
            <w:vAlign w:val="center"/>
            <w:hideMark/>
          </w:tcPr>
          <w:p w14:paraId="71C10B5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D94A74">
        <w:trPr>
          <w:trHeight w:val="301"/>
        </w:trPr>
        <w:tc>
          <w:tcPr>
            <w:tcW w:w="2133" w:type="dxa"/>
            <w:noWrap/>
            <w:vAlign w:val="center"/>
            <w:hideMark/>
          </w:tcPr>
          <w:p w14:paraId="4D0C06D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D94A74">
        <w:trPr>
          <w:trHeight w:val="301"/>
        </w:trPr>
        <w:tc>
          <w:tcPr>
            <w:tcW w:w="2133" w:type="dxa"/>
            <w:noWrap/>
            <w:vAlign w:val="center"/>
            <w:hideMark/>
          </w:tcPr>
          <w:p w14:paraId="1EBF69C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D94A74">
        <w:trPr>
          <w:trHeight w:val="301"/>
        </w:trPr>
        <w:tc>
          <w:tcPr>
            <w:tcW w:w="2133" w:type="dxa"/>
            <w:noWrap/>
            <w:vAlign w:val="center"/>
            <w:hideMark/>
          </w:tcPr>
          <w:p w14:paraId="6C4FECA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D94A74">
        <w:trPr>
          <w:trHeight w:val="301"/>
        </w:trPr>
        <w:tc>
          <w:tcPr>
            <w:tcW w:w="2133" w:type="dxa"/>
            <w:noWrap/>
            <w:vAlign w:val="center"/>
            <w:hideMark/>
          </w:tcPr>
          <w:p w14:paraId="08C79D2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D94A74">
        <w:trPr>
          <w:trHeight w:val="301"/>
        </w:trPr>
        <w:tc>
          <w:tcPr>
            <w:tcW w:w="2133" w:type="dxa"/>
            <w:noWrap/>
            <w:vAlign w:val="center"/>
            <w:hideMark/>
          </w:tcPr>
          <w:p w14:paraId="2723D8B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D94A74">
        <w:trPr>
          <w:trHeight w:val="301"/>
        </w:trPr>
        <w:tc>
          <w:tcPr>
            <w:tcW w:w="2133" w:type="dxa"/>
            <w:noWrap/>
            <w:vAlign w:val="center"/>
            <w:hideMark/>
          </w:tcPr>
          <w:p w14:paraId="63CAD7E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D94A74">
        <w:trPr>
          <w:trHeight w:val="301"/>
        </w:trPr>
        <w:tc>
          <w:tcPr>
            <w:tcW w:w="2133" w:type="dxa"/>
            <w:noWrap/>
            <w:vAlign w:val="center"/>
            <w:hideMark/>
          </w:tcPr>
          <w:p w14:paraId="31969AA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D94A74">
        <w:trPr>
          <w:trHeight w:val="301"/>
        </w:trPr>
        <w:tc>
          <w:tcPr>
            <w:tcW w:w="2133" w:type="dxa"/>
            <w:noWrap/>
            <w:vAlign w:val="center"/>
            <w:hideMark/>
          </w:tcPr>
          <w:p w14:paraId="2949A72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D94A74">
        <w:trPr>
          <w:trHeight w:val="301"/>
        </w:trPr>
        <w:tc>
          <w:tcPr>
            <w:tcW w:w="2133" w:type="dxa"/>
            <w:noWrap/>
            <w:vAlign w:val="center"/>
            <w:hideMark/>
          </w:tcPr>
          <w:p w14:paraId="119D4ED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D94A74">
        <w:trPr>
          <w:trHeight w:val="301"/>
        </w:trPr>
        <w:tc>
          <w:tcPr>
            <w:tcW w:w="2133" w:type="dxa"/>
            <w:noWrap/>
            <w:vAlign w:val="center"/>
            <w:hideMark/>
          </w:tcPr>
          <w:p w14:paraId="548BACE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D94A74">
        <w:trPr>
          <w:trHeight w:val="301"/>
        </w:trPr>
        <w:tc>
          <w:tcPr>
            <w:tcW w:w="2133" w:type="dxa"/>
            <w:noWrap/>
            <w:vAlign w:val="center"/>
            <w:hideMark/>
          </w:tcPr>
          <w:p w14:paraId="4E1BED0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D94A74">
        <w:trPr>
          <w:trHeight w:val="301"/>
        </w:trPr>
        <w:tc>
          <w:tcPr>
            <w:tcW w:w="2133" w:type="dxa"/>
            <w:noWrap/>
            <w:vAlign w:val="center"/>
            <w:hideMark/>
          </w:tcPr>
          <w:p w14:paraId="1415071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D94A74">
        <w:trPr>
          <w:trHeight w:val="301"/>
        </w:trPr>
        <w:tc>
          <w:tcPr>
            <w:tcW w:w="2133" w:type="dxa"/>
            <w:noWrap/>
            <w:vAlign w:val="center"/>
            <w:hideMark/>
          </w:tcPr>
          <w:p w14:paraId="3154FA6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D94A74">
        <w:trPr>
          <w:trHeight w:val="301"/>
        </w:trPr>
        <w:tc>
          <w:tcPr>
            <w:tcW w:w="2133" w:type="dxa"/>
            <w:noWrap/>
            <w:vAlign w:val="center"/>
            <w:hideMark/>
          </w:tcPr>
          <w:p w14:paraId="08A65F4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D94A74">
        <w:trPr>
          <w:trHeight w:val="301"/>
        </w:trPr>
        <w:tc>
          <w:tcPr>
            <w:tcW w:w="2133" w:type="dxa"/>
            <w:noWrap/>
            <w:vAlign w:val="center"/>
            <w:hideMark/>
          </w:tcPr>
          <w:p w14:paraId="57C2BC7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4C533D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D94A74">
        <w:trPr>
          <w:trHeight w:val="301"/>
        </w:trPr>
        <w:tc>
          <w:tcPr>
            <w:tcW w:w="2133" w:type="dxa"/>
            <w:noWrap/>
            <w:vAlign w:val="center"/>
            <w:hideMark/>
          </w:tcPr>
          <w:p w14:paraId="4A257249"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D94A74">
        <w:trPr>
          <w:trHeight w:val="301"/>
        </w:trPr>
        <w:tc>
          <w:tcPr>
            <w:tcW w:w="2133" w:type="dxa"/>
            <w:noWrap/>
            <w:vAlign w:val="center"/>
            <w:hideMark/>
          </w:tcPr>
          <w:p w14:paraId="1CC9B9F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D94A74">
        <w:trPr>
          <w:trHeight w:val="301"/>
        </w:trPr>
        <w:tc>
          <w:tcPr>
            <w:tcW w:w="2133" w:type="dxa"/>
            <w:noWrap/>
            <w:vAlign w:val="center"/>
            <w:hideMark/>
          </w:tcPr>
          <w:p w14:paraId="36D59693"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D94A74">
        <w:trPr>
          <w:trHeight w:val="301"/>
        </w:trPr>
        <w:tc>
          <w:tcPr>
            <w:tcW w:w="2133" w:type="dxa"/>
            <w:noWrap/>
            <w:vAlign w:val="center"/>
            <w:hideMark/>
          </w:tcPr>
          <w:p w14:paraId="0464FD2E"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D94A74">
        <w:trPr>
          <w:trHeight w:val="301"/>
        </w:trPr>
        <w:tc>
          <w:tcPr>
            <w:tcW w:w="2133" w:type="dxa"/>
            <w:noWrap/>
            <w:vAlign w:val="center"/>
            <w:hideMark/>
          </w:tcPr>
          <w:p w14:paraId="1E7DC9EB"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D94A74">
        <w:trPr>
          <w:trHeight w:val="301"/>
        </w:trPr>
        <w:tc>
          <w:tcPr>
            <w:tcW w:w="2133" w:type="dxa"/>
            <w:noWrap/>
            <w:vAlign w:val="center"/>
            <w:hideMark/>
          </w:tcPr>
          <w:p w14:paraId="3533FF22"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D94A74">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D94A74">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54FE" w14:textId="77777777" w:rsidR="00304D37" w:rsidRDefault="00304D37" w:rsidP="00E67973">
      <w:r>
        <w:separator/>
      </w:r>
    </w:p>
  </w:endnote>
  <w:endnote w:type="continuationSeparator" w:id="0">
    <w:p w14:paraId="14DEB674" w14:textId="77777777" w:rsidR="00304D37" w:rsidRDefault="00304D3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5B355708" w:rsidR="00D94A74" w:rsidRDefault="00D94A74">
        <w:pPr>
          <w:pStyle w:val="Piedepgina"/>
          <w:jc w:val="right"/>
        </w:pPr>
        <w:r>
          <w:fldChar w:fldCharType="begin"/>
        </w:r>
        <w:r>
          <w:instrText>PAGE   \* MERGEFORMAT</w:instrText>
        </w:r>
        <w:r>
          <w:fldChar w:fldCharType="separate"/>
        </w:r>
        <w:r w:rsidR="00B321E6">
          <w:rPr>
            <w:noProof/>
          </w:rPr>
          <w:t>1</w:t>
        </w:r>
        <w:r>
          <w:fldChar w:fldCharType="end"/>
        </w:r>
      </w:p>
    </w:sdtContent>
  </w:sdt>
  <w:p w14:paraId="55653D8E" w14:textId="77777777" w:rsidR="00D94A74" w:rsidRDefault="00D94A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0685" w14:textId="77777777" w:rsidR="00304D37" w:rsidRDefault="00304D37" w:rsidP="00E67973">
      <w:r>
        <w:separator/>
      </w:r>
    </w:p>
  </w:footnote>
  <w:footnote w:type="continuationSeparator" w:id="0">
    <w:p w14:paraId="58E7D953" w14:textId="77777777" w:rsidR="00304D37" w:rsidRDefault="00304D37" w:rsidP="00E67973">
      <w:r>
        <w:continuationSeparator/>
      </w:r>
    </w:p>
  </w:footnote>
  <w:footnote w:id="1">
    <w:p w14:paraId="50A4002B" w14:textId="77777777" w:rsidR="00D94A74" w:rsidRPr="00D1061B" w:rsidRDefault="00D94A74"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D94A74" w:rsidRPr="00D1061B" w:rsidRDefault="00D94A74"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D94A74" w:rsidRPr="00223856" w:rsidRDefault="00D94A74"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D94A74" w:rsidRPr="00055793" w:rsidRDefault="00D94A74"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D94A74" w:rsidRPr="006F0A00" w:rsidRDefault="00D94A74">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D94A74" w:rsidRPr="00D1061B" w:rsidRDefault="00D94A74">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D94A74" w:rsidRPr="003477D5" w:rsidRDefault="00D94A74">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D94A74" w:rsidRPr="00D1061B" w:rsidRDefault="00D94A74"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D94A74" w:rsidRPr="00D1061B" w:rsidRDefault="00D94A74"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D94A74" w:rsidRPr="000B0581" w:rsidRDefault="00D94A74"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D94A74" w:rsidRPr="000B0581" w:rsidRDefault="00D94A74"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D94A74" w:rsidRPr="004122EE" w:rsidRDefault="00D94A74"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176"/>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4D37"/>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3F29"/>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25B00"/>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3188"/>
    <w:rsid w:val="00715452"/>
    <w:rsid w:val="0071798B"/>
    <w:rsid w:val="00725D3E"/>
    <w:rsid w:val="007268C0"/>
    <w:rsid w:val="007314E1"/>
    <w:rsid w:val="007332FE"/>
    <w:rsid w:val="00734611"/>
    <w:rsid w:val="00740085"/>
    <w:rsid w:val="00746584"/>
    <w:rsid w:val="007473A2"/>
    <w:rsid w:val="00757622"/>
    <w:rsid w:val="0076103D"/>
    <w:rsid w:val="00765620"/>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013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1CEC"/>
    <w:rsid w:val="00A81EAC"/>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E38CF"/>
    <w:rsid w:val="00AF24FB"/>
    <w:rsid w:val="00AF7634"/>
    <w:rsid w:val="00B074F3"/>
    <w:rsid w:val="00B124F0"/>
    <w:rsid w:val="00B17513"/>
    <w:rsid w:val="00B252C2"/>
    <w:rsid w:val="00B321E6"/>
    <w:rsid w:val="00B32D27"/>
    <w:rsid w:val="00B34C7F"/>
    <w:rsid w:val="00B34D4A"/>
    <w:rsid w:val="00B36F2B"/>
    <w:rsid w:val="00B4006F"/>
    <w:rsid w:val="00B451C7"/>
    <w:rsid w:val="00B45B8B"/>
    <w:rsid w:val="00B47F7D"/>
    <w:rsid w:val="00B5531E"/>
    <w:rsid w:val="00B57E66"/>
    <w:rsid w:val="00B7523E"/>
    <w:rsid w:val="00B75E0E"/>
    <w:rsid w:val="00B76FDB"/>
    <w:rsid w:val="00B77FBD"/>
    <w:rsid w:val="00B817BF"/>
    <w:rsid w:val="00B93A93"/>
    <w:rsid w:val="00BA7939"/>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4A74"/>
    <w:rsid w:val="00D95324"/>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3E0D"/>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2142"/>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7EFA-4B14-4167-AA82-D55D4AAF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16290</Words>
  <Characters>89601</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5</cp:revision>
  <cp:lastPrinted>2022-03-26T15:58:00Z</cp:lastPrinted>
  <dcterms:created xsi:type="dcterms:W3CDTF">2022-03-26T15:06:00Z</dcterms:created>
  <dcterms:modified xsi:type="dcterms:W3CDTF">2022-03-26T15:58:00Z</dcterms:modified>
</cp:coreProperties>
</file>