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5D356329" w:rsidR="008A0DBB" w:rsidRDefault="00943F70">
      <w:pPr>
        <w:spacing w:line="276" w:lineRule="auto"/>
        <w:ind w:left="2627" w:right="2628"/>
        <w:jc w:val="center"/>
        <w:rPr>
          <w:b/>
          <w:sz w:val="32"/>
          <w:szCs w:val="32"/>
        </w:rPr>
      </w:pPr>
      <w:r>
        <w:rPr>
          <w:b/>
          <w:sz w:val="32"/>
          <w:szCs w:val="32"/>
        </w:rPr>
        <w:t xml:space="preserve">REGIÓN </w:t>
      </w:r>
      <w:r w:rsidR="00681FF8">
        <w:rPr>
          <w:b/>
          <w:sz w:val="32"/>
          <w:szCs w:val="32"/>
        </w:rPr>
        <w:t>DEL MAULE</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DFF9096">
                <wp:simplePos x="0" y="0"/>
                <wp:positionH relativeFrom="margin">
                  <wp:align>left</wp:align>
                </wp:positionH>
                <wp:positionV relativeFrom="paragraph">
                  <wp:posOffset>950595</wp:posOffset>
                </wp:positionV>
                <wp:extent cx="5600700" cy="779145"/>
                <wp:effectExtent l="0" t="0" r="19050" b="20955"/>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791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79396097" w:rsidR="00412602" w:rsidRDefault="00412602" w:rsidP="00221F8C">
                            <w:pPr>
                              <w:spacing w:line="258" w:lineRule="auto"/>
                              <w:textDirection w:val="btLr"/>
                              <w:rPr>
                                <w:color w:val="000000"/>
                              </w:rPr>
                            </w:pPr>
                            <w:r>
                              <w:rPr>
                                <w:b/>
                                <w:color w:val="000000"/>
                              </w:rPr>
                              <w:t>NOT</w:t>
                            </w:r>
                            <w:r w:rsidR="0089645D">
                              <w:rPr>
                                <w:b/>
                                <w:color w:val="000000"/>
                              </w:rPr>
                              <w:t>A</w:t>
                            </w:r>
                            <w:r>
                              <w:rPr>
                                <w:b/>
                                <w:color w:val="000000"/>
                              </w:rPr>
                              <w:t>:</w:t>
                            </w:r>
                          </w:p>
                          <w:p w14:paraId="2A4D507F" w14:textId="1ED8A74D" w:rsidR="00412602" w:rsidRDefault="00412602" w:rsidP="00221F8C">
                            <w:pPr>
                              <w:spacing w:line="258" w:lineRule="auto"/>
                              <w:textDirection w:val="btLr"/>
                            </w:pPr>
                            <w:r>
                              <w:rPr>
                                <w:color w:val="000000"/>
                              </w:rPr>
                              <w:t xml:space="preserve">Se excluye a aquellas organizaciones que hayan sido beneficiadas en </w:t>
                            </w:r>
                            <w:r w:rsidR="0089645D">
                              <w:rPr>
                                <w:color w:val="000000"/>
                              </w:rPr>
                              <w:t>e</w:t>
                            </w:r>
                            <w:r>
                              <w:rPr>
                                <w:color w:val="000000"/>
                              </w:rPr>
                              <w:t xml:space="preserve">l </w:t>
                            </w:r>
                            <w:proofErr w:type="gramStart"/>
                            <w:r>
                              <w:rPr>
                                <w:color w:val="000000"/>
                              </w:rPr>
                              <w:t>program</w:t>
                            </w:r>
                            <w:r w:rsidR="0089645D">
                              <w:rPr>
                                <w:color w:val="000000"/>
                              </w:rPr>
                              <w:t xml:space="preserve">a </w:t>
                            </w:r>
                            <w:r>
                              <w:rPr>
                                <w:color w:val="000000"/>
                              </w:rPr>
                              <w:t xml:space="preserve"> Fortalecimiento</w:t>
                            </w:r>
                            <w:proofErr w:type="gramEnd"/>
                            <w:r>
                              <w:rPr>
                                <w:color w:val="000000"/>
                              </w:rPr>
                              <w:t xml:space="preserve">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margin-top:74.85pt;width:441pt;height:61.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" fillcolor="#c4e0b2" strokeweight="1pt">
                <v:stroke startarrowwidth="narrow" startarrowlength="short" endarrowwidth="narrow" endarrowlength="short"/>
                <v:textbox inset="2.53958mm,1.2694mm,2.53958mm,1.2694mm">
                  <w:txbxContent>
                    <w:p w14:paraId="33965BD2" w14:textId="79396097" w:rsidR="00412602" w:rsidRDefault="00412602" w:rsidP="00221F8C">
                      <w:pPr>
                        <w:spacing w:line="258" w:lineRule="auto"/>
                        <w:textDirection w:val="btLr"/>
                        <w:rPr>
                          <w:color w:val="000000"/>
                        </w:rPr>
                      </w:pPr>
                      <w:r>
                        <w:rPr>
                          <w:b/>
                          <w:color w:val="000000"/>
                        </w:rPr>
                        <w:t>NOT</w:t>
                      </w:r>
                      <w:r w:rsidR="0089645D">
                        <w:rPr>
                          <w:b/>
                          <w:color w:val="000000"/>
                        </w:rPr>
                        <w:t>A</w:t>
                      </w:r>
                      <w:r>
                        <w:rPr>
                          <w:b/>
                          <w:color w:val="000000"/>
                        </w:rPr>
                        <w:t>:</w:t>
                      </w:r>
                    </w:p>
                    <w:p w14:paraId="2A4D507F" w14:textId="1ED8A74D" w:rsidR="00412602" w:rsidRDefault="00412602" w:rsidP="00221F8C">
                      <w:pPr>
                        <w:spacing w:line="258" w:lineRule="auto"/>
                        <w:textDirection w:val="btLr"/>
                      </w:pPr>
                      <w:r>
                        <w:rPr>
                          <w:color w:val="000000"/>
                        </w:rPr>
                        <w:t xml:space="preserve">Se excluye a aquellas organizaciones que hayan sido beneficiadas en </w:t>
                      </w:r>
                      <w:r w:rsidR="0089645D">
                        <w:rPr>
                          <w:color w:val="000000"/>
                        </w:rPr>
                        <w:t>e</w:t>
                      </w:r>
                      <w:r>
                        <w:rPr>
                          <w:color w:val="000000"/>
                        </w:rPr>
                        <w:t xml:space="preserve">l </w:t>
                      </w:r>
                      <w:proofErr w:type="gramStart"/>
                      <w:r>
                        <w:rPr>
                          <w:color w:val="000000"/>
                        </w:rPr>
                        <w:t>program</w:t>
                      </w:r>
                      <w:r w:rsidR="0089645D">
                        <w:rPr>
                          <w:color w:val="000000"/>
                        </w:rPr>
                        <w:t xml:space="preserve">a </w:t>
                      </w:r>
                      <w:r>
                        <w:rPr>
                          <w:color w:val="000000"/>
                        </w:rPr>
                        <w:t xml:space="preserve"> Fortalecimiento</w:t>
                      </w:r>
                      <w:proofErr w:type="gramEnd"/>
                      <w:r>
                        <w:rPr>
                          <w:color w:val="000000"/>
                        </w:rPr>
                        <w:t xml:space="preserve">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D54380">
        <w:rPr>
          <w:color w:val="000000"/>
        </w:rPr>
        <w:t>Sernapesca</w:t>
      </w:r>
      <w:proofErr w:type="spellEnd"/>
      <w:r w:rsidRPr="00D54380">
        <w:rPr>
          <w:color w:val="000000"/>
        </w:rPr>
        <w:t xml:space="preserve">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proofErr w:type="gramStart"/>
      <w:r w:rsidR="00E65DEE" w:rsidRPr="00240325">
        <w:t>de acuerdo al</w:t>
      </w:r>
      <w:proofErr w:type="gramEnd"/>
      <w:r w:rsidR="00E65DEE" w:rsidRPr="00240325">
        <w:t xml:space="preserve">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xml:space="preserve">, siempre y cuando dichas actividades tengan relación con el proyecto y no estén restringidas </w:t>
      </w:r>
      <w:proofErr w:type="gramStart"/>
      <w:r w:rsidR="00943F70">
        <w:t>de acuerdo al</w:t>
      </w:r>
      <w:proofErr w:type="gramEnd"/>
      <w:r w:rsidR="00943F70">
        <w:t xml:space="preserve">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proofErr w:type="gramStart"/>
      <w:r w:rsidR="00B37E3C">
        <w:t>en relación a</w:t>
      </w:r>
      <w:proofErr w:type="gramEnd"/>
      <w:r w:rsidR="00B37E3C">
        <w:t xml:space="preserve"> consultas de la ficha postulación, a</w:t>
      </w:r>
      <w:r w:rsidR="00B37E3C" w:rsidRPr="00C55599">
        <w:t>poyo en la comprensión de los requisitos de admisibilidad</w:t>
      </w:r>
      <w:r w:rsidR="00882FCB">
        <w:t>, a través del agente operador de Sercotec.</w:t>
      </w:r>
    </w:p>
    <w:p w14:paraId="6C6BB8B0" w14:textId="7F7280CC" w:rsidR="00882FCB" w:rsidRDefault="00882FCB" w:rsidP="00B37E3C">
      <w:r>
        <w:t>Esta orientación se prestará a través de los siguientes canales:</w:t>
      </w:r>
    </w:p>
    <w:p w14:paraId="0889D50F" w14:textId="302D3434" w:rsidR="00AA4387" w:rsidRDefault="00AA4387">
      <w:r>
        <w:br w:type="page"/>
      </w:r>
    </w:p>
    <w:tbl>
      <w:tblPr>
        <w:tblStyle w:val="Tablaconcuadrcula"/>
        <w:tblW w:w="0" w:type="auto"/>
        <w:jc w:val="center"/>
        <w:tblLook w:val="04A0" w:firstRow="1" w:lastRow="0" w:firstColumn="1" w:lastColumn="0" w:noHBand="0" w:noVBand="1"/>
      </w:tblPr>
      <w:tblGrid>
        <w:gridCol w:w="1965"/>
        <w:gridCol w:w="6209"/>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lastRenderedPageBreak/>
              <w:t>Datos de Contacto</w:t>
            </w:r>
          </w:p>
        </w:tc>
      </w:tr>
      <w:tr w:rsidR="00B85A26" w14:paraId="5D37CE02" w14:textId="77777777" w:rsidTr="00596F10">
        <w:trPr>
          <w:jc w:val="center"/>
        </w:trPr>
        <w:tc>
          <w:tcPr>
            <w:tcW w:w="0" w:type="auto"/>
          </w:tcPr>
          <w:p w14:paraId="384B1AC8" w14:textId="40E19374" w:rsidR="00B85A26" w:rsidRDefault="00B85A26" w:rsidP="00596F10">
            <w:r>
              <w:t>Teléfonos</w:t>
            </w:r>
            <w:r w:rsidR="00190B1B">
              <w:t xml:space="preserve"> Talca</w:t>
            </w:r>
          </w:p>
        </w:tc>
        <w:tc>
          <w:tcPr>
            <w:tcW w:w="0" w:type="auto"/>
          </w:tcPr>
          <w:p w14:paraId="344F31D7" w14:textId="2295444E" w:rsidR="00B85A26" w:rsidRDefault="00190B1B" w:rsidP="00190B1B">
            <w:pPr>
              <w:jc w:val="right"/>
            </w:pPr>
            <w:r w:rsidRPr="00190B1B">
              <w:t>9</w:t>
            </w:r>
            <w:r>
              <w:t xml:space="preserve"> </w:t>
            </w:r>
            <w:r w:rsidRPr="00190B1B">
              <w:t>3200</w:t>
            </w:r>
            <w:r>
              <w:t xml:space="preserve"> </w:t>
            </w:r>
            <w:r w:rsidRPr="00190B1B">
              <w:t>6094</w:t>
            </w:r>
            <w:r>
              <w:br/>
            </w:r>
            <w:r w:rsidRPr="00190B1B">
              <w:t>9</w:t>
            </w:r>
            <w:r>
              <w:t xml:space="preserve"> </w:t>
            </w:r>
            <w:r w:rsidRPr="00190B1B">
              <w:t>7806</w:t>
            </w:r>
            <w:r>
              <w:t xml:space="preserve"> </w:t>
            </w:r>
            <w:r w:rsidRPr="00190B1B">
              <w:t>8539</w:t>
            </w:r>
          </w:p>
        </w:tc>
      </w:tr>
      <w:tr w:rsidR="00F41967" w14:paraId="0E0B6726" w14:textId="77777777" w:rsidTr="00596F10">
        <w:trPr>
          <w:jc w:val="center"/>
        </w:trPr>
        <w:tc>
          <w:tcPr>
            <w:tcW w:w="0" w:type="auto"/>
          </w:tcPr>
          <w:p w14:paraId="67B3F86A" w14:textId="5AD86CA5" w:rsidR="00F41967" w:rsidRDefault="00190B1B" w:rsidP="00596F10">
            <w:r>
              <w:t>Teléfonos Curicó</w:t>
            </w:r>
          </w:p>
        </w:tc>
        <w:tc>
          <w:tcPr>
            <w:tcW w:w="0" w:type="auto"/>
          </w:tcPr>
          <w:p w14:paraId="7E4DE9B3" w14:textId="1C6E74CA" w:rsidR="00F41967" w:rsidRDefault="00190B1B" w:rsidP="00F41967">
            <w:pPr>
              <w:jc w:val="right"/>
            </w:pPr>
            <w:r w:rsidRPr="00190B1B">
              <w:t>23242 5261</w:t>
            </w:r>
            <w:r>
              <w:br/>
            </w:r>
            <w:r w:rsidRPr="00190B1B">
              <w:t>9</w:t>
            </w:r>
            <w:r>
              <w:t xml:space="preserve"> </w:t>
            </w:r>
            <w:r w:rsidRPr="00190B1B">
              <w:t>3200</w:t>
            </w:r>
            <w:r>
              <w:t xml:space="preserve"> </w:t>
            </w:r>
            <w:r w:rsidRPr="00190B1B">
              <w:t>6100</w:t>
            </w:r>
          </w:p>
        </w:tc>
      </w:tr>
      <w:tr w:rsidR="00F41967" w14:paraId="08EFB847" w14:textId="77777777" w:rsidTr="00596F10">
        <w:trPr>
          <w:jc w:val="center"/>
        </w:trPr>
        <w:tc>
          <w:tcPr>
            <w:tcW w:w="0" w:type="auto"/>
          </w:tcPr>
          <w:p w14:paraId="6D44A869" w14:textId="038B2537" w:rsidR="00F41967" w:rsidRDefault="00190B1B" w:rsidP="00596F10">
            <w:r>
              <w:t>Teléfonos Linares</w:t>
            </w:r>
          </w:p>
        </w:tc>
        <w:tc>
          <w:tcPr>
            <w:tcW w:w="0" w:type="auto"/>
          </w:tcPr>
          <w:p w14:paraId="25EDCDA9" w14:textId="2EF78E55" w:rsidR="00AA4387" w:rsidRDefault="00AA4387" w:rsidP="00AA4387">
            <w:pPr>
              <w:jc w:val="right"/>
              <w:rPr>
                <w:rFonts w:ascii="Calibri" w:hAnsi="Calibri" w:cs="Calibri"/>
                <w:color w:val="000000"/>
              </w:rPr>
            </w:pPr>
            <w:r>
              <w:rPr>
                <w:rFonts w:ascii="Calibri" w:hAnsi="Calibri" w:cs="Calibri"/>
                <w:color w:val="000000"/>
              </w:rPr>
              <w:t>2 3242 5262</w:t>
            </w:r>
          </w:p>
          <w:p w14:paraId="7DFDB402" w14:textId="24EFFDF1" w:rsidR="00F41967" w:rsidRPr="00AA4387" w:rsidRDefault="00AA4387" w:rsidP="00AA4387">
            <w:pPr>
              <w:jc w:val="right"/>
              <w:rPr>
                <w:color w:val="000000"/>
              </w:rPr>
            </w:pPr>
            <w:r>
              <w:rPr>
                <w:rFonts w:ascii="Calibri" w:hAnsi="Calibri" w:cs="Calibri"/>
                <w:color w:val="000000"/>
              </w:rPr>
              <w:t>9 3200 6104</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7CC45C46" w14:textId="77777777" w:rsidR="00681FF8" w:rsidRPr="00681FF8" w:rsidRDefault="00681FF8" w:rsidP="00681FF8">
            <w:pPr>
              <w:jc w:val="right"/>
            </w:pPr>
            <w:r w:rsidRPr="00681FF8">
              <w:t>mipetalca@sercotec.cl</w:t>
            </w:r>
          </w:p>
          <w:p w14:paraId="1414D687" w14:textId="77777777" w:rsidR="00681FF8" w:rsidRPr="00681FF8" w:rsidRDefault="00681FF8" w:rsidP="00681FF8">
            <w:pPr>
              <w:jc w:val="right"/>
            </w:pPr>
            <w:r w:rsidRPr="00681FF8">
              <w:t>mipetalca7@gmail.com</w:t>
            </w:r>
          </w:p>
          <w:p w14:paraId="7E76BE7F" w14:textId="77777777" w:rsidR="00681FF8" w:rsidRPr="00681FF8" w:rsidRDefault="00681FF8" w:rsidP="00681FF8">
            <w:pPr>
              <w:jc w:val="right"/>
            </w:pPr>
            <w:r w:rsidRPr="00681FF8">
              <w:t>mipetalca5@gmail.com</w:t>
            </w:r>
          </w:p>
          <w:p w14:paraId="2C771CF4" w14:textId="77777777" w:rsidR="00681FF8" w:rsidRPr="00681FF8" w:rsidRDefault="00681FF8" w:rsidP="00681FF8">
            <w:pPr>
              <w:jc w:val="right"/>
            </w:pPr>
            <w:r w:rsidRPr="00681FF8">
              <w:t>mipecurico@sercotec.cl</w:t>
            </w:r>
          </w:p>
          <w:p w14:paraId="709E7835" w14:textId="77777777" w:rsidR="00681FF8" w:rsidRPr="00681FF8" w:rsidRDefault="00681FF8" w:rsidP="00681FF8">
            <w:pPr>
              <w:jc w:val="right"/>
            </w:pPr>
            <w:r w:rsidRPr="00681FF8">
              <w:t>mipelinares@sercotec.cl</w:t>
            </w:r>
          </w:p>
          <w:p w14:paraId="7CAFC797" w14:textId="7D1766C4" w:rsidR="00B85A26" w:rsidRDefault="00681FF8" w:rsidP="00681FF8">
            <w:pPr>
              <w:jc w:val="right"/>
            </w:pPr>
            <w:r w:rsidRPr="00681FF8">
              <w:t>mipechillan@sercotec.cl</w:t>
            </w:r>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71A5847C" w14:textId="77777777" w:rsidR="00AA4387" w:rsidRPr="00AA4387" w:rsidRDefault="00AA4387" w:rsidP="00AA4387">
            <w:pPr>
              <w:jc w:val="right"/>
            </w:pPr>
            <w:r w:rsidRPr="00AA4387">
              <w:t>4 Norte 1154, Edificio Alameda Office, of. 402, Talca.</w:t>
            </w:r>
          </w:p>
          <w:p w14:paraId="332C46AA" w14:textId="77777777" w:rsidR="00B85A26" w:rsidRDefault="00AA4387" w:rsidP="00596F10">
            <w:pPr>
              <w:jc w:val="right"/>
            </w:pPr>
            <w:r w:rsidRPr="00AA4387">
              <w:t>Prat 330, oficina 302, Curicó.</w:t>
            </w:r>
          </w:p>
          <w:p w14:paraId="4209C201" w14:textId="52669DE2" w:rsidR="00AA4387" w:rsidRDefault="00AA4387" w:rsidP="00596F10">
            <w:pPr>
              <w:jc w:val="right"/>
            </w:pPr>
            <w:r w:rsidRPr="00AA4387">
              <w:t>Manuel Rodríguez 580, Edificio Gobernación, piso 2, Linares.</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 xml:space="preserve">Los horarios de atención de los AOS y Puntos </w:t>
      </w:r>
      <w:proofErr w:type="spellStart"/>
      <w:r w:rsidRPr="002C6DC8">
        <w:t>Mipe</w:t>
      </w:r>
      <w:proofErr w:type="spellEnd"/>
      <w:r w:rsidRPr="002C6DC8">
        <w:t xml:space="preserve"> son:</w:t>
      </w:r>
    </w:p>
    <w:p w14:paraId="0549C680" w14:textId="660F0E37" w:rsidR="00B37E3C" w:rsidRPr="002C6DC8" w:rsidRDefault="00B37E3C" w:rsidP="00990526">
      <w:pPr>
        <w:pStyle w:val="Sinespaciado"/>
        <w:numPr>
          <w:ilvl w:val="0"/>
          <w:numId w:val="48"/>
        </w:numPr>
      </w:pPr>
      <w:r w:rsidRPr="002C6DC8">
        <w:t>De lunes a jueves</w:t>
      </w:r>
      <w:r>
        <w:t xml:space="preserve"> desde las </w:t>
      </w:r>
      <w:r w:rsidR="009A3656">
        <w:t>9</w:t>
      </w:r>
      <w:r>
        <w:t>:</w:t>
      </w:r>
      <w:r w:rsidR="009A3656">
        <w:t>0</w:t>
      </w:r>
      <w:r>
        <w:t>0 - 13:</w:t>
      </w:r>
      <w:r w:rsidR="00D1755B">
        <w:t>0</w:t>
      </w:r>
      <w:r w:rsidRPr="002C6DC8">
        <w:t>0 hrs y de 14:30 – 18:00 hrs.</w:t>
      </w:r>
    </w:p>
    <w:p w14:paraId="79DA140E" w14:textId="014221BD" w:rsidR="004C146C" w:rsidRPr="002C6DC8" w:rsidRDefault="00B37E3C" w:rsidP="00990526">
      <w:pPr>
        <w:pStyle w:val="Sinespaciado"/>
        <w:numPr>
          <w:ilvl w:val="0"/>
          <w:numId w:val="48"/>
        </w:numPr>
      </w:pPr>
      <w:r>
        <w:t xml:space="preserve">Viernes desde las </w:t>
      </w:r>
      <w:r w:rsidR="00446CFD">
        <w:t>9</w:t>
      </w:r>
      <w:r>
        <w:t>:</w:t>
      </w:r>
      <w:r w:rsidR="00446CFD">
        <w:t>0</w:t>
      </w:r>
      <w:r>
        <w:t>0 - 13:</w:t>
      </w:r>
      <w:r w:rsidR="00D1755B">
        <w:t>0</w:t>
      </w:r>
      <w:r w:rsidRPr="002C6DC8">
        <w:t>0 hrs y de 14:30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w:lastRenderedPageBreak/>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w:t>
      </w:r>
      <w:proofErr w:type="gramStart"/>
      <w:r w:rsidRPr="00EA4B61">
        <w:rPr>
          <w:color w:val="000000"/>
        </w:rPr>
        <w:t>de acuerdo a</w:t>
      </w:r>
      <w:proofErr w:type="gramEnd"/>
      <w:r w:rsidRPr="00EA4B61">
        <w:rPr>
          <w:color w:val="000000"/>
        </w:rPr>
        <w:t xml:space="preserve">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 xml:space="preserve">Modelo de Negocios tipo </w:t>
            </w:r>
            <w:proofErr w:type="spellStart"/>
            <w:r w:rsidRPr="00B43B61">
              <w:rPr>
                <w:rFonts w:asciiTheme="minorHAnsi" w:hAnsiTheme="minorHAnsi" w:cstheme="minorHAnsi"/>
              </w:rPr>
              <w:t>Canvas</w:t>
            </w:r>
            <w:proofErr w:type="spellEnd"/>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w:t>
            </w:r>
            <w:proofErr w:type="spellStart"/>
            <w:r w:rsidRPr="00A1209A">
              <w:rPr>
                <w:rFonts w:asciiTheme="minorHAnsi" w:hAnsiTheme="minorHAnsi" w:cstheme="minorHAnsi"/>
                <w:color w:val="000000" w:themeColor="text1"/>
                <w:kern w:val="24"/>
              </w:rPr>
              <w:t>etc</w:t>
            </w:r>
            <w:proofErr w:type="spellEnd"/>
            <w:r w:rsidRPr="00A1209A">
              <w:rPr>
                <w:rFonts w:asciiTheme="minorHAnsi" w:hAnsiTheme="minorHAnsi" w:cstheme="minorHAnsi"/>
                <w:color w:val="000000" w:themeColor="text1"/>
                <w:kern w:val="24"/>
              </w:rPr>
              <w:t>)</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w:t>
      </w:r>
      <w:proofErr w:type="gramStart"/>
      <w:r>
        <w:rPr>
          <w:color w:val="000000"/>
        </w:rPr>
        <w:t>de acuerdo a</w:t>
      </w:r>
      <w:proofErr w:type="gramEnd"/>
      <w:r>
        <w:rPr>
          <w:color w:val="000000"/>
        </w:rPr>
        <w:t xml:space="preserve">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xml:space="preserve">, </w:t>
      </w:r>
      <w:proofErr w:type="gramStart"/>
      <w:r w:rsidR="00101DA0">
        <w:rPr>
          <w:color w:val="000000"/>
        </w:rPr>
        <w:t>en razón del</w:t>
      </w:r>
      <w:proofErr w:type="gramEnd"/>
      <w:r w:rsidR="00101DA0">
        <w:rPr>
          <w:color w:val="000000"/>
        </w:rPr>
        <w:t xml:space="preserve">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w:t>
      </w:r>
      <w:proofErr w:type="gramStart"/>
      <w:r w:rsidRPr="00053AA6">
        <w:rPr>
          <w:color w:val="000000"/>
        </w:rPr>
        <w:t>s .</w:t>
      </w:r>
      <w:proofErr w:type="gramEnd"/>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w:t>
      </w:r>
      <w:r w:rsidR="0010700B">
        <w:rPr>
          <w:color w:val="000000"/>
        </w:rPr>
        <w:t>Declaración Jurada Simple</w:t>
      </w:r>
      <w:r>
        <w:rPr>
          <w:color w:val="000000"/>
        </w:rPr>
        <w:t xml:space="preserve"> del propietario/a del inmueble, </w:t>
      </w:r>
      <w:proofErr w:type="gramStart"/>
      <w:r>
        <w:rPr>
          <w:color w:val="000000"/>
        </w:rPr>
        <w:t>de acuerdo al</w:t>
      </w:r>
      <w:proofErr w:type="gramEnd"/>
      <w:r>
        <w:rPr>
          <w:color w:val="000000"/>
        </w:rPr>
        <w:t xml:space="preserve">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w:t>
      </w:r>
      <w:proofErr w:type="gramStart"/>
      <w:r w:rsidRPr="001E1D25">
        <w:rPr>
          <w:color w:val="000000"/>
        </w:rPr>
        <w:t>de acuerdo a</w:t>
      </w:r>
      <w:proofErr w:type="gramEnd"/>
      <w:r w:rsidRPr="001E1D25">
        <w:rPr>
          <w:color w:val="000000"/>
        </w:rPr>
        <w:t xml:space="preserve">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 xml:space="preserve">Se debe tener presente que, una vez finalizada la ejecución del proyecto, Sercotec solicitará al Agente Operador (AOS) la elaboración de un informe de cierre del proyecto, considerando evidencia fotográfica de la ejecución </w:t>
      </w:r>
      <w:proofErr w:type="gramStart"/>
      <w:r>
        <w:t>del mismo</w:t>
      </w:r>
      <w:proofErr w:type="gramEnd"/>
      <w:r>
        <w:t>.</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49135136"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681FF8">
        <w:rPr>
          <w:rFonts w:asciiTheme="minorHAnsi" w:hAnsiTheme="minorHAnsi" w:cstheme="minorHAnsi"/>
          <w:b/>
          <w:sz w:val="32"/>
          <w:szCs w:val="32"/>
        </w:rPr>
        <w:t>DEL MAULE</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w:t>
            </w:r>
            <w:proofErr w:type="spellStart"/>
            <w:r w:rsidR="00666E58">
              <w:rPr>
                <w:rFonts w:asciiTheme="minorHAnsi" w:hAnsiTheme="minorHAnsi" w:cstheme="minorHAnsi"/>
              </w:rPr>
              <w:t>rut</w:t>
            </w:r>
            <w:proofErr w:type="spellEnd"/>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Listado de </w:t>
            </w:r>
            <w:proofErr w:type="gramStart"/>
            <w:r w:rsidRPr="00C305CC">
              <w:rPr>
                <w:rFonts w:asciiTheme="minorHAnsi" w:hAnsiTheme="minorHAnsi" w:cstheme="minorHAnsi"/>
              </w:rPr>
              <w:t>Socios y Socias</w:t>
            </w:r>
            <w:proofErr w:type="gramEnd"/>
            <w:r w:rsidRPr="00C305CC">
              <w:rPr>
                <w:rFonts w:asciiTheme="minorHAnsi" w:hAnsiTheme="minorHAnsi" w:cstheme="minorHAnsi"/>
              </w:rPr>
              <w:t xml:space="preserve">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sidRPr="00C305CC">
              <w:rPr>
                <w:rFonts w:asciiTheme="minorHAnsi" w:hAnsiTheme="minorHAnsi" w:cstheme="minorHAnsi"/>
                <w:color w:val="000000"/>
              </w:rPr>
              <w:t>Sernapesca</w:t>
            </w:r>
            <w:proofErr w:type="spellEnd"/>
            <w:r w:rsidRPr="00C305CC">
              <w:rPr>
                <w:rFonts w:asciiTheme="minorHAnsi" w:hAnsiTheme="minorHAnsi" w:cstheme="minorHAnsi"/>
                <w:color w:val="000000"/>
              </w:rPr>
              <w:t xml:space="preserve">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w:t>
            </w:r>
            <w:proofErr w:type="spellStart"/>
            <w:r w:rsidRPr="00C305CC">
              <w:rPr>
                <w:rFonts w:asciiTheme="minorHAnsi" w:eastAsia="Arial Unicode MS" w:hAnsiTheme="minorHAnsi" w:cstheme="minorHAnsi"/>
                <w:color w:val="000000"/>
                <w:lang w:val="es-CL"/>
              </w:rPr>
              <w:t>coffee</w:t>
            </w:r>
            <w:proofErr w:type="spellEnd"/>
            <w:r w:rsidRPr="00C305CC">
              <w:rPr>
                <w:rFonts w:asciiTheme="minorHAnsi" w:eastAsia="Arial Unicode MS" w:hAnsiTheme="minorHAnsi" w:cstheme="minorHAnsi"/>
                <w:color w:val="000000"/>
                <w:lang w:val="es-CL"/>
              </w:rPr>
              <w:t xml:space="preserv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r w:rsidR="00000000">
              <w:fldChar w:fldCharType="begin"/>
            </w:r>
            <w:r w:rsidR="00000000">
              <w:instrText>HYPERLINK "http://www.gestionaenergia.cl/mipymes/"</w:instrText>
            </w:r>
            <w:r w:rsidR="00000000">
              <w:fldChar w:fldCharType="separate"/>
            </w:r>
            <w:r w:rsidRPr="00C305CC">
              <w:rPr>
                <w:rStyle w:val="Hipervnculo"/>
                <w:rFonts w:asciiTheme="minorHAnsi" w:hAnsiTheme="minorHAnsi" w:cstheme="minorHAnsi"/>
              </w:rPr>
              <w:t>http://www.gestionaenergia.cl/mipymes/</w:t>
            </w:r>
            <w:r w:rsidR="00000000">
              <w:rPr>
                <w:rStyle w:val="Hipervnculo"/>
                <w:rFonts w:asciiTheme="minorHAnsi" w:hAnsiTheme="minorHAnsi" w:cstheme="minorHAnsi"/>
              </w:rPr>
              <w:fldChar w:fldCharType="end"/>
            </w:r>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C305CC">
              <w:rPr>
                <w:rFonts w:asciiTheme="minorHAnsi" w:eastAsia="Arial Unicode MS" w:hAnsiTheme="minorHAnsi" w:cstheme="minorHAnsi"/>
                <w:color w:val="000000"/>
                <w:lang w:val="es-CL"/>
              </w:rPr>
              <w:t>merchandising</w:t>
            </w:r>
            <w:proofErr w:type="spellEnd"/>
            <w:r w:rsidRPr="00C305CC">
              <w:rPr>
                <w:rFonts w:asciiTheme="minorHAnsi" w:eastAsia="Arial Unicode MS" w:hAnsiTheme="minorHAnsi" w:cstheme="minorHAnsi"/>
                <w:color w:val="000000"/>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C305CC">
              <w:rPr>
                <w:rFonts w:asciiTheme="minorHAnsi" w:eastAsia="Arial Unicode MS" w:hAnsiTheme="minorHAnsi" w:cstheme="minorHAnsi"/>
                <w:color w:val="000000"/>
                <w:lang w:val="es-CL"/>
              </w:rPr>
              <w:t>packaging</w:t>
            </w:r>
            <w:proofErr w:type="spellEnd"/>
            <w:r w:rsidRPr="00C305CC">
              <w:rPr>
                <w:rFonts w:asciiTheme="minorHAnsi" w:eastAsia="Arial Unicode MS" w:hAnsiTheme="minorHAnsi" w:cstheme="minorHAnsi"/>
                <w:color w:val="000000"/>
                <w:lang w:val="es-CL"/>
              </w:rPr>
              <w:t>,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C305CC">
              <w:rPr>
                <w:rFonts w:asciiTheme="minorHAnsi" w:eastAsia="Arial Unicode MS" w:hAnsiTheme="minorHAnsi" w:cstheme="minorHAnsi"/>
                <w:color w:val="000000"/>
                <w:lang w:val="es-CL"/>
              </w:rPr>
              <w:t>RedCompra</w:t>
            </w:r>
            <w:proofErr w:type="spellEnd"/>
            <w:r w:rsidRPr="00C305CC">
              <w:rPr>
                <w:rFonts w:asciiTheme="minorHAnsi" w:eastAsia="Arial Unicode MS" w:hAnsiTheme="minorHAnsi" w:cstheme="minorHAnsi"/>
                <w:color w:val="000000"/>
                <w:lang w:val="es-CL"/>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C305CC">
              <w:rPr>
                <w:rFonts w:asciiTheme="minorHAnsi" w:eastAsia="Arial Unicode MS" w:hAnsiTheme="minorHAnsi" w:cstheme="minorHAnsi"/>
                <w:color w:val="000000"/>
                <w:lang w:val="es-CL"/>
              </w:rPr>
              <w:t>de acuerdo a</w:t>
            </w:r>
            <w:proofErr w:type="gramEnd"/>
            <w:r w:rsidRPr="00C305CC">
              <w:rPr>
                <w:rFonts w:asciiTheme="minorHAnsi" w:eastAsia="Arial Unicode MS" w:hAnsiTheme="minorHAnsi" w:cstheme="minorHAnsi"/>
                <w:color w:val="000000"/>
                <w:lang w:val="es-CL"/>
              </w:rPr>
              <w:t xml:space="preserve">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necesario para dejar apto el espacio físico (taller, oficina, vehículos de trabajo u otro) para el funcionamiento del proyecto, como por ejemplo, reparación de pisos, techumbres y paredes, </w:t>
            </w:r>
            <w:proofErr w:type="spellStart"/>
            <w:r w:rsidRPr="00C305CC">
              <w:rPr>
                <w:rFonts w:asciiTheme="minorHAnsi" w:eastAsia="Arial Unicode MS" w:hAnsiTheme="minorHAnsi" w:cstheme="minorHAnsi"/>
                <w:color w:val="000000"/>
                <w:lang w:val="es-CL"/>
              </w:rPr>
              <w:t>radier</w:t>
            </w:r>
            <w:proofErr w:type="spellEnd"/>
            <w:r w:rsidRPr="00C305CC">
              <w:rPr>
                <w:rFonts w:asciiTheme="minorHAnsi" w:eastAsia="Arial Unicode MS" w:hAnsiTheme="minorHAnsi" w:cstheme="minorHAnsi"/>
                <w:color w:val="000000"/>
                <w:lang w:val="es-CL"/>
              </w:rPr>
              <w:t>,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proofErr w:type="spellStart"/>
            <w:r w:rsidRPr="00C305CC">
              <w:rPr>
                <w:rFonts w:asciiTheme="minorHAnsi" w:eastAsia="Arial Unicode MS" w:hAnsiTheme="minorHAnsi" w:cstheme="minorHAnsi"/>
                <w:color w:val="000000"/>
                <w:lang w:val="es-CL"/>
              </w:rPr>
              <w:t>containers</w:t>
            </w:r>
            <w:proofErr w:type="spellEnd"/>
            <w:r w:rsidRPr="00C305CC">
              <w:rPr>
                <w:rFonts w:asciiTheme="minorHAnsi" w:eastAsia="Arial Unicode MS" w:hAnsiTheme="minorHAnsi" w:cstheme="minorHAnsi"/>
                <w:color w:val="000000"/>
                <w:lang w:val="es-CL"/>
              </w:rPr>
              <w:t xml:space="preserve">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4"/>
          <w:footerReference w:type="first" r:id="rId15"/>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_________________ </w:t>
      </w:r>
      <w:proofErr w:type="spellStart"/>
      <w:r w:rsidRPr="00C305CC">
        <w:rPr>
          <w:rFonts w:asciiTheme="minorHAnsi" w:hAnsiTheme="minorHAnsi" w:cstheme="minorHAnsi"/>
          <w:lang w:val="es-CL" w:eastAsia="en-US"/>
        </w:rPr>
        <w:t>de</w:t>
      </w:r>
      <w:proofErr w:type="spellEnd"/>
      <w:r w:rsidRPr="00C305CC">
        <w:rPr>
          <w:rFonts w:asciiTheme="minorHAnsi" w:hAnsiTheme="minorHAnsi" w:cstheme="minorHAnsi"/>
          <w:lang w:val="es-CL" w:eastAsia="en-US"/>
        </w:rPr>
        <w:t xml:space="preserve"> 2023, Don/</w:t>
      </w:r>
      <w:proofErr w:type="spellStart"/>
      <w:r w:rsidRPr="00C305CC">
        <w:rPr>
          <w:rFonts w:asciiTheme="minorHAnsi" w:hAnsiTheme="minorHAnsi" w:cstheme="minorHAnsi"/>
          <w:lang w:val="es-CL" w:eastAsia="en-US"/>
        </w:rPr>
        <w:t>ña</w:t>
      </w:r>
      <w:proofErr w:type="spellEnd"/>
      <w:r w:rsidRPr="00C305CC">
        <w:rPr>
          <w:rFonts w:asciiTheme="minorHAnsi" w:hAnsiTheme="minorHAnsi" w:cstheme="minorHAnsi"/>
          <w:lang w:val="es-CL" w:eastAsia="en-US"/>
        </w:rPr>
        <w:t xml:space="preserve">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w:t>
      </w:r>
      <w:proofErr w:type="spellStart"/>
      <w:r w:rsidR="00365529">
        <w:rPr>
          <w:rFonts w:asciiTheme="minorHAnsi" w:hAnsiTheme="minorHAnsi" w:cstheme="minorHAnsi"/>
          <w:color w:val="000000"/>
        </w:rPr>
        <w:t>o</w:t>
      </w:r>
      <w:proofErr w:type="spellEnd"/>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 xml:space="preserve">En __________, a 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________________________ </w:t>
      </w:r>
      <w:proofErr w:type="spellStart"/>
      <w:r w:rsidRPr="00C305CC">
        <w:rPr>
          <w:rFonts w:asciiTheme="minorHAnsi" w:eastAsia="gobCL" w:hAnsiTheme="minorHAnsi" w:cstheme="minorHAnsi"/>
        </w:rPr>
        <w:t>de</w:t>
      </w:r>
      <w:proofErr w:type="spellEnd"/>
      <w:r w:rsidRPr="00C305CC">
        <w:rPr>
          <w:rFonts w:asciiTheme="minorHAnsi" w:eastAsia="gobCL" w:hAnsiTheme="minorHAnsi" w:cstheme="minorHAnsi"/>
        </w:rPr>
        <w:t xml:space="preserv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xml:space="preserve">, dado que tienen el RUT ante </w:t>
      </w:r>
      <w:proofErr w:type="gramStart"/>
      <w:r w:rsidRPr="00C305CC">
        <w:rPr>
          <w:rFonts w:asciiTheme="minorHAnsi" w:eastAsia="gobCL" w:hAnsiTheme="minorHAnsi" w:cstheme="minorHAnsi"/>
        </w:rPr>
        <w:t>SII</w:t>
      </w:r>
      <w:proofErr w:type="gramEnd"/>
      <w:r w:rsidRPr="00C305CC">
        <w:rPr>
          <w:rFonts w:asciiTheme="minorHAnsi" w:eastAsia="gobCL" w:hAnsiTheme="minorHAnsi" w:cstheme="minorHAnsi"/>
        </w:rPr>
        <w:t xml:space="preserve">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 xml:space="preserve">En____________, a 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_____________ </w:t>
      </w:r>
      <w:proofErr w:type="spellStart"/>
      <w:r w:rsidRPr="00C305CC">
        <w:rPr>
          <w:rFonts w:asciiTheme="minorHAnsi" w:hAnsiTheme="minorHAnsi" w:cstheme="minorHAnsi"/>
        </w:rPr>
        <w:t>de</w:t>
      </w:r>
      <w:proofErr w:type="spellEnd"/>
      <w:r w:rsidRPr="00C305CC">
        <w:rPr>
          <w:rFonts w:asciiTheme="minorHAnsi" w:hAnsiTheme="minorHAnsi" w:cstheme="minorHAnsi"/>
        </w:rPr>
        <w:t xml:space="preserv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xml:space="preserve">, a 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_________ </w:t>
      </w:r>
      <w:proofErr w:type="spellStart"/>
      <w:r w:rsidR="0095790D">
        <w:rPr>
          <w:rFonts w:asciiTheme="minorHAnsi" w:eastAsia="gobCL" w:hAnsiTheme="minorHAnsi" w:cstheme="minorHAnsi"/>
        </w:rPr>
        <w:t>de</w:t>
      </w:r>
      <w:proofErr w:type="spellEnd"/>
      <w:r w:rsidR="0095790D">
        <w:rPr>
          <w:rFonts w:asciiTheme="minorHAnsi" w:eastAsia="gobCL" w:hAnsiTheme="minorHAnsi" w:cstheme="minorHAnsi"/>
        </w:rPr>
        <w:t xml:space="preserv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 xml:space="preserve">En___________, a __________de__________________ </w:t>
      </w:r>
      <w:proofErr w:type="spellStart"/>
      <w:r w:rsidRPr="00ED7B69">
        <w:rPr>
          <w:color w:val="000000"/>
        </w:rPr>
        <w:t>de</w:t>
      </w:r>
      <w:proofErr w:type="spellEnd"/>
      <w:r w:rsidRPr="00ED7B69">
        <w:rPr>
          <w:color w:val="000000"/>
        </w:rPr>
        <w:t xml:space="preserv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7"/>
          <w:footerReference w:type="default" r:id="rId18"/>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E6F1" w14:textId="77777777" w:rsidR="00490981" w:rsidRDefault="00490981">
      <w:pPr>
        <w:spacing w:after="0" w:line="240" w:lineRule="auto"/>
      </w:pPr>
      <w:r>
        <w:separator/>
      </w:r>
    </w:p>
  </w:endnote>
  <w:endnote w:type="continuationSeparator" w:id="0">
    <w:p w14:paraId="1A75CE3F" w14:textId="77777777" w:rsidR="00490981" w:rsidRDefault="0049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65FD" w14:textId="77777777" w:rsidR="00490981" w:rsidRDefault="00490981">
      <w:pPr>
        <w:spacing w:after="0" w:line="240" w:lineRule="auto"/>
      </w:pPr>
      <w:r>
        <w:separator/>
      </w:r>
    </w:p>
  </w:footnote>
  <w:footnote w:type="continuationSeparator" w:id="0">
    <w:p w14:paraId="4E4237BE" w14:textId="77777777" w:rsidR="00490981" w:rsidRDefault="00490981">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proofErr w:type="gramStart"/>
      <w:r>
        <w:rPr>
          <w:color w:val="000000"/>
          <w:sz w:val="20"/>
          <w:szCs w:val="20"/>
        </w:rPr>
        <w:t>días sábados</w:t>
      </w:r>
      <w:proofErr w:type="gramEnd"/>
      <w:r>
        <w:rPr>
          <w:color w:val="000000"/>
          <w:sz w:val="20"/>
          <w:szCs w:val="20"/>
        </w:rPr>
        <w:t xml:space="preserve">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0B1B"/>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46CFD"/>
    <w:rsid w:val="004549FD"/>
    <w:rsid w:val="00465582"/>
    <w:rsid w:val="00465D88"/>
    <w:rsid w:val="004664E4"/>
    <w:rsid w:val="0047225D"/>
    <w:rsid w:val="00476D5B"/>
    <w:rsid w:val="00490546"/>
    <w:rsid w:val="00490981"/>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1FF8"/>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9645D"/>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3656"/>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A4387"/>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7AC"/>
    <w:rsid w:val="00EF6F1C"/>
    <w:rsid w:val="00F05A24"/>
    <w:rsid w:val="00F17C42"/>
    <w:rsid w:val="00F2375B"/>
    <w:rsid w:val="00F2688D"/>
    <w:rsid w:val="00F275F6"/>
    <w:rsid w:val="00F32097"/>
    <w:rsid w:val="00F406A0"/>
    <w:rsid w:val="00F41967"/>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8743">
      <w:bodyDiv w:val="1"/>
      <w:marLeft w:val="0"/>
      <w:marRight w:val="0"/>
      <w:marTop w:val="0"/>
      <w:marBottom w:val="0"/>
      <w:divBdr>
        <w:top w:val="none" w:sz="0" w:space="0" w:color="auto"/>
        <w:left w:val="none" w:sz="0" w:space="0" w:color="auto"/>
        <w:bottom w:val="none" w:sz="0" w:space="0" w:color="auto"/>
        <w:right w:val="none" w:sz="0" w:space="0" w:color="auto"/>
      </w:divBdr>
    </w:div>
    <w:div w:id="301275347">
      <w:bodyDiv w:val="1"/>
      <w:marLeft w:val="0"/>
      <w:marRight w:val="0"/>
      <w:marTop w:val="0"/>
      <w:marBottom w:val="0"/>
      <w:divBdr>
        <w:top w:val="none" w:sz="0" w:space="0" w:color="auto"/>
        <w:left w:val="none" w:sz="0" w:space="0" w:color="auto"/>
        <w:bottom w:val="none" w:sz="0" w:space="0" w:color="auto"/>
        <w:right w:val="none" w:sz="0" w:space="0" w:color="auto"/>
      </w:divBdr>
    </w:div>
    <w:div w:id="1718968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9990</Words>
  <Characters>54948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32</cp:revision>
  <dcterms:created xsi:type="dcterms:W3CDTF">2023-03-27T20:20:00Z</dcterms:created>
  <dcterms:modified xsi:type="dcterms:W3CDTF">2023-03-28T14:49:00Z</dcterms:modified>
</cp:coreProperties>
</file>