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1E616CD8" w:rsidR="003C16C8" w:rsidRDefault="00075834">
      <w:pPr>
        <w:jc w:val="center"/>
        <w:rPr>
          <w:b/>
          <w:sz w:val="24"/>
          <w:szCs w:val="24"/>
        </w:rPr>
      </w:pPr>
      <w:r>
        <w:rPr>
          <w:b/>
          <w:sz w:val="32"/>
          <w:szCs w:val="32"/>
        </w:rPr>
        <w:t xml:space="preserve">REGIÓN </w:t>
      </w:r>
      <w:r w:rsidR="00E24CBD">
        <w:rPr>
          <w:b/>
          <w:sz w:val="32"/>
          <w:szCs w:val="32"/>
        </w:rPr>
        <w:t xml:space="preserve">DE </w:t>
      </w:r>
      <w:r w:rsidR="00F669E3">
        <w:rPr>
          <w:b/>
          <w:sz w:val="32"/>
          <w:szCs w:val="32"/>
        </w:rPr>
        <w:t>VALPARAÍSO</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gobernanza y proceso productivo sostenible, lo cual debe concebir al menos, adquisición de nuevos conocimientos, análisis de sus procesos, articulación y vinculación con stakeholders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Sercotec,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w:t>
      </w:r>
      <w:r w:rsidR="004612F4">
        <w:rPr>
          <w:color w:val="000000"/>
        </w:rPr>
        <w:t xml:space="preserve"> </w:t>
      </w:r>
      <w:r w:rsidR="00BA2407" w:rsidRPr="00195DBE">
        <w:rPr>
          <w:color w:val="000000"/>
        </w:rPr>
        <w:t xml:space="preserve">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Una vez conformada jurídicamente la cooperativa, es decir, (Obtención de Certificado de Vigencia DAES) deberán realizar una modificación de contrato con el AOS de Sercotec,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¿Qué apoyo entrega Sercotec?</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El objetivo de esta asistencia es apoyar la gestión de negocio de la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de acuerdo a los ítems financiables y lineamientos que entregue Sercotec.</w:t>
      </w:r>
    </w:p>
    <w:p w14:paraId="5C87E9B6" w14:textId="08E26664" w:rsidR="005C22B2" w:rsidRPr="00EF7916" w:rsidRDefault="00E516AC" w:rsidP="00E516AC">
      <w:pPr>
        <w:spacing w:after="0" w:line="240" w:lineRule="auto"/>
        <w:rPr>
          <w:b/>
          <w:sz w:val="24"/>
          <w:szCs w:val="24"/>
        </w:rPr>
      </w:pPr>
      <w:r w:rsidRPr="003173BA">
        <w:t>Deberán ejecutar el subsidio siendo acompañados, supervisados y administrados por los Agente Operador de Sercotec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Los postulantes que resulten seleccionados tendrán que cofinanciar 5% del fondo adjudicado, valor que se suma al subsidio entregado por Sercotec,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EE1081"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EE1081"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EE1081"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EE1081"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EE1081"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EE1081"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EE1081"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EE1081"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EE1081"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EE1081"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EE1081"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EE1081"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EE1081"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EE1081"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EE1081"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EE1081"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EE1081"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EE1081"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EE1081"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EE1081"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EE1081"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Con recursos del cofinanciamiento de Sercotec,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EC52565" w:rsidR="003C16C8" w:rsidRDefault="00EE1081">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la ficha postulación, apoyo en la comprensión de los requisitos de admisibilidad, a través del Agente Operador de Sercotec.</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067B744A" w:rsidR="000C555B" w:rsidRPr="00D12F22" w:rsidRDefault="000C555B" w:rsidP="000C555B">
            <w:pPr>
              <w:spacing w:after="0" w:line="240" w:lineRule="auto"/>
              <w:rPr>
                <w:b/>
                <w:sz w:val="18"/>
                <w:szCs w:val="18"/>
              </w:rPr>
            </w:pPr>
            <w:r w:rsidRPr="00D12F22">
              <w:rPr>
                <w:b/>
                <w:sz w:val="18"/>
                <w:szCs w:val="18"/>
              </w:rPr>
              <w:t>7.</w:t>
            </w:r>
            <w:r w:rsidRPr="00CD5037">
              <w:rPr>
                <w:b/>
                <w:sz w:val="18"/>
                <w:szCs w:val="18"/>
              </w:rPr>
              <w:t>Criterio regional</w:t>
            </w:r>
            <w:r w:rsidR="00865EE6" w:rsidRPr="00CD5037">
              <w:rPr>
                <w:b/>
                <w:sz w:val="18"/>
                <w:szCs w:val="18"/>
              </w:rPr>
              <w:t xml:space="preserve">: </w:t>
            </w:r>
            <w:r w:rsidR="00CD5037" w:rsidRPr="00CD5037">
              <w:rPr>
                <w:rFonts w:eastAsia="Times New Roman"/>
                <w:sz w:val="18"/>
                <w:szCs w:val="18"/>
              </w:rPr>
              <w:t>Criterio regional Actividad Económica: Proyectos de Grupos Pre Cooperativos insertas en actividades económicas de Agroindustrias y/o Turismo.</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(Sercotec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Asociatividad y Cooperativas DAES, el/la Gerente de Desarrollo Asociativo de Sercotec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Asociatividad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lastRenderedPageBreak/>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No obstante, estos plazos podrán ser ampliados, previa solicitud y autorización expresa de Sercotec, siempre y cuando, esta ampliación no afecte el plazo global de ejecución del Programa y no genere nuevos compromisos presupuestarios para Sercotec</w:t>
      </w:r>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lastRenderedPageBreak/>
        <w:t>El Agente Operador Sercotec a cargo del proyecto deberá hacer entrega de un informe final de cierre, en un plazo no superior a 10 días hábiles, contados desde la firma de la resciliación.</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Economía circular: cursos de modelos de negocios circulares, análisis de ciclo de vida, ecodiseño,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Formación dirigencial.</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3"/>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Cooperativas </w:t>
      </w:r>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___________________ de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En___________, a _______de__________________ de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En____________, a ____ de_________________________ de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r>
        <w:t xml:space="preserve">Yo,………………………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4E727F2D" w:rsidR="005E2374" w:rsidRDefault="005E2374"/>
    <w:p w14:paraId="1985B9D7" w14:textId="77777777" w:rsidR="004705AF" w:rsidRDefault="004705AF"/>
    <w:tbl>
      <w:tblPr>
        <w:tblW w:w="10074" w:type="dxa"/>
        <w:jc w:val="center"/>
        <w:tblCellMar>
          <w:left w:w="0" w:type="dxa"/>
          <w:right w:w="0" w:type="dxa"/>
        </w:tblCellMar>
        <w:tblLook w:val="04A0" w:firstRow="1" w:lastRow="0" w:firstColumn="1" w:lastColumn="0" w:noHBand="0" w:noVBand="1"/>
      </w:tblPr>
      <w:tblGrid>
        <w:gridCol w:w="4404"/>
        <w:gridCol w:w="5670"/>
      </w:tblGrid>
      <w:tr w:rsidR="004705AF" w:rsidRPr="007B7233" w14:paraId="45C22D28" w14:textId="77777777" w:rsidTr="00251980">
        <w:trPr>
          <w:trHeight w:val="58"/>
          <w:jc w:val="center"/>
        </w:trPr>
        <w:tc>
          <w:tcPr>
            <w:tcW w:w="10074" w:type="dxa"/>
            <w:gridSpan w:val="2"/>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vAlign w:val="center"/>
            <w:hideMark/>
          </w:tcPr>
          <w:p w14:paraId="54C869AD" w14:textId="09D8C123" w:rsidR="004705AF" w:rsidRPr="004705AF" w:rsidRDefault="004705AF" w:rsidP="004705AF">
            <w:pPr>
              <w:spacing w:after="0" w:line="240" w:lineRule="auto"/>
              <w:rPr>
                <w:rFonts w:eastAsia="Times New Roman"/>
                <w:b/>
                <w:bCs/>
              </w:rPr>
            </w:pPr>
            <w:r>
              <w:rPr>
                <w:rFonts w:eastAsia="Times New Roman"/>
                <w:b/>
                <w:bCs/>
              </w:rPr>
              <w:lastRenderedPageBreak/>
              <w:t>7.</w:t>
            </w:r>
            <w:r w:rsidRPr="004705AF">
              <w:rPr>
                <w:rFonts w:eastAsia="Times New Roman"/>
                <w:b/>
                <w:bCs/>
              </w:rPr>
              <w:t>Criterio Regional Línea Creación:</w:t>
            </w:r>
          </w:p>
          <w:p w14:paraId="40DBA7D3" w14:textId="72B2EA03" w:rsidR="004705AF" w:rsidRPr="007B7233" w:rsidRDefault="004705AF" w:rsidP="00B80832">
            <w:pPr>
              <w:spacing w:after="0" w:line="240" w:lineRule="auto"/>
              <w:rPr>
                <w:rFonts w:eastAsia="Times New Roman"/>
              </w:rPr>
            </w:pPr>
            <w:r w:rsidRPr="007B7233">
              <w:rPr>
                <w:rFonts w:eastAsia="Times New Roman"/>
                <w:b/>
                <w:bCs/>
              </w:rPr>
              <w:t xml:space="preserve"> </w:t>
            </w:r>
            <w:r w:rsidRPr="007B7233">
              <w:rPr>
                <w:rFonts w:eastAsia="Times New Roman"/>
                <w:b/>
                <w:bCs/>
              </w:rPr>
              <w:br/>
            </w:r>
            <w:r w:rsidRPr="007B7233">
              <w:rPr>
                <w:rFonts w:eastAsia="Times New Roman"/>
              </w:rPr>
              <w:t xml:space="preserve">Criterio regional Actividad Económica: Proyectos de </w:t>
            </w:r>
            <w:r>
              <w:rPr>
                <w:rFonts w:eastAsia="Times New Roman"/>
              </w:rPr>
              <w:t>Grupos Pre Cooperativos</w:t>
            </w:r>
            <w:r w:rsidRPr="007B7233">
              <w:rPr>
                <w:rFonts w:eastAsia="Times New Roman"/>
              </w:rPr>
              <w:t xml:space="preserve"> insertas en actividades económicas de Agroindustrias y/o Turismo</w:t>
            </w:r>
            <w:r>
              <w:rPr>
                <w:rFonts w:eastAsia="Times New Roman"/>
              </w:rPr>
              <w:t>.</w:t>
            </w:r>
          </w:p>
        </w:tc>
      </w:tr>
      <w:tr w:rsidR="004705AF" w:rsidRPr="007B7233" w14:paraId="3100C738" w14:textId="77777777" w:rsidTr="004705AF">
        <w:trPr>
          <w:trHeight w:val="1771"/>
          <w:jc w:val="center"/>
        </w:trPr>
        <w:tc>
          <w:tcPr>
            <w:tcW w:w="44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4B39C3" w14:textId="77777777" w:rsidR="004705AF" w:rsidRPr="007B7233" w:rsidRDefault="004705AF" w:rsidP="00B80832">
            <w:pPr>
              <w:spacing w:line="235" w:lineRule="atLeast"/>
              <w:rPr>
                <w:rFonts w:eastAsia="Times New Roman"/>
              </w:rPr>
            </w:pPr>
            <w:r>
              <w:rPr>
                <w:rFonts w:eastAsia="Times New Roman"/>
              </w:rPr>
              <w:t xml:space="preserve">El </w:t>
            </w:r>
            <w:r w:rsidRPr="008A5FD3">
              <w:rPr>
                <w:rFonts w:eastAsia="Times New Roman"/>
              </w:rPr>
              <w:t>proyecto presentado</w:t>
            </w:r>
            <w:r>
              <w:rPr>
                <w:rFonts w:eastAsia="Times New Roman"/>
              </w:rPr>
              <w:t xml:space="preserve"> por el grupo pre cooperativo</w:t>
            </w:r>
            <w:r w:rsidRPr="008A5FD3">
              <w:rPr>
                <w:rFonts w:eastAsia="Times New Roman"/>
              </w:rPr>
              <w:t xml:space="preserve">, </w:t>
            </w:r>
            <w:r>
              <w:rPr>
                <w:rFonts w:eastAsia="Times New Roman"/>
              </w:rPr>
              <w:t xml:space="preserve">NO </w:t>
            </w:r>
            <w:r w:rsidRPr="008A5FD3">
              <w:rPr>
                <w:rFonts w:eastAsia="Times New Roman"/>
              </w:rPr>
              <w:t>se encuentra enfocado en actividades económicas de Agroindustrias (ya sea del sector agrícola y/o industria agroalimentaria). y/o Actividades comerciales insertas en el sector económico Turismo.</w:t>
            </w:r>
          </w:p>
        </w:tc>
        <w:tc>
          <w:tcPr>
            <w:tcW w:w="5670" w:type="dxa"/>
            <w:tcBorders>
              <w:top w:val="nil"/>
              <w:left w:val="single" w:sz="8" w:space="0" w:color="000000"/>
              <w:bottom w:val="single" w:sz="8" w:space="0" w:color="000000"/>
              <w:right w:val="single" w:sz="8" w:space="0" w:color="000000"/>
            </w:tcBorders>
            <w:vAlign w:val="center"/>
          </w:tcPr>
          <w:p w14:paraId="71F3CCB2" w14:textId="77777777" w:rsidR="004705AF" w:rsidRPr="007B7233" w:rsidRDefault="004705AF" w:rsidP="00B80832">
            <w:pPr>
              <w:spacing w:line="235" w:lineRule="atLeast"/>
              <w:rPr>
                <w:rFonts w:eastAsia="Times New Roman"/>
              </w:rPr>
            </w:pPr>
            <w:r>
              <w:rPr>
                <w:rFonts w:eastAsia="Times New Roman"/>
              </w:rPr>
              <w:t xml:space="preserve">El </w:t>
            </w:r>
            <w:r w:rsidRPr="008A5FD3">
              <w:rPr>
                <w:rFonts w:eastAsia="Times New Roman"/>
              </w:rPr>
              <w:t>proyecto presentado</w:t>
            </w:r>
            <w:r>
              <w:rPr>
                <w:rFonts w:eastAsia="Times New Roman"/>
              </w:rPr>
              <w:t xml:space="preserve"> por el grupo pre cooperativo</w:t>
            </w:r>
            <w:r w:rsidRPr="008A5FD3">
              <w:rPr>
                <w:rFonts w:eastAsia="Times New Roman"/>
              </w:rPr>
              <w:t>, se encuentra enfocado en actividades económicas de Agroindustrias (ya sea del sector agrícola y/o industria agroalimentaria). y/o Actividades comerciales insertas en el sector económico Turismo.</w:t>
            </w:r>
          </w:p>
        </w:tc>
      </w:tr>
      <w:tr w:rsidR="004705AF" w:rsidRPr="007B7233" w14:paraId="04D01D5F" w14:textId="77777777" w:rsidTr="004705AF">
        <w:trPr>
          <w:trHeight w:val="220"/>
          <w:jc w:val="center"/>
        </w:trPr>
        <w:tc>
          <w:tcPr>
            <w:tcW w:w="44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5E7813F" w14:textId="1F2CFD45" w:rsidR="004705AF" w:rsidRPr="007B7233" w:rsidRDefault="004705AF" w:rsidP="00B80832">
            <w:pPr>
              <w:spacing w:line="235" w:lineRule="atLeast"/>
              <w:jc w:val="center"/>
              <w:rPr>
                <w:rFonts w:eastAsia="Times New Roman"/>
              </w:rPr>
            </w:pPr>
            <w:r>
              <w:rPr>
                <w:rFonts w:eastAsia="Times New Roman"/>
                <w:b/>
                <w:bCs/>
              </w:rPr>
              <w:t>1</w:t>
            </w:r>
          </w:p>
        </w:tc>
        <w:tc>
          <w:tcPr>
            <w:tcW w:w="5670" w:type="dxa"/>
            <w:tcBorders>
              <w:top w:val="nil"/>
              <w:left w:val="single" w:sz="8" w:space="0" w:color="000000"/>
              <w:bottom w:val="single" w:sz="8" w:space="0" w:color="000000"/>
              <w:right w:val="single" w:sz="8" w:space="0" w:color="000000"/>
            </w:tcBorders>
            <w:vAlign w:val="center"/>
          </w:tcPr>
          <w:p w14:paraId="1D55EF75" w14:textId="446D6F6C" w:rsidR="004705AF" w:rsidRPr="007B7233" w:rsidRDefault="004705AF" w:rsidP="00B80832">
            <w:pPr>
              <w:spacing w:line="235" w:lineRule="atLeast"/>
              <w:jc w:val="center"/>
              <w:rPr>
                <w:rFonts w:eastAsia="Times New Roman"/>
              </w:rPr>
            </w:pPr>
            <w:bookmarkStart w:id="18" w:name="_GoBack"/>
            <w:bookmarkEnd w:id="18"/>
            <w:r w:rsidRPr="007B7233">
              <w:rPr>
                <w:rFonts w:eastAsia="Times New Roman"/>
                <w:b/>
                <w:bCs/>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6A21567" w14:textId="762BB40C" w:rsidR="00AB79AB" w:rsidRDefault="00AB79AB" w:rsidP="00AB79AB">
      <w:pPr>
        <w:keepNext/>
        <w:keepLines/>
        <w:spacing w:before="240" w:after="0"/>
        <w:rPr>
          <w:b/>
          <w:sz w:val="26"/>
          <w:szCs w:val="26"/>
        </w:rPr>
      </w:pPr>
    </w:p>
    <w:p w14:paraId="05A73A88" w14:textId="7A125348" w:rsidR="009769AC" w:rsidRDefault="009769AC" w:rsidP="00AB79AB">
      <w:pPr>
        <w:keepNext/>
        <w:keepLines/>
        <w:spacing w:before="240" w:after="0"/>
        <w:rPr>
          <w:b/>
          <w:sz w:val="26"/>
          <w:szCs w:val="26"/>
        </w:rPr>
      </w:pPr>
    </w:p>
    <w:p w14:paraId="61377C27" w14:textId="1E670666" w:rsidR="009769AC" w:rsidRDefault="009769AC" w:rsidP="00AB79AB">
      <w:pPr>
        <w:keepNext/>
        <w:keepLines/>
        <w:spacing w:before="240" w:after="0"/>
        <w:rPr>
          <w:b/>
          <w:sz w:val="26"/>
          <w:szCs w:val="26"/>
        </w:rPr>
      </w:pPr>
    </w:p>
    <w:p w14:paraId="716D30D2" w14:textId="77777777" w:rsidR="009769AC" w:rsidRDefault="009769AC"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EE1081"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EE1081"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EE1081"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EE1081"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EE1081"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EE1081"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EE1081"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EE1081"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EE1081"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EE1081"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EE1081"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EE1081"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EE1081"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EE1081"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EE1081"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EE1081"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EE1081"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EE1081"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EE1081"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EE1081"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EE1081"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EE1081"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EE1081"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383B9" w14:textId="77777777" w:rsidR="00EE1081" w:rsidRDefault="00EE1081">
      <w:pPr>
        <w:spacing w:after="0" w:line="240" w:lineRule="auto"/>
      </w:pPr>
      <w:r>
        <w:separator/>
      </w:r>
    </w:p>
  </w:endnote>
  <w:endnote w:type="continuationSeparator" w:id="0">
    <w:p w14:paraId="1C402789" w14:textId="77777777" w:rsidR="00EE1081" w:rsidRDefault="00EE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0DEF127"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321AF">
      <w:rPr>
        <w:noProof/>
        <w:color w:val="000000"/>
      </w:rPr>
      <w:t>53</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25EC9" w14:textId="77777777" w:rsidR="00EE1081" w:rsidRDefault="00EE1081">
      <w:pPr>
        <w:spacing w:after="0" w:line="240" w:lineRule="auto"/>
      </w:pPr>
      <w:r>
        <w:separator/>
      </w:r>
    </w:p>
  </w:footnote>
  <w:footnote w:type="continuationSeparator" w:id="0">
    <w:p w14:paraId="1855525E" w14:textId="77777777" w:rsidR="00EE1081" w:rsidRDefault="00EE1081">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5577"/>
    <w:rsid w:val="00200102"/>
    <w:rsid w:val="00216683"/>
    <w:rsid w:val="00221274"/>
    <w:rsid w:val="002212D8"/>
    <w:rsid w:val="00251980"/>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05AF"/>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0A24"/>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36E5"/>
    <w:rsid w:val="009768BE"/>
    <w:rsid w:val="009769AC"/>
    <w:rsid w:val="009A0F2B"/>
    <w:rsid w:val="009A61AF"/>
    <w:rsid w:val="009B41F2"/>
    <w:rsid w:val="009F2BBA"/>
    <w:rsid w:val="00A061AC"/>
    <w:rsid w:val="00A11B81"/>
    <w:rsid w:val="00A2144A"/>
    <w:rsid w:val="00A34D4A"/>
    <w:rsid w:val="00A55B3B"/>
    <w:rsid w:val="00A604E8"/>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56F"/>
    <w:rsid w:val="00BD7FC2"/>
    <w:rsid w:val="00BE0936"/>
    <w:rsid w:val="00BE1A45"/>
    <w:rsid w:val="00BE2B1C"/>
    <w:rsid w:val="00BE6FB8"/>
    <w:rsid w:val="00BF73E0"/>
    <w:rsid w:val="00BF7B70"/>
    <w:rsid w:val="00BF7BB7"/>
    <w:rsid w:val="00C000F6"/>
    <w:rsid w:val="00C1038A"/>
    <w:rsid w:val="00C10B71"/>
    <w:rsid w:val="00C1454A"/>
    <w:rsid w:val="00C176DC"/>
    <w:rsid w:val="00C22983"/>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D5037"/>
    <w:rsid w:val="00CF1106"/>
    <w:rsid w:val="00CF5F78"/>
    <w:rsid w:val="00D03797"/>
    <w:rsid w:val="00D06196"/>
    <w:rsid w:val="00D12F22"/>
    <w:rsid w:val="00D24AC3"/>
    <w:rsid w:val="00D25BAC"/>
    <w:rsid w:val="00D30B39"/>
    <w:rsid w:val="00D321AF"/>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24CBD"/>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1081"/>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669E3"/>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39289E-CFE2-4039-97F2-9A395C90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16504</Words>
  <Characters>90774</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61</cp:revision>
  <dcterms:created xsi:type="dcterms:W3CDTF">2024-02-27T12:02:00Z</dcterms:created>
  <dcterms:modified xsi:type="dcterms:W3CDTF">2024-02-27T21:42:00Z</dcterms:modified>
</cp:coreProperties>
</file>