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634201E3" w:rsidR="003C16C8" w:rsidRDefault="00075834">
      <w:pPr>
        <w:jc w:val="center"/>
        <w:rPr>
          <w:b/>
          <w:sz w:val="24"/>
          <w:szCs w:val="24"/>
        </w:rPr>
      </w:pPr>
      <w:r>
        <w:rPr>
          <w:b/>
          <w:sz w:val="32"/>
          <w:szCs w:val="32"/>
        </w:rPr>
        <w:t xml:space="preserve">REGIÓN </w:t>
      </w:r>
      <w:r w:rsidR="00D437E7">
        <w:rPr>
          <w:b/>
          <w:sz w:val="32"/>
          <w:szCs w:val="32"/>
        </w:rPr>
        <w:t>DE AYSÉN</w:t>
      </w:r>
      <w:r w:rsidR="00363290">
        <w:rPr>
          <w:b/>
          <w:sz w:val="32"/>
          <w:szCs w:val="32"/>
        </w:rPr>
        <w:t xml:space="preserve"> </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19581A"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19581A"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19581A"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19581A"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19581A"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19581A"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19581A"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19581A"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19581A"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19581A"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19581A"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19581A"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19581A"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19581A"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19581A"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19581A"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19581A"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19581A"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19581A"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19581A"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19581A"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19581A">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03B3915" w14:textId="18D8047A" w:rsidR="002C639A" w:rsidRPr="00D12F22" w:rsidRDefault="000C555B" w:rsidP="00853564">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853564" w:rsidRPr="00853564">
              <w:rPr>
                <w:sz w:val="18"/>
                <w:szCs w:val="18"/>
              </w:rPr>
              <w:t>Sectores priorizados Alimentación, Turismo (incluye Industrias creativas (actividades de contenido cultural, artístico o patrimonial).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bookmarkStart w:id="6" w:name="_GoBack"/>
      <w:bookmarkEnd w:id="6"/>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7" w:name="_heading=h.81qppgch84l5" w:colFirst="0" w:colLast="0"/>
            <w:bookmarkEnd w:id="7"/>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8" w:name="_heading=h.gjdgxs" w:colFirst="0" w:colLast="0"/>
            <w:bookmarkEnd w:id="8"/>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9" w:name="_heading=h.km0yhutoql3z" w:colFirst="0" w:colLast="0"/>
      <w:bookmarkEnd w:id="9"/>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10" w:name="_heading=h.xqwnpuldho7o" w:colFirst="0" w:colLast="0"/>
      <w:bookmarkEnd w:id="10"/>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1" w:name="_heading=h.hrn4ninvqozq" w:colFirst="0" w:colLast="0"/>
      <w:bookmarkEnd w:id="11"/>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2" w:name="_heading=h.wb8z35akgw2h" w:colFirst="0" w:colLast="0"/>
      <w:bookmarkEnd w:id="12"/>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3" w:name="_heading=h.khckkctbwvnt" w:colFirst="0" w:colLast="0"/>
      <w:bookmarkEnd w:id="13"/>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4" w:name="_heading=h.945dh0ab7nva" w:colFirst="0" w:colLast="0"/>
      <w:bookmarkEnd w:id="14"/>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5" w:name="_heading=h.s0yp39w1lkjo" w:colFirst="0" w:colLast="0"/>
      <w:bookmarkEnd w:id="15"/>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6" w:name="_heading=h.iaoo8m96njy" w:colFirst="0" w:colLast="0"/>
      <w:bookmarkEnd w:id="16"/>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7" w:name="_heading=h.10wftlungw5g" w:colFirst="0" w:colLast="0"/>
      <w:bookmarkEnd w:id="17"/>
      <w:r>
        <w:br w:type="page"/>
      </w:r>
    </w:p>
    <w:p w14:paraId="13A35909" w14:textId="77777777" w:rsidR="003C16C8" w:rsidRDefault="00421E2C">
      <w:pPr>
        <w:keepNext/>
        <w:keepLines/>
        <w:spacing w:before="240" w:after="0"/>
        <w:jc w:val="center"/>
        <w:rPr>
          <w:b/>
          <w:sz w:val="26"/>
          <w:szCs w:val="26"/>
        </w:rPr>
      </w:pPr>
      <w:bookmarkStart w:id="18" w:name="_heading=h.mgu52pf5xnre" w:colFirst="0" w:colLast="0"/>
      <w:bookmarkEnd w:id="18"/>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rsidTr="00363290">
        <w:trPr>
          <w:trHeight w:val="765"/>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71D25949" w14:textId="24B1FD1B" w:rsidR="005E2374" w:rsidRDefault="005E2374"/>
    <w:p w14:paraId="5B47B060" w14:textId="1DD5B081" w:rsidR="00363290" w:rsidRDefault="00363290"/>
    <w:p w14:paraId="29E11377" w14:textId="77777777" w:rsidR="00363290" w:rsidRDefault="00363290"/>
    <w:tbl>
      <w:tblPr>
        <w:tblW w:w="45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66"/>
        <w:gridCol w:w="3710"/>
      </w:tblGrid>
      <w:tr w:rsidR="00D437E7" w14:paraId="62D507B7" w14:textId="77777777" w:rsidTr="00D437E7">
        <w:trPr>
          <w:trHeight w:val="52"/>
          <w:jc w:val="center"/>
        </w:trPr>
        <w:tc>
          <w:tcPr>
            <w:tcW w:w="5000" w:type="pct"/>
            <w:gridSpan w:val="2"/>
            <w:tcBorders>
              <w:right w:val="single" w:sz="4" w:space="0" w:color="auto"/>
            </w:tcBorders>
            <w:shd w:val="clear" w:color="auto" w:fill="FFE599"/>
          </w:tcPr>
          <w:p w14:paraId="50BB4B6B" w14:textId="7FA125CE" w:rsidR="00D437E7" w:rsidRDefault="00D437E7" w:rsidP="00363290">
            <w:r>
              <w:rPr>
                <w:b/>
              </w:rPr>
              <w:lastRenderedPageBreak/>
              <w:t>7.</w:t>
            </w:r>
            <w:r>
              <w:rPr>
                <w:b/>
                <w:sz w:val="20"/>
                <w:szCs w:val="20"/>
              </w:rPr>
              <w:t xml:space="preserve"> Criterio regional</w:t>
            </w:r>
            <w:r w:rsidRPr="00597856">
              <w:rPr>
                <w:b/>
                <w:sz w:val="20"/>
                <w:szCs w:val="20"/>
              </w:rPr>
              <w:t xml:space="preserve">: </w:t>
            </w:r>
            <w:r w:rsidRPr="00D437E7">
              <w:rPr>
                <w:b/>
                <w:sz w:val="20"/>
                <w:szCs w:val="20"/>
              </w:rPr>
              <w:t>Sectores priorizados Alimentación, Turismo (incluye Industrias creativas (actividades de contenido cultural, artístico o patrimonial).</w:t>
            </w:r>
          </w:p>
        </w:tc>
      </w:tr>
      <w:tr w:rsidR="00D437E7" w14:paraId="48E4F07A" w14:textId="74F52596" w:rsidTr="00D437E7">
        <w:trPr>
          <w:trHeight w:val="531"/>
          <w:jc w:val="center"/>
        </w:trPr>
        <w:tc>
          <w:tcPr>
            <w:tcW w:w="2703" w:type="pct"/>
          </w:tcPr>
          <w:p w14:paraId="2195D7EB" w14:textId="192F9E20" w:rsidR="00D437E7" w:rsidRPr="00C305CC" w:rsidRDefault="00D437E7" w:rsidP="00D437E7">
            <w:pPr>
              <w:jc w:val="center"/>
              <w:rPr>
                <w:rFonts w:asciiTheme="minorHAnsi" w:hAnsiTheme="minorHAnsi" w:cstheme="minorHAnsi"/>
              </w:rPr>
            </w:pPr>
            <w:r>
              <w:rPr>
                <w:rFonts w:asciiTheme="minorHAnsi" w:hAnsiTheme="minorHAnsi" w:cstheme="minorHAnsi"/>
              </w:rPr>
              <w:t>No está relacionado</w:t>
            </w:r>
          </w:p>
        </w:tc>
        <w:tc>
          <w:tcPr>
            <w:tcW w:w="2297" w:type="pct"/>
          </w:tcPr>
          <w:p w14:paraId="0C891416" w14:textId="0787AFF6" w:rsidR="00D437E7" w:rsidRPr="00C305CC" w:rsidRDefault="00D437E7" w:rsidP="00D437E7">
            <w:pPr>
              <w:jc w:val="center"/>
              <w:rPr>
                <w:rFonts w:asciiTheme="minorHAnsi" w:hAnsiTheme="minorHAnsi" w:cstheme="minorHAnsi"/>
              </w:rPr>
            </w:pPr>
            <w:r>
              <w:rPr>
                <w:rFonts w:asciiTheme="minorHAnsi" w:hAnsiTheme="minorHAnsi" w:cstheme="minorHAnsi"/>
              </w:rPr>
              <w:t>Está Relacionado</w:t>
            </w:r>
          </w:p>
        </w:tc>
      </w:tr>
      <w:tr w:rsidR="00D437E7" w14:paraId="47898438" w14:textId="23E9C055" w:rsidTr="00D437E7">
        <w:trPr>
          <w:trHeight w:val="199"/>
          <w:jc w:val="center"/>
        </w:trPr>
        <w:tc>
          <w:tcPr>
            <w:tcW w:w="2703" w:type="pct"/>
          </w:tcPr>
          <w:p w14:paraId="11EA675F" w14:textId="0FB37D88" w:rsidR="00D437E7" w:rsidRDefault="00D437E7" w:rsidP="00F742B9">
            <w:pPr>
              <w:jc w:val="center"/>
              <w:rPr>
                <w:b/>
              </w:rPr>
            </w:pPr>
            <w:r>
              <w:rPr>
                <w:b/>
              </w:rPr>
              <w:t>3</w:t>
            </w:r>
          </w:p>
        </w:tc>
        <w:tc>
          <w:tcPr>
            <w:tcW w:w="2297" w:type="pct"/>
          </w:tcPr>
          <w:p w14:paraId="688C52F8" w14:textId="4B71C5E9" w:rsidR="00D437E7" w:rsidRDefault="00D437E7" w:rsidP="00F742B9">
            <w:pPr>
              <w:jc w:val="center"/>
              <w:rPr>
                <w:b/>
              </w:rPr>
            </w:pPr>
            <w:r>
              <w:rPr>
                <w:b/>
              </w:rPr>
              <w:t>7</w:t>
            </w:r>
          </w:p>
        </w:tc>
      </w:tr>
    </w:tbl>
    <w:p w14:paraId="26407A03" w14:textId="4F8A21B1" w:rsidR="008B29DE" w:rsidRDefault="008B29DE"/>
    <w:p w14:paraId="56A21567" w14:textId="28355DAF" w:rsidR="00AB79AB" w:rsidRDefault="00AB79AB" w:rsidP="00AB79AB">
      <w:pPr>
        <w:keepNext/>
        <w:keepLines/>
        <w:spacing w:before="240" w:after="0"/>
        <w:rPr>
          <w:b/>
          <w:sz w:val="26"/>
          <w:szCs w:val="26"/>
        </w:rPr>
      </w:pPr>
      <w:bookmarkStart w:id="19" w:name="_heading=h.xkun2c2xelt9" w:colFirst="0" w:colLast="0"/>
      <w:bookmarkEnd w:id="19"/>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5BEA64BD" w:rsidR="0008727C" w:rsidRDefault="0008727C" w:rsidP="0008727C">
      <w:pPr>
        <w:pStyle w:val="Ttulo1"/>
      </w:pPr>
    </w:p>
    <w:p w14:paraId="4A279674" w14:textId="77777777" w:rsidR="00D437E7" w:rsidRPr="00D437E7" w:rsidRDefault="00D437E7" w:rsidP="00D437E7"/>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lastRenderedPageBreak/>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D42A307" w:rsidR="0008727C" w:rsidRDefault="0008727C" w:rsidP="0008727C"/>
    <w:p w14:paraId="007544E0" w14:textId="77777777" w:rsidR="00D437E7" w:rsidRPr="00EF7916" w:rsidRDefault="00D437E7"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19581A"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19581A"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19581A"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19581A"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19581A"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19581A"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19581A"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19581A"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19581A"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19581A"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19581A"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19581A"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19581A"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19581A"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19581A"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19581A"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19581A"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19581A"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19581A"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19581A"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19581A"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19581A"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19581A"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9E975" w14:textId="77777777" w:rsidR="0019581A" w:rsidRDefault="0019581A">
      <w:pPr>
        <w:spacing w:after="0" w:line="240" w:lineRule="auto"/>
      </w:pPr>
      <w:r>
        <w:separator/>
      </w:r>
    </w:p>
  </w:endnote>
  <w:endnote w:type="continuationSeparator" w:id="0">
    <w:p w14:paraId="1B062503" w14:textId="77777777" w:rsidR="0019581A" w:rsidRDefault="0019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3E4F9001"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53564">
      <w:rPr>
        <w:noProof/>
        <w:color w:val="000000"/>
      </w:rPr>
      <w:t>45</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D74F1" w14:textId="77777777" w:rsidR="0019581A" w:rsidRDefault="0019581A">
      <w:pPr>
        <w:spacing w:after="0" w:line="240" w:lineRule="auto"/>
      </w:pPr>
      <w:r>
        <w:separator/>
      </w:r>
    </w:p>
  </w:footnote>
  <w:footnote w:type="continuationSeparator" w:id="0">
    <w:p w14:paraId="7BA26E54" w14:textId="77777777" w:rsidR="0019581A" w:rsidRDefault="0019581A">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81A"/>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329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3D16"/>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3564"/>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13EBB"/>
    <w:rsid w:val="00B24925"/>
    <w:rsid w:val="00B3396B"/>
    <w:rsid w:val="00B43B03"/>
    <w:rsid w:val="00B51E0C"/>
    <w:rsid w:val="00B60198"/>
    <w:rsid w:val="00B67057"/>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437E7"/>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E8AA33-A3E9-484D-ACA6-672B0B03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54</Pages>
  <Words>16426</Words>
  <Characters>90344</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carmen Cavieres Nuñez</cp:lastModifiedBy>
  <cp:revision>42</cp:revision>
  <dcterms:created xsi:type="dcterms:W3CDTF">2024-02-27T12:02:00Z</dcterms:created>
  <dcterms:modified xsi:type="dcterms:W3CDTF">2024-02-27T22:49:00Z</dcterms:modified>
</cp:coreProperties>
</file>