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87ED84F" w14:textId="77777777" w:rsidR="005E2E0F" w:rsidRDefault="005E2E0F" w:rsidP="005E2E0F">
      <w:pPr>
        <w:rPr>
          <w:rFonts w:ascii="Palatino Linotype" w:hAnsi="Palatino Linotype"/>
          <w:b/>
          <w:sz w:val="22"/>
          <w:szCs w:val="22"/>
        </w:rPr>
      </w:pPr>
    </w:p>
    <w:p w14:paraId="453D2B29" w14:textId="77777777" w:rsidR="005E2E0F" w:rsidRDefault="005E2E0F" w:rsidP="005E2E0F">
      <w:pPr>
        <w:pStyle w:val="Listavistosa-nfasis11"/>
        <w:tabs>
          <w:tab w:val="left" w:pos="426"/>
        </w:tabs>
        <w:ind w:left="567"/>
        <w:rPr>
          <w:rFonts w:ascii="Palatino Linotype" w:hAnsi="Palatino Linotype"/>
          <w:sz w:val="22"/>
          <w:szCs w:val="22"/>
        </w:rPr>
      </w:pPr>
    </w:p>
    <w:p w14:paraId="56ADA347" w14:textId="77777777" w:rsidR="005E2E0F" w:rsidRPr="00EC2E7D" w:rsidRDefault="00311D52" w:rsidP="00311D52">
      <w:pPr>
        <w:pStyle w:val="Listavistosa-nfasis11"/>
        <w:numPr>
          <w:ilvl w:val="0"/>
          <w:numId w:val="27"/>
        </w:numPr>
        <w:tabs>
          <w:tab w:val="left" w:pos="426"/>
        </w:tabs>
        <w:rPr>
          <w:rFonts w:ascii="Palatino Linotype" w:hAnsi="Palatino Linotype"/>
          <w:sz w:val="22"/>
          <w:szCs w:val="22"/>
        </w:rPr>
      </w:pPr>
      <w:r>
        <w:rPr>
          <w:rFonts w:ascii="Palatino Linotype" w:hAnsi="Palatino Linotype"/>
          <w:b/>
          <w:sz w:val="22"/>
          <w:szCs w:val="22"/>
        </w:rPr>
        <w:t>ORGANIGRAMA</w:t>
      </w:r>
      <w:r w:rsidR="00D81866">
        <w:rPr>
          <w:rFonts w:ascii="Palatino Linotype" w:hAnsi="Palatino Linotype"/>
          <w:b/>
          <w:sz w:val="22"/>
          <w:szCs w:val="22"/>
        </w:rPr>
        <w:t xml:space="preserve"> </w:t>
      </w:r>
      <w:r>
        <w:rPr>
          <w:rFonts w:ascii="Palatino Linotype" w:hAnsi="Palatino Linotype"/>
          <w:b/>
          <w:sz w:val="22"/>
          <w:szCs w:val="22"/>
        </w:rPr>
        <w:t>Y DESCRPCIÓN DE CARGOS</w:t>
      </w:r>
    </w:p>
    <w:p w14:paraId="5E5DBD66" w14:textId="77777777" w:rsidR="005E2E0F" w:rsidRPr="00380BCD" w:rsidRDefault="005E2E0F" w:rsidP="007475F2">
      <w:pPr>
        <w:pStyle w:val="Listavistosa-nfasis11"/>
        <w:tabs>
          <w:tab w:val="left" w:pos="426"/>
        </w:tabs>
        <w:ind w:left="360"/>
        <w:jc w:val="center"/>
        <w:rPr>
          <w:rFonts w:ascii="Palatino Linotype" w:hAnsi="Palatino Linotype"/>
          <w:sz w:val="22"/>
          <w:szCs w:val="22"/>
          <w:highlight w:val="yellow"/>
        </w:rPr>
      </w:pPr>
    </w:p>
    <w:p w14:paraId="4D37CD64" w14:textId="77777777" w:rsidR="005E2E0F" w:rsidRDefault="005E2E0F" w:rsidP="005E2E0F">
      <w:pPr>
        <w:pStyle w:val="Listavistosa-nfasis11"/>
        <w:tabs>
          <w:tab w:val="left" w:pos="426"/>
        </w:tabs>
        <w:ind w:left="567"/>
        <w:rPr>
          <w:rFonts w:ascii="Palatino Linotype" w:hAnsi="Palatino Linotype"/>
          <w:b/>
          <w:sz w:val="22"/>
          <w:szCs w:val="22"/>
        </w:rPr>
      </w:pPr>
    </w:p>
    <w:p w14:paraId="70CF5F46" w14:textId="77777777" w:rsidR="005E2E0F" w:rsidRDefault="005E2E0F" w:rsidP="005E2E0F">
      <w:pPr>
        <w:pStyle w:val="Listavistosa-nfasis11"/>
        <w:tabs>
          <w:tab w:val="left" w:pos="426"/>
        </w:tabs>
        <w:ind w:left="567"/>
        <w:rPr>
          <w:rFonts w:ascii="Palatino Linotype" w:hAnsi="Palatino Linotype"/>
          <w:b/>
          <w:sz w:val="22"/>
          <w:szCs w:val="22"/>
        </w:rPr>
      </w:pPr>
    </w:p>
    <w:p w14:paraId="5E86FA7D" w14:textId="77777777" w:rsidR="005E2E0F" w:rsidRDefault="00CC3F43" w:rsidP="007475F2">
      <w:pPr>
        <w:pStyle w:val="Listavistosa-nfasis11"/>
        <w:tabs>
          <w:tab w:val="left" w:pos="426"/>
        </w:tabs>
        <w:ind w:left="567"/>
        <w:jc w:val="center"/>
        <w:rPr>
          <w:rFonts w:ascii="Palatino Linotype" w:hAnsi="Palatino Linotype"/>
          <w:b/>
          <w:sz w:val="22"/>
          <w:szCs w:val="22"/>
        </w:rPr>
      </w:pPr>
      <w:r>
        <w:rPr>
          <w:rFonts w:ascii="Palatino Linotype" w:hAnsi="Palatino Linotype"/>
          <w:b/>
          <w:noProof/>
          <w:sz w:val="22"/>
          <w:szCs w:val="22"/>
          <w:lang w:val="es-CL" w:eastAsia="es-CL"/>
        </w:rPr>
        <w:pict w14:anchorId="3994C4AF">
          <v:group id="_x0000_s1076" style="position:absolute;left:0;text-align:left;margin-left:32.85pt;margin-top:5.4pt;width:493.85pt;height:426.05pt;z-index:251656192" coordorigin="297,2891" coordsize="9877,8521">
            <v:shapetype id="_x0000_t32" coordsize="21600,21600" o:spt="32" o:oned="t" path="m0,0l21600,21600e" filled="f">
              <v:path arrowok="t" fillok="f" o:connecttype="none"/>
              <o:lock v:ext="edit" shapetype="t"/>
            </v:shapetype>
            <v:shape id="_x0000_s1027" type="#_x0000_t32" style="position:absolute;left:8617;top:7309;width:0;height:404;flip:y" o:connectortype="straight" strokecolor="#17365d" strokeweight="2pt"/>
            <v:shape id="_x0000_s1030" type="#_x0000_t32" style="position:absolute;left:880;top:7316;width:7777;height:0" o:connectortype="straight" strokecolor="#17365d" strokeweight="2pt"/>
            <v:shape id="_x0000_s1031" type="#_x0000_t32" style="position:absolute;left:3462;top:6243;width:1334;height:1" o:connectortype="straight" strokecolor="#17365d" strokeweight="2pt"/>
            <v:shape id="_x0000_s1032" type="#_x0000_t32" style="position:absolute;left:4779;top:5915;width:17;height:1423;flip:y" o:connectortype="straight" strokecolor="#17365d" strokeweight="2pt"/>
            <v:shapetype id="_x0000_t202" coordsize="21600,21600" o:spt="202" path="m0,0l0,21600,21600,21600,21600,0xe">
              <v:stroke joinstyle="miter"/>
              <v:path gradientshapeok="t" o:connecttype="rect"/>
            </v:shapetype>
            <v:shape id="_x0000_s1033" type="#_x0000_t202" style="position:absolute;left:3860;top:2891;width:1785;height:698;mso-width-relative:margin;mso-height-relative:margin;v-text-anchor:middle" fillcolor="#4bacc6" strokecolor="#f2f2f2" strokeweight="3pt">
              <v:shadow on="t" type="perspective" color="#205867" opacity=".5" offset="1pt" offset2="-1pt"/>
              <v:textbox style="mso-next-textbox:#_x0000_s1033">
                <w:txbxContent>
                  <w:p w14:paraId="632FA2EF" w14:textId="77777777" w:rsidR="00EA29DA" w:rsidRPr="00CD6CB8" w:rsidRDefault="00EA29DA" w:rsidP="005E2E0F">
                    <w:pPr>
                      <w:jc w:val="center"/>
                      <w:rPr>
                        <w:rFonts w:ascii="Palatino Linotype" w:eastAsia="Times New Roman" w:hAnsi="Palatino Linotype"/>
                        <w:b/>
                        <w:sz w:val="16"/>
                        <w:szCs w:val="16"/>
                        <w:lang w:val="es-ES"/>
                      </w:rPr>
                    </w:pPr>
                    <w:r>
                      <w:rPr>
                        <w:rFonts w:ascii="Palatino Linotype" w:eastAsia="Times New Roman" w:hAnsi="Palatino Linotype"/>
                        <w:b/>
                        <w:sz w:val="16"/>
                        <w:szCs w:val="16"/>
                        <w:lang w:val="es-ES"/>
                      </w:rPr>
                      <w:t xml:space="preserve">COMITE </w:t>
                    </w:r>
                    <w:r w:rsidRPr="00CD6CB8">
                      <w:rPr>
                        <w:rFonts w:ascii="Palatino Linotype" w:eastAsia="Times New Roman" w:hAnsi="Palatino Linotype"/>
                        <w:b/>
                        <w:sz w:val="16"/>
                        <w:szCs w:val="16"/>
                        <w:lang w:val="es-ES"/>
                      </w:rPr>
                      <w:t>DIRECT</w:t>
                    </w:r>
                    <w:r>
                      <w:rPr>
                        <w:rFonts w:ascii="Palatino Linotype" w:eastAsia="Times New Roman" w:hAnsi="Palatino Linotype"/>
                        <w:b/>
                        <w:sz w:val="16"/>
                        <w:szCs w:val="16"/>
                        <w:lang w:val="es-ES"/>
                      </w:rPr>
                      <w:t>IVO</w:t>
                    </w:r>
                  </w:p>
                </w:txbxContent>
              </v:textbox>
            </v:shape>
            <v:shape id="_x0000_s1034" type="#_x0000_t202" style="position:absolute;left:3929;top:3895;width:1785;height:804;mso-width-relative:margin;mso-height-relative:margin" fillcolor="#4bacc6" strokecolor="#f2f2f2" strokeweight="3pt">
              <v:shadow on="t" type="perspective" color="#205867" opacity=".5" offset="1pt" offset2="-1pt"/>
              <v:textbox style="mso-next-textbox:#_x0000_s1034">
                <w:txbxContent>
                  <w:p w14:paraId="200FFF6A" w14:textId="77777777" w:rsidR="00EA29DA" w:rsidRPr="00CD6CB8" w:rsidRDefault="00EA29DA" w:rsidP="007475F2">
                    <w:pPr>
                      <w:jc w:val="center"/>
                      <w:rPr>
                        <w:rFonts w:ascii="Palatino Linotype" w:eastAsia="Times New Roman" w:hAnsi="Palatino Linotype"/>
                        <w:b/>
                        <w:sz w:val="16"/>
                        <w:szCs w:val="16"/>
                        <w:lang w:val="es-ES"/>
                      </w:rPr>
                    </w:pPr>
                    <w:r w:rsidRPr="00CD6CB8">
                      <w:rPr>
                        <w:rFonts w:ascii="Palatino Linotype" w:eastAsia="Times New Roman" w:hAnsi="Palatino Linotype"/>
                        <w:b/>
                        <w:sz w:val="16"/>
                        <w:szCs w:val="16"/>
                        <w:lang w:val="es-ES"/>
                      </w:rPr>
                      <w:t>DIRECTOR</w:t>
                    </w:r>
                  </w:p>
                  <w:p w14:paraId="20C65130" w14:textId="77777777" w:rsidR="00EA29DA" w:rsidRDefault="00EA29DA" w:rsidP="007475F2">
                    <w:pPr>
                      <w:jc w:val="center"/>
                      <w:rPr>
                        <w:rFonts w:ascii="Palatino Linotype" w:eastAsia="Times New Roman" w:hAnsi="Palatino Linotype"/>
                        <w:b/>
                        <w:sz w:val="16"/>
                        <w:szCs w:val="16"/>
                        <w:lang w:val="es-ES"/>
                      </w:rPr>
                    </w:pPr>
                    <w:r w:rsidRPr="00CD6CB8">
                      <w:rPr>
                        <w:rFonts w:ascii="Palatino Linotype" w:eastAsia="Times New Roman" w:hAnsi="Palatino Linotype"/>
                        <w:b/>
                        <w:sz w:val="16"/>
                        <w:szCs w:val="16"/>
                        <w:lang w:val="es-ES"/>
                      </w:rPr>
                      <w:t>EJECUTIVO</w:t>
                    </w:r>
                  </w:p>
                  <w:p w14:paraId="73256372" w14:textId="77777777" w:rsidR="00EA29DA" w:rsidRPr="00CD6CB8" w:rsidRDefault="00EA29DA" w:rsidP="007475F2">
                    <w:pPr>
                      <w:jc w:val="center"/>
                      <w:rPr>
                        <w:rFonts w:ascii="Palatino Linotype" w:eastAsia="Times New Roman" w:hAnsi="Palatino Linotype"/>
                        <w:b/>
                        <w:sz w:val="16"/>
                        <w:szCs w:val="16"/>
                        <w:lang w:val="es-ES"/>
                      </w:rPr>
                    </w:pPr>
                    <w:r>
                      <w:rPr>
                        <w:rFonts w:ascii="Palatino Linotype" w:eastAsia="Times New Roman" w:hAnsi="Palatino Linotype"/>
                        <w:b/>
                        <w:sz w:val="16"/>
                        <w:szCs w:val="16"/>
                        <w:lang w:val="es-ES"/>
                      </w:rPr>
                      <w:t>INSTITUCIONAL</w:t>
                    </w:r>
                  </w:p>
                </w:txbxContent>
              </v:textbox>
            </v:shape>
            <v:shape id="_x0000_s1035" type="#_x0000_t202" style="position:absolute;left:3929;top:5100;width:1785;height:720;mso-width-relative:margin;mso-height-relative:margin;v-text-anchor:middle" fillcolor="#4bacc6" strokecolor="#f2f2f2" strokeweight="3pt">
              <v:shadow on="t" type="perspective" color="#205867" opacity=".5" offset="1pt" offset2="-1pt"/>
              <v:textbox style="mso-next-textbox:#_x0000_s1035">
                <w:txbxContent>
                  <w:p w14:paraId="478E6A04" w14:textId="77777777" w:rsidR="00EA29DA" w:rsidRDefault="00DC78C3" w:rsidP="005E2E0F">
                    <w:pPr>
                      <w:jc w:val="center"/>
                      <w:rPr>
                        <w:rFonts w:ascii="Palatino Linotype" w:eastAsia="Times New Roman" w:hAnsi="Palatino Linotype"/>
                        <w:b/>
                        <w:sz w:val="16"/>
                        <w:szCs w:val="16"/>
                        <w:lang w:val="es-ES"/>
                      </w:rPr>
                    </w:pPr>
                    <w:r>
                      <w:rPr>
                        <w:rFonts w:ascii="Palatino Linotype" w:eastAsia="Times New Roman" w:hAnsi="Palatino Linotype"/>
                        <w:b/>
                        <w:sz w:val="16"/>
                        <w:szCs w:val="16"/>
                        <w:lang w:val="es-ES"/>
                      </w:rPr>
                      <w:t>DIRECTOR</w:t>
                    </w:r>
                  </w:p>
                  <w:p w14:paraId="3D85F4B1" w14:textId="77777777" w:rsidR="00EA29DA" w:rsidRPr="00CD6CB8" w:rsidRDefault="00EA29DA" w:rsidP="005E2E0F">
                    <w:pPr>
                      <w:jc w:val="center"/>
                      <w:rPr>
                        <w:rFonts w:ascii="Palatino Linotype" w:eastAsia="Times New Roman" w:hAnsi="Palatino Linotype"/>
                        <w:b/>
                        <w:sz w:val="16"/>
                        <w:szCs w:val="16"/>
                        <w:lang w:val="es-ES"/>
                      </w:rPr>
                    </w:pPr>
                    <w:r>
                      <w:rPr>
                        <w:rFonts w:ascii="Palatino Linotype" w:eastAsia="Times New Roman" w:hAnsi="Palatino Linotype"/>
                        <w:b/>
                        <w:sz w:val="16"/>
                        <w:szCs w:val="16"/>
                        <w:lang w:val="es-ES"/>
                      </w:rPr>
                      <w:t>CDN</w:t>
                    </w:r>
                  </w:p>
                </w:txbxContent>
              </v:textbox>
            </v:shape>
            <v:shape id="_x0000_s1036" type="#_x0000_t202" style="position:absolute;left:1555;top:5915;width:1897;height:804;mso-width-relative:margin;mso-height-relative:margin" fillcolor="#4bacc6" strokecolor="#f2f2f2" strokeweight="3pt">
              <v:shadow on="t" type="perspective" color="#205867" opacity=".5" offset="1pt" offset2="-1pt"/>
              <v:textbox style="mso-next-textbox:#_x0000_s1036">
                <w:txbxContent>
                  <w:p w14:paraId="11DC34A3" w14:textId="77777777" w:rsidR="00EA29DA" w:rsidRPr="00CD6CB8" w:rsidRDefault="00EA29DA" w:rsidP="005E2E0F">
                    <w:pPr>
                      <w:jc w:val="center"/>
                      <w:rPr>
                        <w:rFonts w:ascii="Palatino Linotype" w:eastAsia="Times New Roman" w:hAnsi="Palatino Linotype"/>
                        <w:b/>
                        <w:sz w:val="16"/>
                        <w:szCs w:val="16"/>
                        <w:lang w:val="es-ES"/>
                      </w:rPr>
                    </w:pPr>
                    <w:r w:rsidRPr="00CD6CB8">
                      <w:rPr>
                        <w:rFonts w:ascii="Palatino Linotype" w:eastAsia="Times New Roman" w:hAnsi="Palatino Linotype"/>
                        <w:b/>
                        <w:sz w:val="16"/>
                        <w:szCs w:val="16"/>
                        <w:lang w:val="es-ES"/>
                      </w:rPr>
                      <w:t xml:space="preserve">ASISTENTE </w:t>
                    </w:r>
                    <w:r w:rsidR="001D672A">
                      <w:rPr>
                        <w:rFonts w:ascii="Palatino Linotype" w:eastAsia="Times New Roman" w:hAnsi="Palatino Linotype"/>
                        <w:b/>
                        <w:sz w:val="16"/>
                        <w:szCs w:val="16"/>
                        <w:lang w:val="es-ES"/>
                      </w:rPr>
                      <w:t>EJECUTIVO</w:t>
                    </w:r>
                  </w:p>
                </w:txbxContent>
              </v:textbox>
            </v:shape>
            <v:shape id="_x0000_s1037" type="#_x0000_t202" style="position:absolute;left:4104;top:7713;width:1425;height:804;mso-width-relative:margin;mso-height-relative:margin" fillcolor="#4bacc6" strokecolor="#f2f2f2" strokeweight="3pt">
              <v:shadow on="t" type="perspective" color="#205867" opacity=".5" offset="1pt" offset2="-1pt"/>
              <v:textbox style="mso-next-textbox:#_x0000_s1037">
                <w:txbxContent>
                  <w:p w14:paraId="623C02F9" w14:textId="77777777" w:rsidR="00EA29DA" w:rsidRPr="00CD6CB8" w:rsidRDefault="00EA29DA" w:rsidP="005E2E0F">
                    <w:pPr>
                      <w:jc w:val="center"/>
                      <w:rPr>
                        <w:rFonts w:ascii="Palatino Linotype" w:eastAsia="Times New Roman" w:hAnsi="Palatino Linotype"/>
                        <w:b/>
                        <w:sz w:val="16"/>
                        <w:szCs w:val="16"/>
                        <w:lang w:val="es-ES"/>
                      </w:rPr>
                    </w:pPr>
                    <w:r w:rsidRPr="00CD6CB8">
                      <w:rPr>
                        <w:rFonts w:ascii="Palatino Linotype" w:eastAsia="Times New Roman" w:hAnsi="Palatino Linotype"/>
                        <w:b/>
                        <w:sz w:val="16"/>
                        <w:szCs w:val="16"/>
                        <w:lang w:val="es-ES"/>
                      </w:rPr>
                      <w:t>ASESOR</w:t>
                    </w:r>
                    <w:r>
                      <w:rPr>
                        <w:rFonts w:ascii="Palatino Linotype" w:eastAsia="Times New Roman" w:hAnsi="Palatino Linotype"/>
                        <w:b/>
                        <w:sz w:val="16"/>
                        <w:szCs w:val="16"/>
                        <w:lang w:val="es-ES"/>
                      </w:rPr>
                      <w:t>ES</w:t>
                    </w:r>
                  </w:p>
                  <w:p w14:paraId="334B0830" w14:textId="77777777" w:rsidR="00EA29DA" w:rsidRDefault="00EA29DA" w:rsidP="005E2E0F">
                    <w:pPr>
                      <w:jc w:val="center"/>
                      <w:rPr>
                        <w:rFonts w:ascii="Palatino Linotype" w:eastAsia="Times New Roman" w:hAnsi="Palatino Linotype"/>
                        <w:b/>
                        <w:sz w:val="16"/>
                        <w:szCs w:val="16"/>
                        <w:lang w:val="es-ES"/>
                      </w:rPr>
                    </w:pPr>
                    <w:r w:rsidRPr="00CD6CB8">
                      <w:rPr>
                        <w:rFonts w:ascii="Palatino Linotype" w:eastAsia="Times New Roman" w:hAnsi="Palatino Linotype"/>
                        <w:b/>
                        <w:sz w:val="16"/>
                        <w:szCs w:val="16"/>
                        <w:lang w:val="es-ES"/>
                      </w:rPr>
                      <w:t>SENIOR</w:t>
                    </w:r>
                    <w:r>
                      <w:rPr>
                        <w:rFonts w:ascii="Palatino Linotype" w:eastAsia="Times New Roman" w:hAnsi="Palatino Linotype"/>
                        <w:b/>
                        <w:sz w:val="16"/>
                        <w:szCs w:val="16"/>
                        <w:lang w:val="es-ES"/>
                      </w:rPr>
                      <w:t xml:space="preserve"> </w:t>
                    </w:r>
                  </w:p>
                  <w:p w14:paraId="6085EB55" w14:textId="77777777" w:rsidR="00EA29DA" w:rsidRPr="00CD6CB8" w:rsidRDefault="00EA29DA" w:rsidP="005E2E0F">
                    <w:pPr>
                      <w:jc w:val="center"/>
                      <w:rPr>
                        <w:rFonts w:ascii="Palatino Linotype" w:eastAsia="Times New Roman" w:hAnsi="Palatino Linotype"/>
                        <w:b/>
                        <w:sz w:val="16"/>
                        <w:szCs w:val="16"/>
                        <w:lang w:val="es-ES"/>
                      </w:rPr>
                    </w:pPr>
                  </w:p>
                </w:txbxContent>
              </v:textbox>
            </v:shape>
            <v:shape id="_x0000_s1040" type="#_x0000_t202" style="position:absolute;left:297;top:7710;width:1469;height:804;mso-width-relative:margin;mso-height-relative:margin" fillcolor="#4bacc6" strokecolor="#f2f2f2" strokeweight="3pt">
              <v:shadow on="t" type="perspective" color="#205867" opacity=".5" offset="1pt" offset2="-1pt"/>
              <v:textbox style="mso-next-textbox:#_x0000_s1040">
                <w:txbxContent>
                  <w:p w14:paraId="3F6D2236" w14:textId="77777777" w:rsidR="00EA29DA" w:rsidRPr="00CD6CB8" w:rsidRDefault="00EA29DA" w:rsidP="005E2E0F">
                    <w:pPr>
                      <w:jc w:val="center"/>
                      <w:rPr>
                        <w:rFonts w:ascii="Palatino Linotype" w:eastAsia="Times New Roman" w:hAnsi="Palatino Linotype"/>
                        <w:b/>
                        <w:sz w:val="16"/>
                        <w:szCs w:val="16"/>
                        <w:lang w:val="es-ES"/>
                      </w:rPr>
                    </w:pPr>
                    <w:r w:rsidRPr="00CD6CB8">
                      <w:rPr>
                        <w:rFonts w:ascii="Palatino Linotype" w:eastAsia="Times New Roman" w:hAnsi="Palatino Linotype"/>
                        <w:b/>
                        <w:sz w:val="16"/>
                        <w:szCs w:val="16"/>
                        <w:lang w:val="es-ES"/>
                      </w:rPr>
                      <w:t>ASESOR</w:t>
                    </w:r>
                  </w:p>
                  <w:p w14:paraId="58C63E7E" w14:textId="77777777" w:rsidR="00EA29DA" w:rsidRPr="00CD6CB8" w:rsidRDefault="00EA29DA" w:rsidP="005E2E0F">
                    <w:pPr>
                      <w:jc w:val="center"/>
                      <w:rPr>
                        <w:rFonts w:ascii="Palatino Linotype" w:eastAsia="Times New Roman" w:hAnsi="Palatino Linotype"/>
                        <w:b/>
                        <w:sz w:val="16"/>
                        <w:szCs w:val="16"/>
                        <w:lang w:val="es-ES"/>
                      </w:rPr>
                    </w:pPr>
                    <w:r w:rsidRPr="00CD6CB8">
                      <w:rPr>
                        <w:rFonts w:ascii="Palatino Linotype" w:eastAsia="Times New Roman" w:hAnsi="Palatino Linotype"/>
                        <w:b/>
                        <w:sz w:val="16"/>
                        <w:szCs w:val="16"/>
                        <w:lang w:val="es-ES"/>
                      </w:rPr>
                      <w:t>JUNIOR</w:t>
                    </w:r>
                    <w:r>
                      <w:rPr>
                        <w:rFonts w:ascii="Palatino Linotype" w:eastAsia="Times New Roman" w:hAnsi="Palatino Linotype"/>
                        <w:b/>
                        <w:sz w:val="16"/>
                        <w:szCs w:val="16"/>
                        <w:lang w:val="es-ES"/>
                      </w:rPr>
                      <w:t xml:space="preserve"> </w:t>
                    </w:r>
                  </w:p>
                </w:txbxContent>
              </v:textbox>
            </v:shape>
            <v:shape id="_x0000_s1042" type="#_x0000_t32" style="position:absolute;left:880;top:7289;width:0;height:404;flip:y" o:connectortype="straight" strokecolor="#17365d" strokeweight="2pt"/>
            <v:shape id="_x0000_s1043" type="#_x0000_t32" style="position:absolute;left:7691;top:8949;width:0;height:404;flip:y" o:connectortype="straight" strokecolor="#17365d" strokeweight="2pt"/>
            <v:shape id="_x0000_s1044" type="#_x0000_t32" style="position:absolute;left:9352;top:8949;width:0;height:404;flip:y" o:connectortype="straight" strokecolor="#17365d" strokeweight="2pt"/>
            <v:shape id="_x0000_s1045" type="#_x0000_t32" style="position:absolute;left:4772;top:4699;width:0;height:404;flip:y" o:connectortype="straight" strokecolor="#17365d" strokeweight="2pt"/>
            <v:shape id="_x0000_s1046" type="#_x0000_t202" style="position:absolute;left:6633;top:9353;width:1661;height:801;mso-width-relative:margin;mso-height-relative:margin" fillcolor="#4bacc6" strokecolor="#f2f2f2" strokeweight="3pt">
              <v:shadow on="t" type="perspective" color="#205867" opacity=".5" offset="1pt" offset2="-1pt"/>
              <v:textbox style="mso-next-textbox:#_x0000_s1046" inset=",,1.5mm,.3mm">
                <w:txbxContent>
                  <w:p w14:paraId="7EF09DA6" w14:textId="77777777" w:rsidR="00EA29DA" w:rsidRPr="00665068" w:rsidRDefault="00EA29DA" w:rsidP="005E2E0F">
                    <w:pPr>
                      <w:jc w:val="center"/>
                      <w:rPr>
                        <w:rFonts w:ascii="Palatino Linotype" w:eastAsia="Times New Roman" w:hAnsi="Palatino Linotype"/>
                        <w:b/>
                        <w:sz w:val="16"/>
                        <w:szCs w:val="16"/>
                      </w:rPr>
                    </w:pPr>
                    <w:r w:rsidRPr="00665068">
                      <w:rPr>
                        <w:rFonts w:ascii="Palatino Linotype" w:hAnsi="Palatino Linotype" w:cs="PalatinoLinotype,BoldItalic"/>
                        <w:b/>
                        <w:bCs/>
                        <w:iCs/>
                        <w:sz w:val="16"/>
                        <w:szCs w:val="16"/>
                        <w:lang w:val="es-CL"/>
                      </w:rPr>
                      <w:t xml:space="preserve">ESTUDIANTES </w:t>
                    </w:r>
                    <w:r>
                      <w:rPr>
                        <w:rFonts w:ascii="Palatino Linotype" w:hAnsi="Palatino Linotype" w:cs="PalatinoLinotype,BoldItalic"/>
                        <w:b/>
                        <w:bCs/>
                        <w:iCs/>
                        <w:sz w:val="16"/>
                        <w:szCs w:val="16"/>
                        <w:lang w:val="es-CL"/>
                      </w:rPr>
                      <w:t xml:space="preserve">/ </w:t>
                    </w:r>
                    <w:r w:rsidRPr="00665068">
                      <w:rPr>
                        <w:rFonts w:ascii="Palatino Linotype" w:hAnsi="Palatino Linotype" w:cs="PalatinoLinotype,BoldItalic"/>
                        <w:b/>
                        <w:bCs/>
                        <w:iCs/>
                        <w:sz w:val="16"/>
                        <w:szCs w:val="16"/>
                        <w:lang w:val="es-CL"/>
                      </w:rPr>
                      <w:t>PRACTICANTES</w:t>
                    </w:r>
                    <w:r w:rsidRPr="00665068">
                      <w:rPr>
                        <w:rFonts w:ascii="PalatinoLinotype,BoldItalic" w:hAnsi="PalatinoLinotype,BoldItalic" w:cs="PalatinoLinotype,BoldItalic"/>
                        <w:b/>
                        <w:bCs/>
                        <w:i/>
                        <w:iCs/>
                        <w:sz w:val="16"/>
                        <w:szCs w:val="16"/>
                        <w:lang w:val="es-CL"/>
                      </w:rPr>
                      <w:t xml:space="preserve"> </w:t>
                    </w:r>
                    <w:r w:rsidRPr="00665068">
                      <w:rPr>
                        <w:rFonts w:ascii="Palatino Linotype" w:hAnsi="Palatino Linotype" w:cs="PalatinoLinotype,BoldItalic"/>
                        <w:b/>
                        <w:bCs/>
                        <w:iCs/>
                        <w:sz w:val="14"/>
                        <w:szCs w:val="14"/>
                        <w:lang w:val="es-CL"/>
                      </w:rPr>
                      <w:t>COLABORADORES</w:t>
                    </w:r>
                    <w:r w:rsidRPr="00665068">
                      <w:rPr>
                        <w:rFonts w:ascii="Palatino Linotype" w:hAnsi="Palatino Linotype" w:cs="PalatinoLinotype,BoldItalic"/>
                        <w:b/>
                        <w:bCs/>
                        <w:iCs/>
                        <w:sz w:val="16"/>
                        <w:szCs w:val="16"/>
                        <w:lang w:val="es-CL"/>
                      </w:rPr>
                      <w:t xml:space="preserve"> </w:t>
                    </w:r>
                  </w:p>
                </w:txbxContent>
              </v:textbox>
            </v:shape>
            <v:shape id="_x0000_s1051" type="#_x0000_t202" style="position:absolute;left:8513;top:9353;width:1661;height:801;mso-width-relative:margin;mso-height-relative:margin" fillcolor="#4bacc6" strokecolor="#f2f2f2" strokeweight="3pt">
              <v:shadow on="t" type="perspective" color="#205867" opacity=".5" offset="1pt" offset2="-1pt"/>
              <v:textbox style="mso-next-textbox:#_x0000_s1051" inset=",,1.5mm,.3mm">
                <w:txbxContent>
                  <w:p w14:paraId="09027176" w14:textId="77777777" w:rsidR="00EA29DA" w:rsidRPr="00665068" w:rsidRDefault="00EA29DA" w:rsidP="005E2E0F">
                    <w:pPr>
                      <w:jc w:val="center"/>
                      <w:rPr>
                        <w:rFonts w:ascii="Palatino Linotype" w:eastAsia="Times New Roman" w:hAnsi="Palatino Linotype"/>
                        <w:b/>
                        <w:sz w:val="16"/>
                        <w:szCs w:val="16"/>
                      </w:rPr>
                    </w:pPr>
                    <w:r w:rsidRPr="00665068">
                      <w:rPr>
                        <w:rFonts w:ascii="Palatino Linotype" w:hAnsi="Palatino Linotype" w:cs="PalatinoLinotype,BoldItalic"/>
                        <w:b/>
                        <w:bCs/>
                        <w:iCs/>
                        <w:sz w:val="16"/>
                        <w:szCs w:val="16"/>
                        <w:lang w:val="es-CL"/>
                      </w:rPr>
                      <w:t xml:space="preserve">ESTUDIANTES </w:t>
                    </w:r>
                    <w:r>
                      <w:rPr>
                        <w:rFonts w:ascii="Palatino Linotype" w:hAnsi="Palatino Linotype" w:cs="PalatinoLinotype,BoldItalic"/>
                        <w:b/>
                        <w:bCs/>
                        <w:iCs/>
                        <w:sz w:val="16"/>
                        <w:szCs w:val="16"/>
                        <w:lang w:val="es-CL"/>
                      </w:rPr>
                      <w:t xml:space="preserve">/ </w:t>
                    </w:r>
                    <w:r w:rsidRPr="00665068">
                      <w:rPr>
                        <w:rFonts w:ascii="Palatino Linotype" w:hAnsi="Palatino Linotype" w:cs="PalatinoLinotype,BoldItalic"/>
                        <w:b/>
                        <w:bCs/>
                        <w:iCs/>
                        <w:sz w:val="16"/>
                        <w:szCs w:val="16"/>
                        <w:lang w:val="es-CL"/>
                      </w:rPr>
                      <w:t>PRACTICANTES</w:t>
                    </w:r>
                    <w:r w:rsidRPr="00665068">
                      <w:rPr>
                        <w:rFonts w:ascii="PalatinoLinotype,BoldItalic" w:hAnsi="PalatinoLinotype,BoldItalic" w:cs="PalatinoLinotype,BoldItalic"/>
                        <w:b/>
                        <w:bCs/>
                        <w:i/>
                        <w:iCs/>
                        <w:sz w:val="16"/>
                        <w:szCs w:val="16"/>
                        <w:lang w:val="es-CL"/>
                      </w:rPr>
                      <w:t xml:space="preserve"> </w:t>
                    </w:r>
                    <w:r w:rsidRPr="00665068">
                      <w:rPr>
                        <w:rFonts w:ascii="Palatino Linotype" w:hAnsi="Palatino Linotype" w:cs="PalatinoLinotype,BoldItalic"/>
                        <w:b/>
                        <w:bCs/>
                        <w:iCs/>
                        <w:sz w:val="14"/>
                        <w:szCs w:val="14"/>
                        <w:lang w:val="es-CL"/>
                      </w:rPr>
                      <w:t>COLABORADORES</w:t>
                    </w:r>
                    <w:r w:rsidRPr="00665068">
                      <w:rPr>
                        <w:rFonts w:ascii="Palatino Linotype" w:hAnsi="Palatino Linotype" w:cs="PalatinoLinotype,BoldItalic"/>
                        <w:b/>
                        <w:bCs/>
                        <w:iCs/>
                        <w:sz w:val="16"/>
                        <w:szCs w:val="16"/>
                        <w:lang w:val="es-CL"/>
                      </w:rPr>
                      <w:t xml:space="preserve"> </w:t>
                    </w:r>
                  </w:p>
                </w:txbxContent>
              </v:textbox>
            </v:shape>
            <v:shape id="_x0000_s1052" type="#_x0000_t32" style="position:absolute;left:4785;top:7338;width:0;height:404;flip:y" o:connectortype="straight" strokecolor="#17365d" strokeweight="2pt"/>
            <v:shape id="_x0000_s1053" type="#_x0000_t32" style="position:absolute;left:4786;top:6243;width:2213;height:0" o:connectortype="straight" strokecolor="#17365d" strokeweight="2pt">
              <v:stroke dashstyle="dashDot"/>
            </v:shape>
            <v:shape id="_x0000_s1054" type="#_x0000_t202" style="position:absolute;left:6999;top:5915;width:1897;height:672;mso-width-relative:margin;mso-height-relative:margin" fillcolor="#4bacc6" strokecolor="#f2f2f2" strokeweight="3pt">
              <v:stroke dashstyle="dashDot"/>
              <v:shadow on="t" type="perspective" color="#205867" opacity=".5" offset="1pt" offset2="-1pt"/>
              <v:textbox style="mso-next-textbox:#_x0000_s1054">
                <w:txbxContent>
                  <w:p w14:paraId="258BE5B7" w14:textId="77777777" w:rsidR="00EA29DA" w:rsidRPr="00144C5B" w:rsidRDefault="00EA29DA" w:rsidP="005E2E0F">
                    <w:pPr>
                      <w:jc w:val="center"/>
                      <w:rPr>
                        <w:rFonts w:ascii="Palatino Linotype" w:hAnsi="Palatino Linotype"/>
                        <w:b/>
                        <w:sz w:val="16"/>
                        <w:szCs w:val="16"/>
                      </w:rPr>
                    </w:pPr>
                    <w:r w:rsidRPr="00144C5B">
                      <w:rPr>
                        <w:rFonts w:ascii="Palatino Linotype" w:hAnsi="Palatino Linotype" w:cs="PalatinoLinotype,BoldItalic"/>
                        <w:b/>
                        <w:bCs/>
                        <w:iCs/>
                        <w:sz w:val="16"/>
                        <w:szCs w:val="16"/>
                        <w:lang w:val="es-CL"/>
                      </w:rPr>
                      <w:t>ASESOR EXTERNO ESPECIALISTA</w:t>
                    </w:r>
                  </w:p>
                </w:txbxContent>
              </v:textbox>
            </v:shape>
            <v:shape id="_x0000_s1055" type="#_x0000_t32" style="position:absolute;left:4757;top:3661;width:1;height:234;flip:y" o:connectortype="straight" strokecolor="#17365d" strokeweight="2pt"/>
            <v:shape id="_x0000_s1059" type="#_x0000_t202" style="position:absolute;left:7691;top:7713;width:1661;height:801;mso-width-relative:margin;mso-height-relative:margin" fillcolor="#4bacc6" strokecolor="#f2f2f2" strokeweight="3pt">
              <v:shadow on="t" type="perspective" color="#205867" opacity=".5" offset="1pt" offset2="-1pt"/>
              <v:textbox style="mso-next-textbox:#_x0000_s1059" inset=",,1.5mm,.3mm">
                <w:txbxContent>
                  <w:p w14:paraId="0C3DCD8F" w14:textId="77777777" w:rsidR="00EA29DA" w:rsidRDefault="00EA29DA" w:rsidP="005951D5">
                    <w:pPr>
                      <w:jc w:val="center"/>
                      <w:rPr>
                        <w:rFonts w:ascii="Palatino Linotype" w:hAnsi="Palatino Linotype" w:cs="PalatinoLinotype,BoldItalic"/>
                        <w:b/>
                        <w:bCs/>
                        <w:iCs/>
                        <w:sz w:val="16"/>
                        <w:szCs w:val="16"/>
                        <w:lang w:val="es-CL"/>
                      </w:rPr>
                    </w:pPr>
                    <w:r>
                      <w:rPr>
                        <w:rFonts w:ascii="Palatino Linotype" w:hAnsi="Palatino Linotype" w:cs="PalatinoLinotype,BoldItalic"/>
                        <w:b/>
                        <w:bCs/>
                        <w:iCs/>
                        <w:sz w:val="16"/>
                        <w:szCs w:val="16"/>
                        <w:lang w:val="es-CL"/>
                      </w:rPr>
                      <w:t>COORDINADOR</w:t>
                    </w:r>
                  </w:p>
                  <w:p w14:paraId="3A0390D6" w14:textId="77777777" w:rsidR="00EA29DA" w:rsidRPr="00665068" w:rsidRDefault="00EA29DA" w:rsidP="005951D5">
                    <w:pPr>
                      <w:jc w:val="center"/>
                      <w:rPr>
                        <w:rFonts w:ascii="Palatino Linotype" w:eastAsia="Times New Roman" w:hAnsi="Palatino Linotype"/>
                        <w:b/>
                        <w:sz w:val="16"/>
                        <w:szCs w:val="16"/>
                      </w:rPr>
                    </w:pPr>
                    <w:r>
                      <w:rPr>
                        <w:rFonts w:ascii="Palatino Linotype" w:hAnsi="Palatino Linotype" w:cs="PalatinoLinotype,BoldItalic"/>
                        <w:b/>
                        <w:bCs/>
                        <w:iCs/>
                        <w:sz w:val="16"/>
                        <w:szCs w:val="16"/>
                        <w:lang w:val="es-CL"/>
                      </w:rPr>
                      <w:t>ACADÉMICO</w:t>
                    </w:r>
                    <w:r w:rsidRPr="00665068">
                      <w:rPr>
                        <w:rFonts w:ascii="Palatino Linotype" w:hAnsi="Palatino Linotype" w:cs="PalatinoLinotype,BoldItalic"/>
                        <w:b/>
                        <w:bCs/>
                        <w:iCs/>
                        <w:sz w:val="16"/>
                        <w:szCs w:val="16"/>
                        <w:lang w:val="es-CL"/>
                      </w:rPr>
                      <w:t xml:space="preserve"> </w:t>
                    </w:r>
                  </w:p>
                </w:txbxContent>
              </v:textbox>
            </v:shape>
            <v:shape id="_x0000_s1060" type="#_x0000_t32" style="position:absolute;left:7691;top:8949;width:1689;height:0" o:connectortype="straight" strokecolor="#17365d" strokeweight="2pt"/>
            <v:shape id="_x0000_s1061" type="#_x0000_t32" style="position:absolute;left:8617;top:8545;width:0;height:404;flip:y" o:connectortype="straight" strokecolor="#17365d" strokeweight="2pt"/>
            <v:shape id="_x0000_s1068" type="#_x0000_t202" style="position:absolute;left:1993;top:7742;width:1469;height:804;mso-width-relative:margin;mso-height-relative:margin" fillcolor="#4bacc6" strokecolor="#f2f2f2" strokeweight="3pt">
              <v:shadow on="t" type="perspective" color="#205867" opacity=".5" offset="1pt" offset2="-1pt"/>
              <v:textbox style="mso-next-textbox:#_x0000_s1068">
                <w:txbxContent>
                  <w:p w14:paraId="443B6FBC" w14:textId="77777777" w:rsidR="00EA29DA" w:rsidRPr="00CD6CB8" w:rsidRDefault="00EA29DA" w:rsidP="00824C4B">
                    <w:pPr>
                      <w:jc w:val="center"/>
                      <w:rPr>
                        <w:rFonts w:ascii="Palatino Linotype" w:eastAsia="Times New Roman" w:hAnsi="Palatino Linotype"/>
                        <w:b/>
                        <w:sz w:val="16"/>
                        <w:szCs w:val="16"/>
                        <w:lang w:val="es-ES"/>
                      </w:rPr>
                    </w:pPr>
                    <w:r w:rsidRPr="00CD6CB8">
                      <w:rPr>
                        <w:rFonts w:ascii="Palatino Linotype" w:eastAsia="Times New Roman" w:hAnsi="Palatino Linotype"/>
                        <w:b/>
                        <w:sz w:val="16"/>
                        <w:szCs w:val="16"/>
                        <w:lang w:val="es-ES"/>
                      </w:rPr>
                      <w:t>ASESOR</w:t>
                    </w:r>
                  </w:p>
                  <w:p w14:paraId="373A6906" w14:textId="77777777" w:rsidR="00EA29DA" w:rsidRPr="00CD6CB8" w:rsidRDefault="00EA29DA" w:rsidP="00824C4B">
                    <w:pPr>
                      <w:jc w:val="center"/>
                      <w:rPr>
                        <w:rFonts w:ascii="Palatino Linotype" w:eastAsia="Times New Roman" w:hAnsi="Palatino Linotype"/>
                        <w:b/>
                        <w:sz w:val="16"/>
                        <w:szCs w:val="16"/>
                        <w:lang w:val="es-ES"/>
                      </w:rPr>
                    </w:pPr>
                    <w:r w:rsidRPr="00CD6CB8">
                      <w:rPr>
                        <w:rFonts w:ascii="Palatino Linotype" w:eastAsia="Times New Roman" w:hAnsi="Palatino Linotype"/>
                        <w:b/>
                        <w:sz w:val="16"/>
                        <w:szCs w:val="16"/>
                        <w:lang w:val="es-ES"/>
                      </w:rPr>
                      <w:t>JUNIOR</w:t>
                    </w:r>
                    <w:r>
                      <w:rPr>
                        <w:rFonts w:ascii="Palatino Linotype" w:eastAsia="Times New Roman" w:hAnsi="Palatino Linotype"/>
                        <w:b/>
                        <w:sz w:val="16"/>
                        <w:szCs w:val="16"/>
                        <w:lang w:val="es-ES"/>
                      </w:rPr>
                      <w:t xml:space="preserve"> </w:t>
                    </w:r>
                  </w:p>
                </w:txbxContent>
              </v:textbox>
            </v:shape>
            <v:shape id="_x0000_s1069" type="#_x0000_t32" style="position:absolute;left:2786;top:7321;width:0;height:404;flip:y" o:connectortype="straight" strokecolor="#17365d" strokeweight="2pt"/>
            <v:shape id="_x0000_s1070" type="#_x0000_t202" style="position:absolute;left:3030;top:8950;width:3420;height:2462;mso-width-relative:margin;mso-height-relative:margin" fillcolor="#4bacc6" strokecolor="#f2f2f2" strokeweight="3pt">
              <v:shadow on="t" type="perspective" color="#205867" opacity=".5" offset="1pt" offset2="-1pt"/>
              <v:textbox style="mso-next-textbox:#_x0000_s1070">
                <w:txbxContent>
                  <w:p w14:paraId="48E0112D" w14:textId="77777777" w:rsidR="00EA29DA" w:rsidRDefault="00EA29DA" w:rsidP="0045336C">
                    <w:pPr>
                      <w:spacing w:line="360" w:lineRule="auto"/>
                      <w:jc w:val="both"/>
                      <w:rPr>
                        <w:rFonts w:ascii="Palatino Linotype" w:eastAsia="Times New Roman" w:hAnsi="Palatino Linotype"/>
                        <w:b/>
                        <w:sz w:val="16"/>
                        <w:szCs w:val="16"/>
                        <w:lang w:val="es-ES"/>
                      </w:rPr>
                    </w:pPr>
                    <w:r>
                      <w:rPr>
                        <w:rFonts w:ascii="Palatino Linotype" w:eastAsia="Times New Roman" w:hAnsi="Palatino Linotype"/>
                        <w:b/>
                        <w:sz w:val="16"/>
                        <w:szCs w:val="16"/>
                        <w:lang w:val="es-ES"/>
                      </w:rPr>
                      <w:t>AREAS:</w:t>
                    </w:r>
                  </w:p>
                  <w:p w14:paraId="56FFBC45" w14:textId="77777777" w:rsidR="00EA29DA" w:rsidRDefault="00EA29DA" w:rsidP="0045336C">
                    <w:pPr>
                      <w:pStyle w:val="Listavistosa-nfasis11"/>
                      <w:numPr>
                        <w:ilvl w:val="0"/>
                        <w:numId w:val="20"/>
                      </w:numPr>
                      <w:spacing w:line="360" w:lineRule="auto"/>
                      <w:jc w:val="both"/>
                      <w:rPr>
                        <w:rFonts w:ascii="Palatino Linotype" w:eastAsia="Times New Roman" w:hAnsi="Palatino Linotype"/>
                        <w:b/>
                        <w:sz w:val="16"/>
                        <w:szCs w:val="16"/>
                        <w:lang w:val="es-ES"/>
                      </w:rPr>
                    </w:pPr>
                    <w:r w:rsidRPr="00D81866">
                      <w:rPr>
                        <w:rFonts w:ascii="Palatino Linotype" w:eastAsia="Times New Roman" w:hAnsi="Palatino Linotype"/>
                        <w:b/>
                        <w:sz w:val="16"/>
                        <w:szCs w:val="16"/>
                        <w:lang w:val="es-ES"/>
                      </w:rPr>
                      <w:t>Agroindustrial</w:t>
                    </w:r>
                  </w:p>
                  <w:p w14:paraId="2BE68380" w14:textId="77777777" w:rsidR="00EA29DA" w:rsidRDefault="00EA29DA" w:rsidP="0045336C">
                    <w:pPr>
                      <w:pStyle w:val="Listavistosa-nfasis11"/>
                      <w:numPr>
                        <w:ilvl w:val="0"/>
                        <w:numId w:val="20"/>
                      </w:numPr>
                      <w:spacing w:line="360" w:lineRule="auto"/>
                      <w:jc w:val="both"/>
                      <w:rPr>
                        <w:rFonts w:ascii="Palatino Linotype" w:eastAsia="Times New Roman" w:hAnsi="Palatino Linotype"/>
                        <w:b/>
                        <w:sz w:val="16"/>
                        <w:szCs w:val="16"/>
                        <w:lang w:val="es-ES"/>
                      </w:rPr>
                    </w:pPr>
                    <w:r w:rsidRPr="00D81866">
                      <w:rPr>
                        <w:rFonts w:ascii="Palatino Linotype" w:eastAsia="Times New Roman" w:hAnsi="Palatino Linotype"/>
                        <w:b/>
                        <w:sz w:val="16"/>
                        <w:szCs w:val="16"/>
                        <w:lang w:val="es-ES"/>
                      </w:rPr>
                      <w:t>Vitivinícola</w:t>
                    </w:r>
                  </w:p>
                  <w:p w14:paraId="454F9693" w14:textId="77777777" w:rsidR="00EA29DA" w:rsidRDefault="00EA29DA" w:rsidP="0045336C">
                    <w:pPr>
                      <w:pStyle w:val="Listavistosa-nfasis11"/>
                      <w:numPr>
                        <w:ilvl w:val="0"/>
                        <w:numId w:val="20"/>
                      </w:numPr>
                      <w:spacing w:line="360" w:lineRule="auto"/>
                      <w:jc w:val="both"/>
                      <w:rPr>
                        <w:rFonts w:ascii="Palatino Linotype" w:eastAsia="Times New Roman" w:hAnsi="Palatino Linotype"/>
                        <w:b/>
                        <w:sz w:val="16"/>
                        <w:szCs w:val="16"/>
                        <w:lang w:val="es-ES"/>
                      </w:rPr>
                    </w:pPr>
                    <w:r w:rsidRPr="00D81866">
                      <w:rPr>
                        <w:rFonts w:ascii="Palatino Linotype" w:eastAsia="Times New Roman" w:hAnsi="Palatino Linotype"/>
                        <w:b/>
                        <w:sz w:val="16"/>
                        <w:szCs w:val="16"/>
                        <w:lang w:val="es-ES"/>
                      </w:rPr>
                      <w:t>Forestal</w:t>
                    </w:r>
                  </w:p>
                  <w:p w14:paraId="19504D69" w14:textId="77777777" w:rsidR="00EA29DA" w:rsidRDefault="00EA29DA" w:rsidP="0045336C">
                    <w:pPr>
                      <w:pStyle w:val="Listavistosa-nfasis11"/>
                      <w:numPr>
                        <w:ilvl w:val="0"/>
                        <w:numId w:val="20"/>
                      </w:numPr>
                      <w:spacing w:line="360" w:lineRule="auto"/>
                      <w:jc w:val="both"/>
                      <w:rPr>
                        <w:rFonts w:ascii="Palatino Linotype" w:eastAsia="Times New Roman" w:hAnsi="Palatino Linotype"/>
                        <w:b/>
                        <w:sz w:val="16"/>
                        <w:szCs w:val="16"/>
                        <w:lang w:val="es-ES"/>
                      </w:rPr>
                    </w:pPr>
                    <w:r w:rsidRPr="00D81866">
                      <w:rPr>
                        <w:rFonts w:ascii="Palatino Linotype" w:eastAsia="Times New Roman" w:hAnsi="Palatino Linotype"/>
                        <w:b/>
                        <w:sz w:val="16"/>
                        <w:szCs w:val="16"/>
                        <w:lang w:val="es-ES"/>
                      </w:rPr>
                      <w:t>Turismo</w:t>
                    </w:r>
                  </w:p>
                  <w:p w14:paraId="38B67DFA" w14:textId="77777777" w:rsidR="00EA29DA" w:rsidRDefault="00EA29DA" w:rsidP="0045336C">
                    <w:pPr>
                      <w:pStyle w:val="Listavistosa-nfasis11"/>
                      <w:numPr>
                        <w:ilvl w:val="0"/>
                        <w:numId w:val="20"/>
                      </w:numPr>
                      <w:spacing w:line="360" w:lineRule="auto"/>
                      <w:jc w:val="both"/>
                      <w:rPr>
                        <w:rFonts w:ascii="Palatino Linotype" w:eastAsia="Times New Roman" w:hAnsi="Palatino Linotype"/>
                        <w:b/>
                        <w:sz w:val="16"/>
                        <w:szCs w:val="16"/>
                        <w:lang w:val="es-ES"/>
                      </w:rPr>
                    </w:pPr>
                    <w:r w:rsidRPr="00D81866">
                      <w:rPr>
                        <w:rFonts w:ascii="Palatino Linotype" w:eastAsia="Times New Roman" w:hAnsi="Palatino Linotype"/>
                        <w:b/>
                        <w:sz w:val="16"/>
                        <w:szCs w:val="16"/>
                        <w:lang w:val="es-ES"/>
                      </w:rPr>
                      <w:t>Pesquero</w:t>
                    </w:r>
                  </w:p>
                  <w:p w14:paraId="4C0BA893" w14:textId="77777777" w:rsidR="00EA29DA" w:rsidRPr="00D81866" w:rsidRDefault="00EA29DA" w:rsidP="0045336C">
                    <w:pPr>
                      <w:pStyle w:val="Listavistosa-nfasis11"/>
                      <w:numPr>
                        <w:ilvl w:val="0"/>
                        <w:numId w:val="20"/>
                      </w:numPr>
                      <w:spacing w:line="360" w:lineRule="auto"/>
                      <w:jc w:val="both"/>
                      <w:rPr>
                        <w:rFonts w:ascii="Palatino Linotype" w:eastAsia="Times New Roman" w:hAnsi="Palatino Linotype"/>
                        <w:b/>
                        <w:sz w:val="16"/>
                        <w:szCs w:val="16"/>
                        <w:lang w:val="es-ES"/>
                      </w:rPr>
                    </w:pPr>
                    <w:r w:rsidRPr="00D81866">
                      <w:rPr>
                        <w:rFonts w:ascii="Palatino Linotype" w:eastAsia="Times New Roman" w:hAnsi="Palatino Linotype"/>
                        <w:b/>
                        <w:sz w:val="16"/>
                        <w:szCs w:val="16"/>
                        <w:lang w:val="es-ES"/>
                      </w:rPr>
                      <w:t>Industrial</w:t>
                    </w:r>
                  </w:p>
                  <w:p w14:paraId="764EF78D" w14:textId="77777777" w:rsidR="00EA29DA" w:rsidRPr="00CD6CB8" w:rsidRDefault="00EA29DA" w:rsidP="00824C4B">
                    <w:pPr>
                      <w:jc w:val="both"/>
                      <w:rPr>
                        <w:rFonts w:ascii="Palatino Linotype" w:eastAsia="Times New Roman" w:hAnsi="Palatino Linotype"/>
                        <w:b/>
                        <w:sz w:val="16"/>
                        <w:szCs w:val="16"/>
                        <w:lang w:val="es-ES"/>
                      </w:rPr>
                    </w:pPr>
                  </w:p>
                  <w:p w14:paraId="4E7BC87E" w14:textId="77777777" w:rsidR="00EA29DA" w:rsidRPr="00CD6CB8" w:rsidRDefault="00EA29DA" w:rsidP="00824C4B">
                    <w:pPr>
                      <w:jc w:val="both"/>
                      <w:rPr>
                        <w:rFonts w:ascii="Palatino Linotype" w:eastAsia="Times New Roman" w:hAnsi="Palatino Linotype"/>
                        <w:b/>
                        <w:sz w:val="16"/>
                        <w:szCs w:val="16"/>
                        <w:lang w:val="es-ES"/>
                      </w:rPr>
                    </w:pPr>
                  </w:p>
                </w:txbxContent>
              </v:textbox>
            </v:shape>
            <v:shape id="_x0000_s1071" type="#_x0000_t32" style="position:absolute;left:4772;top:8546;width:0;height:404;flip:y" o:connectortype="straight" strokecolor="#17365d" strokeweight="2pt"/>
          </v:group>
        </w:pict>
      </w:r>
    </w:p>
    <w:p w14:paraId="7B446333" w14:textId="77777777" w:rsidR="005E2E0F" w:rsidRDefault="005E2E0F" w:rsidP="007475F2">
      <w:pPr>
        <w:pStyle w:val="Listavistosa-nfasis11"/>
        <w:tabs>
          <w:tab w:val="left" w:pos="426"/>
        </w:tabs>
        <w:ind w:left="567"/>
        <w:jc w:val="center"/>
        <w:rPr>
          <w:rFonts w:ascii="Palatino Linotype" w:hAnsi="Palatino Linotype"/>
          <w:b/>
          <w:sz w:val="22"/>
          <w:szCs w:val="22"/>
        </w:rPr>
      </w:pPr>
    </w:p>
    <w:p w14:paraId="099E9AE9" w14:textId="77777777" w:rsidR="005E2E0F" w:rsidRDefault="005E2E0F" w:rsidP="007475F2">
      <w:pPr>
        <w:pStyle w:val="Listavistosa-nfasis11"/>
        <w:tabs>
          <w:tab w:val="left" w:pos="426"/>
        </w:tabs>
        <w:ind w:left="567"/>
        <w:jc w:val="center"/>
        <w:rPr>
          <w:rFonts w:ascii="Palatino Linotype" w:hAnsi="Palatino Linotype"/>
          <w:b/>
          <w:sz w:val="22"/>
          <w:szCs w:val="22"/>
        </w:rPr>
      </w:pPr>
    </w:p>
    <w:p w14:paraId="24A98808" w14:textId="77777777" w:rsidR="005E2E0F" w:rsidRDefault="005E2E0F" w:rsidP="007475F2">
      <w:pPr>
        <w:pStyle w:val="Listavistosa-nfasis11"/>
        <w:tabs>
          <w:tab w:val="left" w:pos="426"/>
        </w:tabs>
        <w:ind w:left="567"/>
        <w:jc w:val="center"/>
        <w:rPr>
          <w:rFonts w:ascii="Palatino Linotype" w:hAnsi="Palatino Linotype"/>
          <w:b/>
          <w:sz w:val="22"/>
          <w:szCs w:val="22"/>
        </w:rPr>
      </w:pPr>
    </w:p>
    <w:p w14:paraId="16D454E7" w14:textId="77777777" w:rsidR="007475F2" w:rsidRDefault="007475F2" w:rsidP="007475F2">
      <w:pPr>
        <w:pStyle w:val="Listavistosa-nfasis11"/>
        <w:tabs>
          <w:tab w:val="left" w:pos="426"/>
        </w:tabs>
        <w:ind w:left="567"/>
        <w:jc w:val="center"/>
        <w:rPr>
          <w:rFonts w:ascii="Palatino Linotype" w:hAnsi="Palatino Linotype"/>
          <w:b/>
          <w:sz w:val="22"/>
          <w:szCs w:val="22"/>
        </w:rPr>
      </w:pPr>
    </w:p>
    <w:p w14:paraId="6AC9EC05" w14:textId="77777777" w:rsidR="007475F2" w:rsidRPr="007475F2" w:rsidRDefault="007475F2" w:rsidP="007475F2">
      <w:pPr>
        <w:jc w:val="center"/>
      </w:pPr>
    </w:p>
    <w:p w14:paraId="5F706E4E" w14:textId="77777777" w:rsidR="007475F2" w:rsidRPr="007475F2" w:rsidRDefault="007475F2" w:rsidP="007475F2">
      <w:pPr>
        <w:jc w:val="center"/>
      </w:pPr>
    </w:p>
    <w:p w14:paraId="77449527" w14:textId="77777777" w:rsidR="007475F2" w:rsidRPr="007475F2" w:rsidRDefault="007475F2" w:rsidP="007475F2">
      <w:pPr>
        <w:jc w:val="center"/>
      </w:pPr>
    </w:p>
    <w:p w14:paraId="1D1AEBD0" w14:textId="77777777" w:rsidR="007475F2" w:rsidRPr="007475F2" w:rsidRDefault="007475F2" w:rsidP="007475F2">
      <w:pPr>
        <w:jc w:val="center"/>
      </w:pPr>
    </w:p>
    <w:p w14:paraId="2CD53ABE" w14:textId="77777777" w:rsidR="007475F2" w:rsidRPr="007475F2" w:rsidRDefault="007475F2" w:rsidP="007475F2">
      <w:pPr>
        <w:jc w:val="center"/>
      </w:pPr>
    </w:p>
    <w:p w14:paraId="0B3B5D00" w14:textId="77777777" w:rsidR="007475F2" w:rsidRPr="007475F2" w:rsidRDefault="007475F2" w:rsidP="007475F2">
      <w:pPr>
        <w:jc w:val="center"/>
      </w:pPr>
    </w:p>
    <w:p w14:paraId="7F6B7188" w14:textId="77777777" w:rsidR="007475F2" w:rsidRPr="007475F2" w:rsidRDefault="007475F2" w:rsidP="007475F2">
      <w:pPr>
        <w:jc w:val="center"/>
      </w:pPr>
    </w:p>
    <w:p w14:paraId="57EF78DF" w14:textId="77777777" w:rsidR="007475F2" w:rsidRPr="007475F2" w:rsidRDefault="007475F2" w:rsidP="007475F2">
      <w:pPr>
        <w:jc w:val="center"/>
      </w:pPr>
    </w:p>
    <w:p w14:paraId="18FCF6A1" w14:textId="77777777" w:rsidR="007475F2" w:rsidRPr="007475F2" w:rsidRDefault="007475F2" w:rsidP="007475F2">
      <w:pPr>
        <w:jc w:val="center"/>
      </w:pPr>
    </w:p>
    <w:p w14:paraId="3B8E3C61" w14:textId="77777777" w:rsidR="007475F2" w:rsidRPr="007475F2" w:rsidRDefault="007475F2" w:rsidP="007475F2">
      <w:pPr>
        <w:jc w:val="center"/>
      </w:pPr>
    </w:p>
    <w:p w14:paraId="5AAF306D" w14:textId="77777777" w:rsidR="007475F2" w:rsidRPr="007475F2" w:rsidRDefault="007475F2" w:rsidP="007475F2">
      <w:pPr>
        <w:jc w:val="center"/>
      </w:pPr>
    </w:p>
    <w:p w14:paraId="0DE1A19D" w14:textId="77777777" w:rsidR="007475F2" w:rsidRPr="007475F2" w:rsidRDefault="007475F2" w:rsidP="007475F2">
      <w:pPr>
        <w:jc w:val="center"/>
      </w:pPr>
    </w:p>
    <w:p w14:paraId="2401B99C" w14:textId="77777777" w:rsidR="007475F2" w:rsidRPr="007475F2" w:rsidRDefault="007475F2" w:rsidP="007475F2">
      <w:pPr>
        <w:jc w:val="center"/>
      </w:pPr>
    </w:p>
    <w:p w14:paraId="713A6AA3" w14:textId="77777777" w:rsidR="007475F2" w:rsidRPr="007475F2" w:rsidRDefault="007475F2" w:rsidP="007475F2">
      <w:pPr>
        <w:jc w:val="center"/>
      </w:pPr>
    </w:p>
    <w:p w14:paraId="6919EEAA" w14:textId="77777777" w:rsidR="007475F2" w:rsidRPr="007475F2" w:rsidRDefault="007475F2" w:rsidP="007475F2">
      <w:pPr>
        <w:jc w:val="center"/>
      </w:pPr>
    </w:p>
    <w:p w14:paraId="22E5EEEA" w14:textId="77777777" w:rsidR="007475F2" w:rsidRPr="007475F2" w:rsidRDefault="007475F2" w:rsidP="007475F2">
      <w:pPr>
        <w:jc w:val="center"/>
      </w:pPr>
    </w:p>
    <w:p w14:paraId="6A0B43D9" w14:textId="77777777" w:rsidR="007475F2" w:rsidRPr="007475F2" w:rsidRDefault="007475F2" w:rsidP="007475F2">
      <w:pPr>
        <w:jc w:val="center"/>
      </w:pPr>
    </w:p>
    <w:p w14:paraId="4D36C88D" w14:textId="77777777" w:rsidR="007475F2" w:rsidRPr="007475F2" w:rsidRDefault="007475F2" w:rsidP="007475F2">
      <w:pPr>
        <w:jc w:val="center"/>
      </w:pPr>
    </w:p>
    <w:p w14:paraId="49B8B891" w14:textId="77777777" w:rsidR="007475F2" w:rsidRPr="007475F2" w:rsidRDefault="007475F2" w:rsidP="007475F2">
      <w:pPr>
        <w:jc w:val="center"/>
      </w:pPr>
    </w:p>
    <w:p w14:paraId="4E8D695E" w14:textId="77777777" w:rsidR="007475F2" w:rsidRPr="007475F2" w:rsidRDefault="007475F2" w:rsidP="007475F2">
      <w:pPr>
        <w:jc w:val="center"/>
      </w:pPr>
    </w:p>
    <w:p w14:paraId="22101B0F" w14:textId="77777777" w:rsidR="007475F2" w:rsidRPr="007475F2" w:rsidRDefault="007475F2" w:rsidP="007475F2">
      <w:pPr>
        <w:jc w:val="center"/>
      </w:pPr>
    </w:p>
    <w:p w14:paraId="5EEAD51B" w14:textId="77777777" w:rsidR="007475F2" w:rsidRPr="007475F2" w:rsidRDefault="007475F2" w:rsidP="007475F2">
      <w:pPr>
        <w:jc w:val="center"/>
      </w:pPr>
    </w:p>
    <w:p w14:paraId="71FE51A9" w14:textId="77777777" w:rsidR="007475F2" w:rsidRPr="007475F2" w:rsidRDefault="007475F2" w:rsidP="007475F2">
      <w:pPr>
        <w:jc w:val="center"/>
      </w:pPr>
    </w:p>
    <w:p w14:paraId="448FACF7" w14:textId="77777777" w:rsidR="007475F2" w:rsidRPr="007475F2" w:rsidRDefault="007475F2" w:rsidP="007475F2">
      <w:pPr>
        <w:jc w:val="center"/>
      </w:pPr>
    </w:p>
    <w:p w14:paraId="56EB6136" w14:textId="77777777" w:rsidR="007475F2" w:rsidRPr="007475F2" w:rsidRDefault="007475F2" w:rsidP="007475F2">
      <w:pPr>
        <w:jc w:val="center"/>
      </w:pPr>
    </w:p>
    <w:p w14:paraId="1EFD3A86" w14:textId="77777777" w:rsidR="007475F2" w:rsidRPr="007475F2" w:rsidRDefault="007475F2" w:rsidP="007475F2">
      <w:pPr>
        <w:jc w:val="center"/>
      </w:pPr>
    </w:p>
    <w:p w14:paraId="73BADB5A" w14:textId="77777777" w:rsidR="007475F2" w:rsidRPr="007475F2" w:rsidRDefault="007475F2" w:rsidP="007475F2">
      <w:pPr>
        <w:jc w:val="center"/>
      </w:pPr>
    </w:p>
    <w:p w14:paraId="627E0022" w14:textId="77777777" w:rsidR="007475F2" w:rsidRDefault="007475F2" w:rsidP="007475F2">
      <w:pPr>
        <w:tabs>
          <w:tab w:val="left" w:pos="6474"/>
        </w:tabs>
        <w:jc w:val="center"/>
      </w:pPr>
    </w:p>
    <w:p w14:paraId="16D7FCAF" w14:textId="77777777" w:rsidR="007475F2" w:rsidRDefault="007475F2" w:rsidP="007475F2">
      <w:pPr>
        <w:tabs>
          <w:tab w:val="left" w:pos="6474"/>
        </w:tabs>
        <w:jc w:val="center"/>
      </w:pPr>
    </w:p>
    <w:p w14:paraId="7705815D" w14:textId="77777777" w:rsidR="007475F2" w:rsidRDefault="007475F2" w:rsidP="007475F2">
      <w:pPr>
        <w:tabs>
          <w:tab w:val="left" w:pos="6474"/>
        </w:tabs>
        <w:jc w:val="center"/>
      </w:pPr>
    </w:p>
    <w:p w14:paraId="2940CB0B" w14:textId="77777777" w:rsidR="007475F2" w:rsidRDefault="007475F2" w:rsidP="007475F2">
      <w:pPr>
        <w:tabs>
          <w:tab w:val="left" w:pos="6474"/>
        </w:tabs>
      </w:pPr>
    </w:p>
    <w:p w14:paraId="35BA1B05" w14:textId="77777777" w:rsidR="007475F2" w:rsidRDefault="007475F2" w:rsidP="007475F2">
      <w:pPr>
        <w:tabs>
          <w:tab w:val="left" w:pos="6474"/>
        </w:tabs>
      </w:pPr>
    </w:p>
    <w:p w14:paraId="3FAB673B" w14:textId="77777777" w:rsidR="007475F2" w:rsidRDefault="007475F2" w:rsidP="007475F2">
      <w:pPr>
        <w:tabs>
          <w:tab w:val="left" w:pos="6474"/>
        </w:tabs>
      </w:pPr>
    </w:p>
    <w:p w14:paraId="2DA42929" w14:textId="77777777" w:rsidR="007475F2" w:rsidRDefault="007475F2" w:rsidP="007475F2">
      <w:pPr>
        <w:tabs>
          <w:tab w:val="left" w:pos="6474"/>
        </w:tabs>
      </w:pPr>
    </w:p>
    <w:p w14:paraId="0DCBE4DC" w14:textId="77777777" w:rsidR="007475F2" w:rsidRDefault="007475F2" w:rsidP="007475F2">
      <w:pPr>
        <w:tabs>
          <w:tab w:val="left" w:pos="6474"/>
        </w:tabs>
      </w:pPr>
    </w:p>
    <w:p w14:paraId="62179307" w14:textId="77777777" w:rsidR="007475F2" w:rsidRDefault="007475F2" w:rsidP="007475F2">
      <w:pPr>
        <w:tabs>
          <w:tab w:val="left" w:pos="6474"/>
        </w:tabs>
      </w:pPr>
    </w:p>
    <w:p w14:paraId="3D705BD8" w14:textId="77777777" w:rsidR="007475F2" w:rsidRDefault="007475F2" w:rsidP="007475F2">
      <w:pPr>
        <w:tabs>
          <w:tab w:val="left" w:pos="6474"/>
        </w:tabs>
      </w:pPr>
    </w:p>
    <w:p w14:paraId="1A804151" w14:textId="77777777" w:rsidR="007475F2" w:rsidRPr="001E18C6" w:rsidRDefault="007475F2" w:rsidP="007475F2">
      <w:pPr>
        <w:pStyle w:val="Prrafodelista"/>
        <w:numPr>
          <w:ilvl w:val="2"/>
          <w:numId w:val="1"/>
        </w:numPr>
        <w:tabs>
          <w:tab w:val="left" w:pos="426"/>
        </w:tabs>
        <w:ind w:left="567" w:hanging="567"/>
        <w:rPr>
          <w:rFonts w:ascii="Palatino Linotype" w:hAnsi="Palatino Linotype"/>
          <w:b/>
          <w:sz w:val="22"/>
          <w:szCs w:val="22"/>
        </w:rPr>
      </w:pPr>
      <w:r w:rsidRPr="001E18C6">
        <w:rPr>
          <w:rFonts w:ascii="Palatino Linotype" w:hAnsi="Palatino Linotype"/>
          <w:b/>
          <w:sz w:val="22"/>
          <w:szCs w:val="22"/>
        </w:rPr>
        <w:t>Comité Directivo</w:t>
      </w:r>
    </w:p>
    <w:p w14:paraId="45567DB8" w14:textId="77777777" w:rsidR="007475F2" w:rsidRPr="001E18C6" w:rsidRDefault="007475F2" w:rsidP="007475F2">
      <w:pPr>
        <w:tabs>
          <w:tab w:val="left" w:pos="426"/>
        </w:tabs>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0"/>
      </w:tblGrid>
      <w:tr w:rsidR="007475F2" w:rsidRPr="000B0619" w14:paraId="51B7F01F" w14:textId="77777777" w:rsidTr="00AE3065">
        <w:tc>
          <w:tcPr>
            <w:tcW w:w="10940" w:type="dxa"/>
          </w:tcPr>
          <w:p w14:paraId="2221C5A6" w14:textId="77777777" w:rsidR="007475F2" w:rsidRPr="00FC2A2D" w:rsidRDefault="007475F2" w:rsidP="00AE3065">
            <w:pPr>
              <w:tabs>
                <w:tab w:val="left" w:pos="426"/>
              </w:tabs>
              <w:rPr>
                <w:rFonts w:ascii="Palatino Linotype" w:hAnsi="Palatino Linotype"/>
                <w:sz w:val="22"/>
                <w:szCs w:val="22"/>
              </w:rPr>
            </w:pPr>
          </w:p>
          <w:p w14:paraId="04A847ED" w14:textId="77777777" w:rsidR="007475F2" w:rsidRPr="00FC2A2D" w:rsidRDefault="007475F2" w:rsidP="00AE3065">
            <w:pPr>
              <w:shd w:val="clear" w:color="auto" w:fill="FFFFFF"/>
              <w:spacing w:after="120"/>
              <w:jc w:val="both"/>
              <w:rPr>
                <w:rFonts w:ascii="Palatino Linotype" w:eastAsia="Times New Roman" w:hAnsi="Palatino Linotype"/>
                <w:color w:val="000000"/>
                <w:sz w:val="27"/>
                <w:szCs w:val="27"/>
                <w:lang w:val="es-CL" w:eastAsia="es-CL"/>
              </w:rPr>
            </w:pPr>
            <w:r w:rsidRPr="00FC2A2D">
              <w:rPr>
                <w:rFonts w:ascii="Palatino Linotype" w:eastAsia="Times New Roman" w:hAnsi="Palatino Linotype" w:cs="Arial"/>
                <w:color w:val="000000"/>
                <w:sz w:val="22"/>
                <w:szCs w:val="22"/>
                <w:lang w:val="es-CL" w:eastAsia="es-CL"/>
              </w:rPr>
              <w:t>El Centro de Desarrollo Empresarial, establecerá un consejo directivo, compuesto por representantes de la estructura universitaria y de las instituciones y empresas asociadas a la iniciativa. Estas últimas, reúnen competencias para el logro del objetivo del Centro, que resultan relevantes desde el punto de vista de la gestión empresarial, la evaluación técnica del programa de trabajo, el apoyo en tutoría empresarial y la creación de redes regionales.</w:t>
            </w:r>
          </w:p>
          <w:p w14:paraId="46DC01AD" w14:textId="77777777" w:rsidR="007475F2" w:rsidRPr="00FC2A2D" w:rsidRDefault="007475F2" w:rsidP="00AE3065">
            <w:pPr>
              <w:shd w:val="clear" w:color="auto" w:fill="FFFFFF"/>
              <w:spacing w:after="120"/>
              <w:jc w:val="both"/>
              <w:rPr>
                <w:rFonts w:ascii="Palatino Linotype" w:eastAsia="Times New Roman" w:hAnsi="Palatino Linotype"/>
                <w:color w:val="000000"/>
                <w:sz w:val="27"/>
                <w:szCs w:val="27"/>
                <w:lang w:val="es-CL" w:eastAsia="es-CL"/>
              </w:rPr>
            </w:pPr>
            <w:r w:rsidRPr="00FC2A2D">
              <w:rPr>
                <w:rFonts w:ascii="Palatino Linotype" w:eastAsia="Times New Roman" w:hAnsi="Palatino Linotype" w:cs="Arial"/>
                <w:color w:val="000000"/>
                <w:sz w:val="22"/>
                <w:szCs w:val="22"/>
                <w:lang w:val="es-CL" w:eastAsia="es-CL"/>
              </w:rPr>
              <w:t>Sus integrantes se comprometen a participar activamente en el consejo, prestar tutoría empresarial personalmente y/o destinar profesionales especializados, colaborando así en el mejoramiento científico y tecnológico del proyecto y las personas involucradas, aportando al intercambio de experiencias y conocimientos entre profesionales de las instituciones miembros del proyecto.</w:t>
            </w:r>
          </w:p>
          <w:p w14:paraId="013914A1" w14:textId="77777777" w:rsidR="007475F2" w:rsidRPr="00FC2A2D" w:rsidRDefault="007475F2" w:rsidP="00AE3065">
            <w:pPr>
              <w:shd w:val="clear" w:color="auto" w:fill="FFFFFF"/>
              <w:spacing w:after="120"/>
              <w:jc w:val="both"/>
              <w:rPr>
                <w:rFonts w:ascii="Palatino Linotype" w:eastAsia="Times New Roman" w:hAnsi="Palatino Linotype"/>
                <w:color w:val="000000"/>
                <w:sz w:val="27"/>
                <w:szCs w:val="27"/>
                <w:lang w:val="es-CL" w:eastAsia="es-CL"/>
              </w:rPr>
            </w:pPr>
            <w:r w:rsidRPr="00FC2A2D">
              <w:rPr>
                <w:rFonts w:ascii="Palatino Linotype" w:eastAsia="Times New Roman" w:hAnsi="Palatino Linotype" w:cs="Arial"/>
                <w:color w:val="000000"/>
                <w:sz w:val="22"/>
                <w:szCs w:val="22"/>
                <w:lang w:val="es-CL" w:eastAsia="es-CL"/>
              </w:rPr>
              <w:t>Las funciones de este organismo estarán regidas por el Reglamento Interno del </w:t>
            </w:r>
            <w:r w:rsidRPr="00FC2A2D">
              <w:rPr>
                <w:rFonts w:ascii="Palatino Linotype" w:eastAsia="Times New Roman" w:hAnsi="Palatino Linotype" w:cs="Arial"/>
                <w:color w:val="000000"/>
                <w:sz w:val="22"/>
                <w:lang w:val="es-CL" w:eastAsia="es-CL"/>
              </w:rPr>
              <w:t> </w:t>
            </w:r>
            <w:r w:rsidRPr="00FC2A2D">
              <w:rPr>
                <w:rFonts w:ascii="Palatino Linotype" w:eastAsia="Times New Roman" w:hAnsi="Palatino Linotype" w:cs="Arial"/>
                <w:color w:val="000000"/>
                <w:sz w:val="22"/>
                <w:szCs w:val="22"/>
                <w:lang w:val="es-CL" w:eastAsia="es-CL"/>
              </w:rPr>
              <w:t>Consejo Directivo del Centro, donde se definen las funciones, tipos de sesión (ordinarias y extraordinarias), actas y procesos que debe llevar a cabo este ente. El directorio sesionará cada 2 meses o en función de las necesidades del Centro, pudiendo citar a juntas extraordinarias.</w:t>
            </w:r>
          </w:p>
          <w:p w14:paraId="05D9229C" w14:textId="77777777" w:rsidR="007475F2" w:rsidRPr="00FC2A2D" w:rsidRDefault="007475F2" w:rsidP="00AE3065">
            <w:pPr>
              <w:shd w:val="clear" w:color="auto" w:fill="FFFFFF"/>
              <w:spacing w:after="120"/>
              <w:rPr>
                <w:rFonts w:ascii="Palatino Linotype" w:eastAsia="Times New Roman" w:hAnsi="Palatino Linotype"/>
                <w:color w:val="000000"/>
                <w:sz w:val="27"/>
                <w:szCs w:val="27"/>
                <w:lang w:val="es-CL" w:eastAsia="es-CL"/>
              </w:rPr>
            </w:pPr>
            <w:r w:rsidRPr="00FC2A2D">
              <w:rPr>
                <w:rFonts w:ascii="Palatino Linotype" w:eastAsia="Times New Roman" w:hAnsi="Palatino Linotype" w:cs="Arial"/>
                <w:color w:val="000000"/>
                <w:sz w:val="22"/>
                <w:szCs w:val="22"/>
                <w:lang w:val="es-CL" w:eastAsia="es-CL"/>
              </w:rPr>
              <w:t>La estructura del Consejo de Administración Superior del Centro (Directorio) será definido en la primera reunión de constitución y deberá tener a lo menos los siguientes cargos:</w:t>
            </w:r>
          </w:p>
          <w:p w14:paraId="76115E09" w14:textId="77777777" w:rsidR="007475F2" w:rsidRPr="00FC2A2D" w:rsidRDefault="007475F2" w:rsidP="00AE3065">
            <w:pPr>
              <w:tabs>
                <w:tab w:val="left" w:pos="426"/>
              </w:tabs>
              <w:rPr>
                <w:rFonts w:ascii="Palatino Linotype" w:hAnsi="Palatino Linotype"/>
                <w:sz w:val="22"/>
                <w:szCs w:val="22"/>
                <w:lang w:val="es-CL"/>
              </w:rPr>
            </w:pPr>
          </w:p>
          <w:p w14:paraId="135180C8" w14:textId="77777777" w:rsidR="007475F2" w:rsidRDefault="007475F2" w:rsidP="00AE3065">
            <w:pPr>
              <w:shd w:val="clear" w:color="auto" w:fill="FFFFFF"/>
              <w:spacing w:after="120"/>
              <w:jc w:val="both"/>
              <w:rPr>
                <w:rFonts w:ascii="Palatino Linotype" w:eastAsia="Times New Roman" w:hAnsi="Palatino Linotype" w:cs="Arial"/>
                <w:b/>
                <w:bCs/>
                <w:color w:val="000000"/>
                <w:sz w:val="22"/>
                <w:szCs w:val="22"/>
                <w:lang w:val="es-CL" w:eastAsia="es-CL"/>
              </w:rPr>
            </w:pPr>
            <w:r w:rsidRPr="00FC2A2D">
              <w:rPr>
                <w:rFonts w:ascii="Palatino Linotype" w:eastAsia="Times New Roman" w:hAnsi="Palatino Linotype" w:cs="Arial"/>
                <w:b/>
                <w:bCs/>
                <w:color w:val="000000"/>
                <w:sz w:val="22"/>
                <w:szCs w:val="22"/>
                <w:lang w:val="es-CL" w:eastAsia="es-CL"/>
              </w:rPr>
              <w:t>Integrantes del Comité Directivo</w:t>
            </w:r>
          </w:p>
          <w:p w14:paraId="38C63679" w14:textId="77777777" w:rsidR="007475F2" w:rsidRPr="00FC2A2D" w:rsidRDefault="007475F2" w:rsidP="00AE3065">
            <w:pPr>
              <w:shd w:val="clear" w:color="auto" w:fill="FFFFFF"/>
              <w:spacing w:after="120"/>
              <w:jc w:val="both"/>
              <w:rPr>
                <w:rFonts w:ascii="Palatino Linotype" w:eastAsia="Times New Roman" w:hAnsi="Palatino Linotype"/>
                <w:color w:val="000000"/>
                <w:sz w:val="27"/>
                <w:szCs w:val="27"/>
                <w:lang w:val="es-CL" w:eastAsia="es-CL"/>
              </w:rPr>
            </w:pPr>
          </w:p>
          <w:p w14:paraId="2724942E" w14:textId="77777777" w:rsidR="007475F2" w:rsidRPr="00560A71" w:rsidRDefault="00560A71" w:rsidP="00560A71">
            <w:pPr>
              <w:numPr>
                <w:ilvl w:val="0"/>
                <w:numId w:val="9"/>
              </w:numPr>
              <w:shd w:val="clear" w:color="auto" w:fill="FFFFFF"/>
              <w:spacing w:after="120"/>
              <w:ind w:left="709" w:hanging="283"/>
              <w:jc w:val="both"/>
              <w:rPr>
                <w:rFonts w:ascii="Palatino Linotype" w:eastAsia="Times New Roman" w:hAnsi="Palatino Linotype"/>
                <w:color w:val="000000"/>
                <w:sz w:val="22"/>
                <w:szCs w:val="22"/>
                <w:lang w:val="es-CL" w:eastAsia="es-CL"/>
              </w:rPr>
            </w:pPr>
            <w:r w:rsidRPr="00560A71">
              <w:rPr>
                <w:rFonts w:ascii="Palatino Linotype" w:eastAsia="Times New Roman" w:hAnsi="Palatino Linotype" w:cs="Arial"/>
                <w:color w:val="000000"/>
                <w:sz w:val="22"/>
                <w:szCs w:val="22"/>
                <w:lang w:val="es-CL" w:eastAsia="es-CL"/>
              </w:rPr>
              <w:t xml:space="preserve">Víctor Hugo Monzón; </w:t>
            </w:r>
            <w:r w:rsidR="007475F2" w:rsidRPr="00560A71">
              <w:rPr>
                <w:rFonts w:ascii="Palatino Linotype" w:eastAsia="Times New Roman" w:hAnsi="Palatino Linotype" w:cs="Arial"/>
                <w:color w:val="000000"/>
                <w:sz w:val="22"/>
                <w:szCs w:val="22"/>
                <w:lang w:val="es-CL" w:eastAsia="es-CL"/>
              </w:rPr>
              <w:t>Vicerrector de Investigación y Postgrado </w:t>
            </w:r>
          </w:p>
          <w:p w14:paraId="4155627B" w14:textId="77777777" w:rsidR="00560A71" w:rsidRPr="00560A71" w:rsidRDefault="00560A71" w:rsidP="00560A71">
            <w:pPr>
              <w:numPr>
                <w:ilvl w:val="0"/>
                <w:numId w:val="9"/>
              </w:numPr>
              <w:shd w:val="clear" w:color="auto" w:fill="FFFFFF"/>
              <w:spacing w:after="120"/>
              <w:ind w:left="709" w:hanging="283"/>
              <w:jc w:val="both"/>
              <w:rPr>
                <w:rFonts w:ascii="Palatino Linotype" w:eastAsia="Times New Roman" w:hAnsi="Palatino Linotype"/>
                <w:color w:val="000000"/>
                <w:sz w:val="22"/>
                <w:szCs w:val="22"/>
                <w:lang w:val="es-CL" w:eastAsia="es-CL"/>
              </w:rPr>
            </w:pPr>
            <w:r w:rsidRPr="00560A71">
              <w:rPr>
                <w:rFonts w:ascii="Palatino Linotype" w:eastAsia="Times New Roman" w:hAnsi="Palatino Linotype"/>
                <w:color w:val="000000"/>
                <w:sz w:val="22"/>
                <w:szCs w:val="22"/>
                <w:lang w:val="es-CL" w:eastAsia="es-CL"/>
              </w:rPr>
              <w:t>Pablo Kendal, Jaque</w:t>
            </w:r>
            <w:r>
              <w:rPr>
                <w:rFonts w:ascii="Palatino Linotype" w:eastAsia="Times New Roman" w:hAnsi="Palatino Linotype"/>
                <w:color w:val="000000"/>
                <w:sz w:val="22"/>
                <w:szCs w:val="22"/>
                <w:lang w:val="es-CL" w:eastAsia="es-CL"/>
              </w:rPr>
              <w:t>;</w:t>
            </w:r>
            <w:r w:rsidRPr="00560A71">
              <w:rPr>
                <w:rFonts w:ascii="Palatino Linotype" w:eastAsia="Times New Roman" w:hAnsi="Palatino Linotype"/>
                <w:color w:val="000000"/>
                <w:sz w:val="22"/>
                <w:szCs w:val="22"/>
                <w:lang w:val="es-CL" w:eastAsia="es-CL"/>
              </w:rPr>
              <w:t xml:space="preserve"> Director Dirección de Innovación, Desarrollo y Transferencia Tecnológica</w:t>
            </w:r>
          </w:p>
          <w:p w14:paraId="03AFE440" w14:textId="77777777" w:rsidR="007475F2" w:rsidRPr="00560A71" w:rsidRDefault="006F39D7" w:rsidP="00560A71">
            <w:pPr>
              <w:numPr>
                <w:ilvl w:val="0"/>
                <w:numId w:val="9"/>
              </w:numPr>
              <w:shd w:val="clear" w:color="auto" w:fill="FFFFFF"/>
              <w:spacing w:after="120"/>
              <w:ind w:left="709" w:hanging="283"/>
              <w:jc w:val="both"/>
              <w:rPr>
                <w:rFonts w:ascii="Palatino Linotype" w:eastAsia="Times New Roman" w:hAnsi="Palatino Linotype"/>
                <w:color w:val="000000"/>
                <w:sz w:val="22"/>
                <w:szCs w:val="22"/>
                <w:lang w:val="es-CL" w:eastAsia="es-CL"/>
              </w:rPr>
            </w:pPr>
            <w:r>
              <w:rPr>
                <w:rFonts w:ascii="Palatino Linotype" w:hAnsi="Palatino Linotype"/>
                <w:sz w:val="22"/>
                <w:szCs w:val="22"/>
              </w:rPr>
              <w:t>Cristian López Muñoz</w:t>
            </w:r>
            <w:r w:rsidR="00560A71">
              <w:rPr>
                <w:rFonts w:ascii="Palatino Linotype" w:hAnsi="Palatino Linotype"/>
                <w:sz w:val="22"/>
                <w:szCs w:val="22"/>
              </w:rPr>
              <w:t>;</w:t>
            </w:r>
            <w:r w:rsidR="00560A71" w:rsidRPr="00560A71">
              <w:rPr>
                <w:rFonts w:ascii="Palatino Linotype" w:hAnsi="Palatino Linotype"/>
                <w:sz w:val="22"/>
                <w:szCs w:val="22"/>
              </w:rPr>
              <w:t xml:space="preserve"> </w:t>
            </w:r>
            <w:r w:rsidR="007475F2" w:rsidRPr="00560A71">
              <w:rPr>
                <w:rFonts w:ascii="Palatino Linotype" w:hAnsi="Palatino Linotype"/>
                <w:sz w:val="22"/>
                <w:szCs w:val="22"/>
              </w:rPr>
              <w:t xml:space="preserve">Director </w:t>
            </w:r>
            <w:r w:rsidR="003D6273" w:rsidRPr="00560A71">
              <w:rPr>
                <w:rFonts w:ascii="Palatino Linotype" w:hAnsi="Palatino Linotype"/>
                <w:sz w:val="22"/>
                <w:szCs w:val="22"/>
              </w:rPr>
              <w:t>CDN</w:t>
            </w:r>
          </w:p>
          <w:p w14:paraId="0DD41D61" w14:textId="77777777" w:rsidR="00560A71" w:rsidRPr="00560A71" w:rsidRDefault="00560A71" w:rsidP="00560A71">
            <w:pPr>
              <w:numPr>
                <w:ilvl w:val="0"/>
                <w:numId w:val="9"/>
              </w:numPr>
              <w:shd w:val="clear" w:color="auto" w:fill="FFFFFF"/>
              <w:spacing w:after="120"/>
              <w:ind w:left="709" w:hanging="283"/>
              <w:jc w:val="both"/>
              <w:rPr>
                <w:rFonts w:ascii="Palatino Linotype" w:eastAsia="Times New Roman" w:hAnsi="Palatino Linotype"/>
                <w:sz w:val="22"/>
                <w:szCs w:val="22"/>
                <w:lang w:val="es-CL" w:eastAsia="es-CL"/>
              </w:rPr>
            </w:pPr>
            <w:r w:rsidRPr="00560A71">
              <w:rPr>
                <w:rFonts w:ascii="Palatino Linotype" w:hAnsi="Palatino Linotype" w:cs="Arial"/>
                <w:sz w:val="22"/>
                <w:szCs w:val="22"/>
                <w:shd w:val="clear" w:color="auto" w:fill="FFFFFF"/>
              </w:rPr>
              <w:t>Cesar Alejandro Valdés Medina; Presidente Cámara de Comercio de Cauquenes</w:t>
            </w:r>
          </w:p>
          <w:p w14:paraId="1D77D993" w14:textId="77777777" w:rsidR="007475F2" w:rsidRPr="00560A71" w:rsidRDefault="00560A71" w:rsidP="00560A71">
            <w:pPr>
              <w:numPr>
                <w:ilvl w:val="0"/>
                <w:numId w:val="9"/>
              </w:numPr>
              <w:shd w:val="clear" w:color="auto" w:fill="FFFFFF"/>
              <w:spacing w:after="120"/>
              <w:ind w:left="709" w:hanging="283"/>
              <w:jc w:val="both"/>
              <w:rPr>
                <w:rFonts w:ascii="Palatino Linotype" w:eastAsia="Times New Roman" w:hAnsi="Palatino Linotype"/>
                <w:sz w:val="22"/>
                <w:szCs w:val="22"/>
                <w:lang w:val="es-CL" w:eastAsia="es-CL"/>
              </w:rPr>
            </w:pPr>
            <w:r w:rsidRPr="00560A71">
              <w:rPr>
                <w:rFonts w:ascii="Palatino Linotype" w:hAnsi="Palatino Linotype" w:cs="Arial"/>
                <w:sz w:val="22"/>
                <w:szCs w:val="22"/>
                <w:shd w:val="clear" w:color="auto" w:fill="FFFFFF"/>
              </w:rPr>
              <w:t>Juan Andrés Muñoz Saavedra; Gerente Cooperativa Vitivinícola de Cauquenes</w:t>
            </w:r>
          </w:p>
          <w:p w14:paraId="19E28CE2" w14:textId="77777777" w:rsidR="007475F2" w:rsidRPr="001C5C16" w:rsidRDefault="001C5C16" w:rsidP="00560A71">
            <w:pPr>
              <w:numPr>
                <w:ilvl w:val="0"/>
                <w:numId w:val="9"/>
              </w:numPr>
              <w:shd w:val="clear" w:color="auto" w:fill="FFFFFF"/>
              <w:spacing w:after="120"/>
              <w:ind w:left="709" w:hanging="283"/>
              <w:jc w:val="both"/>
              <w:rPr>
                <w:rFonts w:ascii="Palatino Linotype" w:eastAsia="Times New Roman" w:hAnsi="Palatino Linotype"/>
                <w:sz w:val="22"/>
                <w:szCs w:val="22"/>
                <w:lang w:val="es-CL" w:eastAsia="es-CL"/>
              </w:rPr>
            </w:pPr>
            <w:r w:rsidRPr="001C5C16">
              <w:rPr>
                <w:rFonts w:ascii="Palatino Linotype" w:hAnsi="Palatino Linotype" w:cs="Arial"/>
                <w:color w:val="222222"/>
                <w:sz w:val="22"/>
                <w:szCs w:val="22"/>
                <w:shd w:val="clear" w:color="auto" w:fill="FFFFFF"/>
              </w:rPr>
              <w:t>Felipe Andrés Zúñiga Peña</w:t>
            </w:r>
            <w:r w:rsidR="00560A71" w:rsidRPr="001C5C16">
              <w:rPr>
                <w:rFonts w:ascii="Palatino Linotype" w:hAnsi="Palatino Linotype" w:cs="Arial"/>
                <w:sz w:val="22"/>
                <w:szCs w:val="22"/>
                <w:shd w:val="clear" w:color="auto" w:fill="FFFFFF"/>
              </w:rPr>
              <w:t xml:space="preserve">; </w:t>
            </w:r>
            <w:r w:rsidRPr="001C5C16">
              <w:rPr>
                <w:rFonts w:ascii="Palatino Linotype" w:hAnsi="Palatino Linotype" w:cs="Arial"/>
                <w:color w:val="222222"/>
                <w:sz w:val="22"/>
                <w:szCs w:val="22"/>
                <w:shd w:val="clear" w:color="auto" w:fill="FFFFFF"/>
              </w:rPr>
              <w:t xml:space="preserve">presidente de la </w:t>
            </w:r>
            <w:r>
              <w:rPr>
                <w:rFonts w:ascii="Palatino Linotype" w:hAnsi="Palatino Linotype" w:cs="Arial"/>
                <w:color w:val="222222"/>
                <w:sz w:val="22"/>
                <w:szCs w:val="22"/>
                <w:shd w:val="clear" w:color="auto" w:fill="FFFFFF"/>
              </w:rPr>
              <w:t>A</w:t>
            </w:r>
            <w:r w:rsidRPr="001C5C16">
              <w:rPr>
                <w:rFonts w:ascii="Palatino Linotype" w:hAnsi="Palatino Linotype" w:cs="Arial"/>
                <w:color w:val="222222"/>
                <w:sz w:val="22"/>
                <w:szCs w:val="22"/>
                <w:shd w:val="clear" w:color="auto" w:fill="FFFFFF"/>
              </w:rPr>
              <w:t xml:space="preserve">sociación Gremial de </w:t>
            </w:r>
            <w:proofErr w:type="spellStart"/>
            <w:r>
              <w:rPr>
                <w:rFonts w:ascii="Palatino Linotype" w:hAnsi="Palatino Linotype" w:cs="Arial"/>
                <w:color w:val="222222"/>
                <w:sz w:val="22"/>
                <w:szCs w:val="22"/>
                <w:shd w:val="clear" w:color="auto" w:fill="FFFFFF"/>
              </w:rPr>
              <w:t>V</w:t>
            </w:r>
            <w:r w:rsidRPr="001C5C16">
              <w:rPr>
                <w:rFonts w:ascii="Palatino Linotype" w:hAnsi="Palatino Linotype" w:cs="Arial"/>
                <w:color w:val="222222"/>
                <w:sz w:val="22"/>
                <w:szCs w:val="22"/>
                <w:shd w:val="clear" w:color="auto" w:fill="FFFFFF"/>
              </w:rPr>
              <w:t>inivicultores</w:t>
            </w:r>
            <w:proofErr w:type="spellEnd"/>
            <w:r w:rsidRPr="001C5C16">
              <w:rPr>
                <w:rFonts w:ascii="Palatino Linotype" w:hAnsi="Palatino Linotype" w:cs="Arial"/>
                <w:color w:val="222222"/>
                <w:sz w:val="22"/>
                <w:szCs w:val="22"/>
                <w:shd w:val="clear" w:color="auto" w:fill="FFFFFF"/>
              </w:rPr>
              <w:t xml:space="preserve"> del sector secano costero de Cauquenes</w:t>
            </w:r>
            <w:r>
              <w:rPr>
                <w:rFonts w:ascii="Palatino Linotype" w:hAnsi="Palatino Linotype" w:cs="Arial"/>
                <w:color w:val="222222"/>
                <w:sz w:val="22"/>
                <w:szCs w:val="22"/>
                <w:shd w:val="clear" w:color="auto" w:fill="FFFFFF"/>
              </w:rPr>
              <w:t>.</w:t>
            </w:r>
          </w:p>
          <w:p w14:paraId="23438196" w14:textId="77777777" w:rsidR="007475F2" w:rsidRPr="00560A71" w:rsidRDefault="00560A71" w:rsidP="00560A71">
            <w:pPr>
              <w:pStyle w:val="Prrafodelista"/>
              <w:numPr>
                <w:ilvl w:val="0"/>
                <w:numId w:val="9"/>
              </w:numPr>
              <w:tabs>
                <w:tab w:val="left" w:pos="426"/>
              </w:tabs>
              <w:ind w:left="709" w:hanging="283"/>
              <w:rPr>
                <w:rFonts w:ascii="Palatino Linotype" w:hAnsi="Palatino Linotype"/>
                <w:sz w:val="22"/>
                <w:szCs w:val="22"/>
                <w:lang w:val="es-CL"/>
              </w:rPr>
            </w:pPr>
            <w:r w:rsidRPr="00560A71">
              <w:rPr>
                <w:rFonts w:ascii="Palatino Linotype" w:hAnsi="Palatino Linotype" w:cs="Arial"/>
                <w:sz w:val="22"/>
                <w:szCs w:val="22"/>
                <w:shd w:val="clear" w:color="auto" w:fill="FFFFFF"/>
              </w:rPr>
              <w:t xml:space="preserve">Guisela Andrea Sáez Chávez ; Presidenta AG Turismo Maule Sur y Comercio Zona Rezagada </w:t>
            </w:r>
            <w:proofErr w:type="spellStart"/>
            <w:r w:rsidRPr="00560A71">
              <w:rPr>
                <w:rFonts w:ascii="Palatino Linotype" w:hAnsi="Palatino Linotype" w:cs="Arial"/>
                <w:sz w:val="22"/>
                <w:szCs w:val="22"/>
                <w:shd w:val="clear" w:color="auto" w:fill="FFFFFF"/>
              </w:rPr>
              <w:t>Pelluhue</w:t>
            </w:r>
            <w:proofErr w:type="spellEnd"/>
          </w:p>
          <w:p w14:paraId="6FCF15E8" w14:textId="77777777" w:rsidR="007475F2" w:rsidRPr="00560A71" w:rsidRDefault="007475F2" w:rsidP="00AE3065">
            <w:pPr>
              <w:shd w:val="clear" w:color="auto" w:fill="FFFFFF"/>
              <w:spacing w:after="120"/>
              <w:ind w:left="1080" w:right="51"/>
              <w:jc w:val="both"/>
              <w:rPr>
                <w:rFonts w:ascii="Palatino Linotype" w:eastAsia="Times New Roman" w:hAnsi="Palatino Linotype"/>
                <w:sz w:val="27"/>
                <w:szCs w:val="27"/>
                <w:lang w:val="es-CL" w:eastAsia="es-CL"/>
              </w:rPr>
            </w:pPr>
          </w:p>
          <w:p w14:paraId="76884AE2" w14:textId="77777777" w:rsidR="007475F2" w:rsidRPr="00FC2A2D" w:rsidRDefault="007475F2" w:rsidP="00AE3065">
            <w:pPr>
              <w:tabs>
                <w:tab w:val="left" w:pos="426"/>
              </w:tabs>
              <w:rPr>
                <w:rFonts w:ascii="Palatino Linotype" w:hAnsi="Palatino Linotype"/>
                <w:sz w:val="22"/>
                <w:szCs w:val="22"/>
                <w:lang w:val="es-CL"/>
              </w:rPr>
            </w:pPr>
          </w:p>
          <w:p w14:paraId="65ADA5A1" w14:textId="77777777" w:rsidR="007475F2" w:rsidRPr="00FC2A2D" w:rsidRDefault="007475F2" w:rsidP="00AE3065">
            <w:pPr>
              <w:tabs>
                <w:tab w:val="left" w:pos="426"/>
              </w:tabs>
              <w:rPr>
                <w:rFonts w:ascii="Palatino Linotype" w:hAnsi="Palatino Linotype"/>
                <w:sz w:val="22"/>
                <w:szCs w:val="22"/>
              </w:rPr>
            </w:pPr>
          </w:p>
        </w:tc>
      </w:tr>
    </w:tbl>
    <w:p w14:paraId="1883BEEA" w14:textId="77777777" w:rsidR="007475F2" w:rsidRPr="001E18C6" w:rsidRDefault="007475F2" w:rsidP="007475F2">
      <w:pPr>
        <w:rPr>
          <w:rFonts w:ascii="Palatino Linotype" w:hAnsi="Palatino Linotype"/>
          <w:b/>
          <w:sz w:val="22"/>
          <w:szCs w:val="22"/>
        </w:rPr>
      </w:pPr>
      <w:r w:rsidRPr="001E18C6">
        <w:rPr>
          <w:rFonts w:ascii="Palatino Linotype" w:hAnsi="Palatino Linotype"/>
          <w:b/>
          <w:sz w:val="22"/>
          <w:szCs w:val="22"/>
        </w:rPr>
        <w:br w:type="page"/>
      </w:r>
    </w:p>
    <w:p w14:paraId="113FCED5" w14:textId="77777777" w:rsidR="007475F2" w:rsidRPr="001E18C6" w:rsidRDefault="007475F2" w:rsidP="007475F2">
      <w:pPr>
        <w:pStyle w:val="Prrafodelista"/>
        <w:numPr>
          <w:ilvl w:val="2"/>
          <w:numId w:val="1"/>
        </w:numPr>
        <w:tabs>
          <w:tab w:val="left" w:pos="426"/>
        </w:tabs>
        <w:ind w:left="567" w:hanging="567"/>
        <w:rPr>
          <w:rFonts w:ascii="Palatino Linotype" w:hAnsi="Palatino Linotype"/>
          <w:b/>
          <w:sz w:val="22"/>
          <w:szCs w:val="22"/>
        </w:rPr>
      </w:pPr>
      <w:r w:rsidRPr="001E18C6">
        <w:rPr>
          <w:rFonts w:ascii="Palatino Linotype" w:hAnsi="Palatino Linotype"/>
          <w:b/>
          <w:sz w:val="22"/>
          <w:szCs w:val="22"/>
        </w:rPr>
        <w:lastRenderedPageBreak/>
        <w:t>Identificación de las responsabilidades principales de los empleados del centro</w:t>
      </w:r>
    </w:p>
    <w:p w14:paraId="57EE8137" w14:textId="77777777" w:rsidR="007475F2" w:rsidRDefault="007475F2" w:rsidP="007475F2">
      <w:pPr>
        <w:jc w:val="both"/>
        <w:rPr>
          <w:rFonts w:ascii="Palatino Linotype" w:hAnsi="Palatino Linotype"/>
          <w:b/>
          <w:sz w:val="20"/>
          <w:szCs w:val="20"/>
        </w:rPr>
      </w:pPr>
    </w:p>
    <w:p w14:paraId="73E011E4" w14:textId="77777777" w:rsidR="007475F2" w:rsidRPr="001E18C6" w:rsidRDefault="007475F2" w:rsidP="007475F2">
      <w:pPr>
        <w:pStyle w:val="Prrafodelista"/>
        <w:numPr>
          <w:ilvl w:val="0"/>
          <w:numId w:val="2"/>
        </w:numPr>
        <w:ind w:left="284" w:hanging="284"/>
        <w:jc w:val="both"/>
        <w:rPr>
          <w:rFonts w:ascii="Palatino Linotype" w:hAnsi="Palatino Linotype"/>
          <w:b/>
          <w:sz w:val="22"/>
          <w:szCs w:val="22"/>
        </w:rPr>
      </w:pPr>
      <w:r>
        <w:rPr>
          <w:rFonts w:ascii="Palatino Linotype" w:hAnsi="Palatino Linotype"/>
          <w:b/>
          <w:sz w:val="22"/>
          <w:szCs w:val="22"/>
        </w:rPr>
        <w:t>Comité Directivo</w:t>
      </w:r>
      <w:r w:rsidRPr="001E18C6">
        <w:rPr>
          <w:rFonts w:ascii="Palatino Linotype" w:hAnsi="Palatino Linotype"/>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2"/>
      </w:tblGrid>
      <w:tr w:rsidR="007475F2" w:rsidRPr="000B0619" w14:paraId="7412E289" w14:textId="77777777" w:rsidTr="00AE3065">
        <w:trPr>
          <w:trHeight w:val="2087"/>
        </w:trPr>
        <w:tc>
          <w:tcPr>
            <w:tcW w:w="11002" w:type="dxa"/>
          </w:tcPr>
          <w:p w14:paraId="761B3BC8" w14:textId="77777777" w:rsidR="007475F2" w:rsidRPr="00FC2A2D" w:rsidRDefault="007475F2" w:rsidP="00AE3065">
            <w:pPr>
              <w:shd w:val="clear" w:color="auto" w:fill="FFFFFF"/>
              <w:rPr>
                <w:rFonts w:ascii="Palatino Linotype" w:eastAsia="Times New Roman" w:hAnsi="Palatino Linotype"/>
                <w:color w:val="000000"/>
                <w:sz w:val="22"/>
                <w:szCs w:val="22"/>
                <w:lang w:val="es-CL" w:eastAsia="es-CL"/>
              </w:rPr>
            </w:pPr>
            <w:r w:rsidRPr="00FC2A2D">
              <w:rPr>
                <w:rFonts w:ascii="Palatino Linotype" w:eastAsia="Times New Roman" w:hAnsi="Palatino Linotype"/>
                <w:color w:val="000000"/>
                <w:sz w:val="22"/>
                <w:szCs w:val="22"/>
                <w:lang w:val="es-CL" w:eastAsia="es-CL"/>
              </w:rPr>
              <w:t>Las funciones y responsabilidades de los integrantes del Comité Directivo del Centro han sido elaboradas considerando las mejores prácticas identificadas por centro de esta naturaleza:</w:t>
            </w:r>
          </w:p>
          <w:p w14:paraId="0DD14D7D" w14:textId="77777777" w:rsidR="007475F2" w:rsidRPr="00FC2A2D" w:rsidRDefault="007475F2" w:rsidP="00AE3065">
            <w:pPr>
              <w:shd w:val="clear" w:color="auto" w:fill="FFFFFF"/>
              <w:rPr>
                <w:rFonts w:ascii="Palatino Linotype" w:eastAsia="Times New Roman" w:hAnsi="Palatino Linotype"/>
                <w:color w:val="000000"/>
                <w:sz w:val="22"/>
                <w:szCs w:val="22"/>
                <w:lang w:val="es-CL" w:eastAsia="es-CL"/>
              </w:rPr>
            </w:pPr>
          </w:p>
          <w:p w14:paraId="31966231" w14:textId="77777777" w:rsidR="007475F2" w:rsidRPr="00FC2A2D" w:rsidRDefault="007475F2" w:rsidP="00AE3065">
            <w:pPr>
              <w:pStyle w:val="Prrafodelista"/>
              <w:numPr>
                <w:ilvl w:val="0"/>
                <w:numId w:val="10"/>
              </w:numPr>
              <w:shd w:val="clear" w:color="auto" w:fill="FFFFFF"/>
              <w:spacing w:after="120"/>
              <w:ind w:left="567" w:right="51"/>
              <w:jc w:val="both"/>
              <w:rPr>
                <w:rFonts w:ascii="Palatino Linotype" w:eastAsia="Times New Roman" w:hAnsi="Palatino Linotype" w:cs="Times New Roman"/>
                <w:color w:val="000000"/>
                <w:sz w:val="22"/>
                <w:szCs w:val="22"/>
                <w:lang w:val="es-CL" w:eastAsia="es-CL"/>
              </w:rPr>
            </w:pPr>
            <w:r w:rsidRPr="00FC2A2D">
              <w:rPr>
                <w:rFonts w:ascii="Palatino Linotype" w:eastAsia="Times New Roman" w:hAnsi="Palatino Linotype" w:cs="Arial"/>
                <w:color w:val="000000"/>
                <w:sz w:val="22"/>
                <w:szCs w:val="22"/>
                <w:lang w:val="es-CL" w:eastAsia="es-CL"/>
              </w:rPr>
              <w:t>Asesorar, desarrollar y actualizar el plan estratégico del centro.</w:t>
            </w:r>
          </w:p>
          <w:p w14:paraId="7141CAF6" w14:textId="77777777" w:rsidR="007475F2" w:rsidRPr="00FC2A2D" w:rsidRDefault="007475F2" w:rsidP="00AE3065">
            <w:pPr>
              <w:pStyle w:val="Prrafodelista"/>
              <w:numPr>
                <w:ilvl w:val="0"/>
                <w:numId w:val="10"/>
              </w:numPr>
              <w:shd w:val="clear" w:color="auto" w:fill="FFFFFF"/>
              <w:spacing w:after="120"/>
              <w:ind w:left="567" w:right="51"/>
              <w:jc w:val="both"/>
              <w:rPr>
                <w:rFonts w:ascii="Palatino Linotype" w:eastAsia="Times New Roman" w:hAnsi="Palatino Linotype" w:cs="Times New Roman"/>
                <w:color w:val="000000"/>
                <w:sz w:val="22"/>
                <w:szCs w:val="22"/>
                <w:lang w:val="es-CL" w:eastAsia="es-CL"/>
              </w:rPr>
            </w:pPr>
            <w:r w:rsidRPr="00FC2A2D">
              <w:rPr>
                <w:rFonts w:ascii="Palatino Linotype" w:eastAsia="Times New Roman" w:hAnsi="Palatino Linotype" w:cs="Arial"/>
                <w:color w:val="000000"/>
                <w:sz w:val="22"/>
                <w:szCs w:val="22"/>
                <w:lang w:val="es-CL" w:eastAsia="es-CL"/>
              </w:rPr>
              <w:t>Servir como representantes ante agentes de gobierno y otros organismos.</w:t>
            </w:r>
          </w:p>
          <w:p w14:paraId="0414456B" w14:textId="77777777" w:rsidR="007475F2" w:rsidRPr="00FC2A2D" w:rsidRDefault="007475F2" w:rsidP="00AE3065">
            <w:pPr>
              <w:pStyle w:val="Prrafodelista"/>
              <w:numPr>
                <w:ilvl w:val="0"/>
                <w:numId w:val="10"/>
              </w:numPr>
              <w:shd w:val="clear" w:color="auto" w:fill="FFFFFF"/>
              <w:spacing w:after="120"/>
              <w:ind w:left="567" w:right="51"/>
              <w:jc w:val="both"/>
              <w:rPr>
                <w:rFonts w:ascii="Palatino Linotype" w:eastAsia="Times New Roman" w:hAnsi="Palatino Linotype" w:cs="Times New Roman"/>
                <w:color w:val="000000"/>
                <w:sz w:val="22"/>
                <w:szCs w:val="22"/>
                <w:lang w:val="es-CL" w:eastAsia="es-CL"/>
              </w:rPr>
            </w:pPr>
            <w:r w:rsidRPr="00FC2A2D">
              <w:rPr>
                <w:rFonts w:ascii="Palatino Linotype" w:eastAsia="Times New Roman" w:hAnsi="Palatino Linotype" w:cs="Arial"/>
                <w:color w:val="000000"/>
                <w:sz w:val="22"/>
                <w:szCs w:val="22"/>
                <w:lang w:val="es-CL" w:eastAsia="es-CL"/>
              </w:rPr>
              <w:t>Promocionar el centro antes potenciales usuarios y patrocinadores.</w:t>
            </w:r>
          </w:p>
          <w:p w14:paraId="18B7CBB3" w14:textId="77777777" w:rsidR="007475F2" w:rsidRPr="00FC2A2D" w:rsidRDefault="007475F2" w:rsidP="00AE3065">
            <w:pPr>
              <w:pStyle w:val="Prrafodelista"/>
              <w:numPr>
                <w:ilvl w:val="0"/>
                <w:numId w:val="10"/>
              </w:numPr>
              <w:shd w:val="clear" w:color="auto" w:fill="FFFFFF"/>
              <w:spacing w:after="120"/>
              <w:ind w:left="567" w:right="51"/>
              <w:jc w:val="both"/>
              <w:rPr>
                <w:rFonts w:ascii="Palatino Linotype" w:eastAsia="Times New Roman" w:hAnsi="Palatino Linotype" w:cs="Times New Roman"/>
                <w:color w:val="000000"/>
                <w:sz w:val="22"/>
                <w:szCs w:val="22"/>
                <w:lang w:val="es-CL" w:eastAsia="es-CL"/>
              </w:rPr>
            </w:pPr>
            <w:r w:rsidRPr="00FC2A2D">
              <w:rPr>
                <w:rFonts w:ascii="Palatino Linotype" w:eastAsia="Times New Roman" w:hAnsi="Palatino Linotype" w:cs="Arial"/>
                <w:color w:val="000000"/>
                <w:sz w:val="22"/>
                <w:szCs w:val="22"/>
                <w:lang w:val="es-CL" w:eastAsia="es-CL"/>
              </w:rPr>
              <w:t>Apoyar al director ejecutivo en el cumplimiento de los objetivos del Centro.</w:t>
            </w:r>
          </w:p>
          <w:p w14:paraId="5E0E63D9" w14:textId="77777777" w:rsidR="007475F2" w:rsidRPr="00FC2A2D" w:rsidRDefault="007475F2" w:rsidP="00AE3065">
            <w:pPr>
              <w:pStyle w:val="Prrafodelista"/>
              <w:numPr>
                <w:ilvl w:val="0"/>
                <w:numId w:val="10"/>
              </w:numPr>
              <w:shd w:val="clear" w:color="auto" w:fill="FFFFFF"/>
              <w:spacing w:after="120"/>
              <w:ind w:left="567" w:right="51"/>
              <w:jc w:val="both"/>
              <w:rPr>
                <w:rFonts w:ascii="Palatino Linotype" w:eastAsia="Times New Roman" w:hAnsi="Palatino Linotype" w:cs="Times New Roman"/>
                <w:color w:val="000000"/>
                <w:sz w:val="22"/>
                <w:szCs w:val="22"/>
                <w:lang w:val="es-CL" w:eastAsia="es-CL"/>
              </w:rPr>
            </w:pPr>
            <w:r w:rsidRPr="00FC2A2D">
              <w:rPr>
                <w:rFonts w:ascii="Palatino Linotype" w:eastAsia="Times New Roman" w:hAnsi="Palatino Linotype" w:cs="Arial"/>
                <w:color w:val="000000"/>
                <w:sz w:val="22"/>
                <w:szCs w:val="22"/>
                <w:lang w:val="es-CL" w:eastAsia="es-CL"/>
              </w:rPr>
              <w:t>Apoyar la operación del centro y monitorear los gastos de presupuesto.</w:t>
            </w:r>
          </w:p>
          <w:p w14:paraId="69196328" w14:textId="77777777" w:rsidR="007475F2" w:rsidRPr="00FC2A2D" w:rsidRDefault="007475F2" w:rsidP="00AE3065">
            <w:pPr>
              <w:pStyle w:val="Prrafodelista"/>
              <w:numPr>
                <w:ilvl w:val="0"/>
                <w:numId w:val="10"/>
              </w:numPr>
              <w:shd w:val="clear" w:color="auto" w:fill="FFFFFF"/>
              <w:spacing w:after="120"/>
              <w:ind w:left="567" w:right="51"/>
              <w:jc w:val="both"/>
              <w:rPr>
                <w:rFonts w:ascii="Palatino Linotype" w:eastAsia="Times New Roman" w:hAnsi="Palatino Linotype" w:cs="Times New Roman"/>
                <w:color w:val="000000"/>
                <w:sz w:val="22"/>
                <w:szCs w:val="22"/>
                <w:lang w:val="es-CL" w:eastAsia="es-CL"/>
              </w:rPr>
            </w:pPr>
            <w:r w:rsidRPr="00FC2A2D">
              <w:rPr>
                <w:rFonts w:ascii="Palatino Linotype" w:eastAsia="Times New Roman" w:hAnsi="Palatino Linotype" w:cs="Arial"/>
                <w:color w:val="000000"/>
                <w:sz w:val="22"/>
                <w:szCs w:val="22"/>
                <w:lang w:val="es-CL" w:eastAsia="es-CL"/>
              </w:rPr>
              <w:t>Apoyar las actividades de búsqueda de patrocinadores y financiamiento.</w:t>
            </w:r>
          </w:p>
          <w:p w14:paraId="0DFDE1E2" w14:textId="77777777" w:rsidR="007475F2" w:rsidRPr="00FC2A2D" w:rsidRDefault="007475F2" w:rsidP="00AE3065">
            <w:pPr>
              <w:pStyle w:val="Prrafodelista"/>
              <w:numPr>
                <w:ilvl w:val="0"/>
                <w:numId w:val="10"/>
              </w:numPr>
              <w:shd w:val="clear" w:color="auto" w:fill="FFFFFF"/>
              <w:spacing w:after="120"/>
              <w:ind w:left="567" w:right="51"/>
              <w:jc w:val="both"/>
              <w:rPr>
                <w:rFonts w:ascii="Palatino Linotype" w:eastAsia="Times New Roman" w:hAnsi="Palatino Linotype" w:cs="Times New Roman"/>
                <w:color w:val="000000"/>
                <w:sz w:val="22"/>
                <w:szCs w:val="22"/>
                <w:lang w:val="es-CL" w:eastAsia="es-CL"/>
              </w:rPr>
            </w:pPr>
            <w:r w:rsidRPr="00FC2A2D">
              <w:rPr>
                <w:rFonts w:ascii="Palatino Linotype" w:eastAsia="Times New Roman" w:hAnsi="Palatino Linotype" w:cs="Arial"/>
                <w:color w:val="000000"/>
                <w:sz w:val="22"/>
                <w:szCs w:val="22"/>
                <w:lang w:val="es-CL" w:eastAsia="es-CL"/>
              </w:rPr>
              <w:t>Apoyar el desarrollo de los usuarios del Centro</w:t>
            </w:r>
          </w:p>
          <w:p w14:paraId="5FCF413D" w14:textId="77777777" w:rsidR="007475F2" w:rsidRPr="00FC2A2D" w:rsidRDefault="007475F2" w:rsidP="00AE3065">
            <w:pPr>
              <w:pStyle w:val="Prrafodelista"/>
              <w:numPr>
                <w:ilvl w:val="0"/>
                <w:numId w:val="10"/>
              </w:numPr>
              <w:shd w:val="clear" w:color="auto" w:fill="FFFFFF"/>
              <w:spacing w:after="120"/>
              <w:ind w:left="567" w:right="51"/>
              <w:jc w:val="both"/>
              <w:rPr>
                <w:rFonts w:ascii="Palatino Linotype" w:eastAsia="Times New Roman" w:hAnsi="Palatino Linotype" w:cs="Times New Roman"/>
                <w:color w:val="000000"/>
                <w:sz w:val="22"/>
                <w:szCs w:val="22"/>
                <w:lang w:val="es-CL" w:eastAsia="es-CL"/>
              </w:rPr>
            </w:pPr>
            <w:r w:rsidRPr="00FC2A2D">
              <w:rPr>
                <w:rFonts w:ascii="Palatino Linotype" w:eastAsia="Times New Roman" w:hAnsi="Palatino Linotype" w:cs="Arial"/>
                <w:color w:val="000000"/>
                <w:sz w:val="22"/>
                <w:szCs w:val="22"/>
                <w:lang w:val="es-CL" w:eastAsia="es-CL"/>
              </w:rPr>
              <w:t>Participar en el reclutamiento y selección del personal del Centro</w:t>
            </w:r>
          </w:p>
          <w:p w14:paraId="2D06AC75" w14:textId="77777777" w:rsidR="007475F2" w:rsidRPr="00FC2A2D" w:rsidRDefault="007475F2" w:rsidP="00AE3065">
            <w:pPr>
              <w:pStyle w:val="Prrafodelista"/>
              <w:jc w:val="both"/>
              <w:rPr>
                <w:rFonts w:ascii="Palatino Linotype" w:hAnsi="Palatino Linotype"/>
                <w:b/>
                <w:sz w:val="22"/>
                <w:szCs w:val="22"/>
              </w:rPr>
            </w:pPr>
          </w:p>
        </w:tc>
      </w:tr>
    </w:tbl>
    <w:p w14:paraId="1389A067" w14:textId="77777777" w:rsidR="007475F2" w:rsidRDefault="007475F2" w:rsidP="007475F2">
      <w:pPr>
        <w:pStyle w:val="Prrafodelista"/>
        <w:ind w:left="284"/>
        <w:jc w:val="both"/>
        <w:rPr>
          <w:rFonts w:ascii="Palatino Linotype" w:hAnsi="Palatino Linotype"/>
          <w:b/>
        </w:rPr>
      </w:pPr>
    </w:p>
    <w:p w14:paraId="21DB41FF" w14:textId="77777777" w:rsidR="007475F2" w:rsidRPr="0091501D" w:rsidRDefault="007475F2" w:rsidP="007475F2">
      <w:pPr>
        <w:numPr>
          <w:ilvl w:val="0"/>
          <w:numId w:val="2"/>
        </w:numPr>
        <w:ind w:left="284" w:hanging="284"/>
        <w:contextualSpacing/>
        <w:jc w:val="both"/>
        <w:rPr>
          <w:rFonts w:ascii="Palatino Linotype" w:hAnsi="Palatino Linotype"/>
          <w:b/>
          <w:sz w:val="22"/>
          <w:szCs w:val="22"/>
        </w:rPr>
      </w:pPr>
      <w:r w:rsidRPr="0091501D">
        <w:rPr>
          <w:rFonts w:ascii="Palatino Linotype" w:hAnsi="Palatino Linotype"/>
          <w:b/>
          <w:sz w:val="22"/>
          <w:szCs w:val="22"/>
        </w:rPr>
        <w:t>Director Ejecutivo Institucional: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2"/>
      </w:tblGrid>
      <w:tr w:rsidR="007475F2" w:rsidRPr="008A0495" w14:paraId="0A7109D6" w14:textId="77777777" w:rsidTr="00AE3065">
        <w:trPr>
          <w:trHeight w:val="2087"/>
        </w:trPr>
        <w:tc>
          <w:tcPr>
            <w:tcW w:w="11002" w:type="dxa"/>
          </w:tcPr>
          <w:p w14:paraId="737F9E6A" w14:textId="77777777" w:rsidR="007475F2" w:rsidRPr="00FC2A2D" w:rsidRDefault="007475F2" w:rsidP="007475F2">
            <w:pPr>
              <w:pStyle w:val="Prrafodelista"/>
              <w:numPr>
                <w:ilvl w:val="0"/>
                <w:numId w:val="11"/>
              </w:numPr>
              <w:shd w:val="clear" w:color="auto" w:fill="FFFFFF"/>
              <w:tabs>
                <w:tab w:val="num" w:pos="426"/>
              </w:tabs>
              <w:spacing w:after="100" w:afterAutospacing="1"/>
              <w:ind w:left="425" w:hanging="357"/>
              <w:jc w:val="both"/>
              <w:rPr>
                <w:rFonts w:ascii="Palatino Linotype" w:eastAsia="Times New Roman" w:hAnsi="Palatino Linotype" w:cs="Times New Roman"/>
                <w:color w:val="000000"/>
                <w:sz w:val="27"/>
                <w:szCs w:val="27"/>
                <w:lang w:val="es-CL" w:eastAsia="es-CL"/>
              </w:rPr>
            </w:pPr>
            <w:r w:rsidRPr="00FC2A2D">
              <w:rPr>
                <w:rFonts w:ascii="Palatino Linotype" w:eastAsia="Times New Roman" w:hAnsi="Palatino Linotype" w:cs="Arial"/>
                <w:color w:val="000000"/>
                <w:sz w:val="22"/>
                <w:szCs w:val="22"/>
                <w:lang w:val="es-CL" w:eastAsia="es-CL"/>
              </w:rPr>
              <w:t>Será el responsable, para todos los efectos administrativos, del diseño y desarrollo, articulación y supervisión del centro para la institución, dependiente de la Universidad y del Directorio.</w:t>
            </w:r>
          </w:p>
          <w:p w14:paraId="01ED2CFE" w14:textId="77777777" w:rsidR="007475F2" w:rsidRPr="00FC2A2D" w:rsidRDefault="007475F2" w:rsidP="007475F2">
            <w:pPr>
              <w:pStyle w:val="Prrafodelista"/>
              <w:numPr>
                <w:ilvl w:val="0"/>
                <w:numId w:val="11"/>
              </w:numPr>
              <w:shd w:val="clear" w:color="auto" w:fill="FFFFFF"/>
              <w:tabs>
                <w:tab w:val="num" w:pos="426"/>
              </w:tabs>
              <w:spacing w:after="100" w:afterAutospacing="1"/>
              <w:ind w:left="425" w:hanging="357"/>
              <w:jc w:val="both"/>
              <w:rPr>
                <w:rFonts w:ascii="Palatino Linotype" w:eastAsia="Times New Roman" w:hAnsi="Palatino Linotype" w:cs="Times New Roman"/>
                <w:color w:val="000000"/>
                <w:sz w:val="27"/>
                <w:szCs w:val="27"/>
                <w:lang w:val="es-CL" w:eastAsia="es-CL"/>
              </w:rPr>
            </w:pPr>
            <w:r w:rsidRPr="00FC2A2D">
              <w:rPr>
                <w:rFonts w:ascii="Palatino Linotype" w:eastAsia="Times New Roman" w:hAnsi="Palatino Linotype" w:cs="Arial"/>
                <w:color w:val="000000"/>
                <w:sz w:val="22"/>
                <w:szCs w:val="22"/>
                <w:lang w:val="es-CL" w:eastAsia="es-CL"/>
              </w:rPr>
              <w:t>Le corresponderá así mismo, la organización departamental del Centro, en cuanto a su relación con cargos y funciones del personal, incluyendo al Gerente.</w:t>
            </w:r>
          </w:p>
          <w:p w14:paraId="02E3AFB8" w14:textId="77777777" w:rsidR="007475F2" w:rsidRPr="00FC2A2D" w:rsidRDefault="007475F2" w:rsidP="007475F2">
            <w:pPr>
              <w:pStyle w:val="Prrafodelista"/>
              <w:numPr>
                <w:ilvl w:val="0"/>
                <w:numId w:val="11"/>
              </w:numPr>
              <w:shd w:val="clear" w:color="auto" w:fill="FFFFFF"/>
              <w:tabs>
                <w:tab w:val="num" w:pos="426"/>
              </w:tabs>
              <w:spacing w:after="100" w:afterAutospacing="1"/>
              <w:ind w:left="425" w:hanging="357"/>
              <w:jc w:val="both"/>
              <w:rPr>
                <w:rFonts w:ascii="Palatino Linotype" w:eastAsia="Times New Roman" w:hAnsi="Palatino Linotype" w:cs="Times New Roman"/>
                <w:color w:val="000000"/>
                <w:sz w:val="27"/>
                <w:szCs w:val="27"/>
                <w:lang w:val="es-CL" w:eastAsia="es-CL"/>
              </w:rPr>
            </w:pPr>
            <w:r w:rsidRPr="00FC2A2D">
              <w:rPr>
                <w:rFonts w:ascii="Palatino Linotype" w:eastAsia="Times New Roman" w:hAnsi="Palatino Linotype" w:cs="Arial"/>
                <w:color w:val="000000"/>
                <w:sz w:val="22"/>
                <w:szCs w:val="22"/>
                <w:lang w:val="es-CL" w:eastAsia="es-CL"/>
              </w:rPr>
              <w:t>Será el encargado promocionar y desarrollar estrategias para la generación de redes y vinculación Internacional del Centro y de las relaciones públicas institucionales que esto genere con dichas organizaciones y usuarios con las cuales el Centro contraiga derechos y obligaciones.</w:t>
            </w:r>
          </w:p>
          <w:p w14:paraId="73D8D619" w14:textId="77777777" w:rsidR="007475F2" w:rsidRPr="00FC2A2D" w:rsidRDefault="007475F2" w:rsidP="007475F2">
            <w:pPr>
              <w:pStyle w:val="Prrafodelista"/>
              <w:numPr>
                <w:ilvl w:val="0"/>
                <w:numId w:val="11"/>
              </w:numPr>
              <w:shd w:val="clear" w:color="auto" w:fill="FFFFFF"/>
              <w:tabs>
                <w:tab w:val="num" w:pos="426"/>
              </w:tabs>
              <w:spacing w:after="100" w:afterAutospacing="1"/>
              <w:ind w:left="425" w:hanging="357"/>
              <w:jc w:val="both"/>
              <w:rPr>
                <w:rFonts w:ascii="Palatino Linotype" w:eastAsia="Times New Roman" w:hAnsi="Palatino Linotype" w:cs="Times New Roman"/>
                <w:color w:val="000000"/>
                <w:sz w:val="27"/>
                <w:szCs w:val="27"/>
                <w:lang w:val="es-CL" w:eastAsia="es-CL"/>
              </w:rPr>
            </w:pPr>
            <w:r w:rsidRPr="00FC2A2D">
              <w:rPr>
                <w:rFonts w:ascii="Palatino Linotype" w:eastAsia="Times New Roman" w:hAnsi="Palatino Linotype" w:cs="Arial"/>
                <w:color w:val="000000"/>
                <w:sz w:val="22"/>
                <w:szCs w:val="22"/>
                <w:lang w:val="es-CL" w:eastAsia="es-CL"/>
              </w:rPr>
              <w:t>Deberá apoyar la asesoría administrativa, comercial, estratégica, financiera y de recursos humanos para el Centro y sus usuarios, así como, el desarrollo de infraestructura y equipamiento necesarios para su funcionamiento.</w:t>
            </w:r>
          </w:p>
          <w:p w14:paraId="609A6D05" w14:textId="77777777" w:rsidR="007475F2" w:rsidRPr="00FC2A2D" w:rsidRDefault="007475F2" w:rsidP="007475F2">
            <w:pPr>
              <w:pStyle w:val="Prrafodelista"/>
              <w:numPr>
                <w:ilvl w:val="0"/>
                <w:numId w:val="11"/>
              </w:numPr>
              <w:shd w:val="clear" w:color="auto" w:fill="FFFFFF"/>
              <w:tabs>
                <w:tab w:val="num" w:pos="426"/>
              </w:tabs>
              <w:spacing w:after="100" w:afterAutospacing="1"/>
              <w:ind w:left="425" w:hanging="357"/>
              <w:jc w:val="both"/>
              <w:rPr>
                <w:rFonts w:ascii="Palatino Linotype" w:eastAsia="Times New Roman" w:hAnsi="Palatino Linotype" w:cs="Times New Roman"/>
                <w:color w:val="000000"/>
                <w:sz w:val="27"/>
                <w:szCs w:val="27"/>
                <w:lang w:val="es-CL" w:eastAsia="es-CL"/>
              </w:rPr>
            </w:pPr>
            <w:r w:rsidRPr="00FC2A2D">
              <w:rPr>
                <w:rFonts w:ascii="Palatino Linotype" w:eastAsia="Times New Roman" w:hAnsi="Palatino Linotype" w:cs="Arial"/>
                <w:color w:val="000000"/>
                <w:sz w:val="22"/>
                <w:szCs w:val="22"/>
                <w:lang w:val="es-CL" w:eastAsia="es-CL"/>
              </w:rPr>
              <w:t>Deberá diseñar estrategias y supervisar las operaciones y procesos del Centro, desde la puesta en marcha hasta el cumplimiento de los objetivos, lo que involucra su mejora continua y sostenibilidad en el tiempo.</w:t>
            </w:r>
          </w:p>
          <w:p w14:paraId="1F553967" w14:textId="77777777" w:rsidR="007475F2" w:rsidRPr="00FC2A2D" w:rsidRDefault="007475F2" w:rsidP="007475F2">
            <w:pPr>
              <w:pStyle w:val="Prrafodelista"/>
              <w:numPr>
                <w:ilvl w:val="0"/>
                <w:numId w:val="11"/>
              </w:numPr>
              <w:shd w:val="clear" w:color="auto" w:fill="FFFFFF"/>
              <w:tabs>
                <w:tab w:val="num" w:pos="426"/>
              </w:tabs>
              <w:spacing w:after="100" w:afterAutospacing="1"/>
              <w:ind w:left="425" w:hanging="357"/>
              <w:jc w:val="both"/>
              <w:rPr>
                <w:rFonts w:ascii="Palatino Linotype" w:eastAsia="Times New Roman" w:hAnsi="Palatino Linotype" w:cs="Times New Roman"/>
                <w:color w:val="000000"/>
                <w:sz w:val="27"/>
                <w:szCs w:val="27"/>
                <w:lang w:val="es-CL" w:eastAsia="es-CL"/>
              </w:rPr>
            </w:pPr>
            <w:r w:rsidRPr="00FC2A2D">
              <w:rPr>
                <w:rFonts w:ascii="Palatino Linotype" w:eastAsia="Times New Roman" w:hAnsi="Palatino Linotype" w:cs="Arial"/>
                <w:color w:val="000000"/>
                <w:sz w:val="22"/>
                <w:szCs w:val="22"/>
                <w:lang w:val="es-CL" w:eastAsia="es-CL"/>
              </w:rPr>
              <w:t>Le corresponderá supervisar y controlar desde la Institución hacia el centro y Viceversa, los actos administrativos, el uso de recursos financieros, humanos y de infraestructura y equipamiento del centro, para su eficaz y eficiente uso en función de los objetivos institucionales y los objetivos propios del centro.</w:t>
            </w:r>
          </w:p>
          <w:p w14:paraId="2387DD11" w14:textId="77777777" w:rsidR="007475F2" w:rsidRPr="00FC2A2D" w:rsidRDefault="007475F2" w:rsidP="007475F2">
            <w:pPr>
              <w:pStyle w:val="Prrafodelista"/>
              <w:numPr>
                <w:ilvl w:val="0"/>
                <w:numId w:val="11"/>
              </w:numPr>
              <w:shd w:val="clear" w:color="auto" w:fill="FFFFFF"/>
              <w:tabs>
                <w:tab w:val="num" w:pos="426"/>
              </w:tabs>
              <w:spacing w:after="100" w:afterAutospacing="1"/>
              <w:ind w:left="425" w:hanging="357"/>
              <w:jc w:val="both"/>
              <w:rPr>
                <w:rFonts w:ascii="Palatino Linotype" w:eastAsia="Times New Roman" w:hAnsi="Palatino Linotype" w:cs="Times New Roman"/>
                <w:color w:val="000000"/>
                <w:sz w:val="27"/>
                <w:szCs w:val="27"/>
                <w:lang w:val="es-CL" w:eastAsia="es-CL"/>
              </w:rPr>
            </w:pPr>
            <w:r w:rsidRPr="00FC2A2D">
              <w:rPr>
                <w:rFonts w:ascii="Palatino Linotype" w:eastAsia="Times New Roman" w:hAnsi="Palatino Linotype" w:cs="Arial"/>
                <w:color w:val="000000"/>
                <w:sz w:val="22"/>
                <w:szCs w:val="22"/>
                <w:lang w:val="es-CL" w:eastAsia="es-CL"/>
              </w:rPr>
              <w:t>Deberá apoyar la inserción de la Universidad y la academia en el centro, en cuanto a promocionar y facilitar la transferencia tecnológica, la innovación y el emprendimiento en pos del desarrollo de los usuarios y beneficiarios del Centro. </w:t>
            </w:r>
          </w:p>
          <w:p w14:paraId="2E3894F1" w14:textId="77777777" w:rsidR="007475F2" w:rsidRPr="00FC2A2D" w:rsidRDefault="007475F2" w:rsidP="007475F2">
            <w:pPr>
              <w:pStyle w:val="Prrafodelista"/>
              <w:numPr>
                <w:ilvl w:val="0"/>
                <w:numId w:val="11"/>
              </w:numPr>
              <w:shd w:val="clear" w:color="auto" w:fill="FFFFFF"/>
              <w:tabs>
                <w:tab w:val="num" w:pos="426"/>
              </w:tabs>
              <w:spacing w:after="100" w:afterAutospacing="1"/>
              <w:ind w:left="425" w:hanging="357"/>
              <w:jc w:val="both"/>
              <w:rPr>
                <w:rFonts w:ascii="Palatino Linotype" w:eastAsia="Times New Roman" w:hAnsi="Palatino Linotype" w:cs="Times New Roman"/>
                <w:color w:val="000000"/>
                <w:sz w:val="27"/>
                <w:szCs w:val="27"/>
                <w:lang w:val="es-CL" w:eastAsia="es-CL"/>
              </w:rPr>
            </w:pPr>
            <w:r w:rsidRPr="00FC2A2D">
              <w:rPr>
                <w:rFonts w:ascii="Palatino Linotype" w:eastAsia="Times New Roman" w:hAnsi="Palatino Linotype" w:cs="Arial"/>
                <w:color w:val="000000"/>
                <w:sz w:val="22"/>
                <w:szCs w:val="22"/>
                <w:lang w:val="es-CL" w:eastAsia="es-CL"/>
              </w:rPr>
              <w:t>Apoyar el programa de sustentabilidad y apalancamiento de fondos adicionales para el centro, sus usuarios y las organizaciones que se involucren con este, con la finalidad de mejorar los servicios y beneficios que preste el Centro a la Comunidad.</w:t>
            </w:r>
          </w:p>
          <w:p w14:paraId="4BB6AB21" w14:textId="77777777" w:rsidR="007475F2" w:rsidRPr="00FC2A2D" w:rsidRDefault="007475F2" w:rsidP="007475F2">
            <w:pPr>
              <w:pStyle w:val="Prrafodelista"/>
              <w:numPr>
                <w:ilvl w:val="0"/>
                <w:numId w:val="11"/>
              </w:numPr>
              <w:shd w:val="clear" w:color="auto" w:fill="FFFFFF"/>
              <w:tabs>
                <w:tab w:val="num" w:pos="426"/>
              </w:tabs>
              <w:spacing w:after="100" w:afterAutospacing="1"/>
              <w:ind w:left="425" w:hanging="357"/>
              <w:jc w:val="both"/>
              <w:rPr>
                <w:rFonts w:ascii="Palatino Linotype" w:eastAsia="Times New Roman" w:hAnsi="Palatino Linotype" w:cs="Times New Roman"/>
                <w:color w:val="000000"/>
                <w:sz w:val="27"/>
                <w:szCs w:val="27"/>
                <w:lang w:val="es-CL" w:eastAsia="es-CL"/>
              </w:rPr>
            </w:pPr>
            <w:r w:rsidRPr="00FC2A2D">
              <w:rPr>
                <w:rFonts w:ascii="Palatino Linotype" w:eastAsia="Times New Roman" w:hAnsi="Palatino Linotype" w:cs="Arial"/>
                <w:color w:val="000000"/>
                <w:sz w:val="22"/>
                <w:szCs w:val="22"/>
                <w:lang w:val="es-CL" w:eastAsia="es-CL"/>
              </w:rPr>
              <w:t>Apoyar la formulación y ejecución de proyectos adicionales que mejoren la eficiencia y eficacia del centro y su responsabilidad social.</w:t>
            </w:r>
          </w:p>
          <w:p w14:paraId="39CFF910" w14:textId="77777777" w:rsidR="007475F2" w:rsidRPr="00FC2A2D" w:rsidRDefault="007475F2" w:rsidP="007475F2">
            <w:pPr>
              <w:pStyle w:val="Prrafodelista"/>
              <w:numPr>
                <w:ilvl w:val="0"/>
                <w:numId w:val="11"/>
              </w:numPr>
              <w:shd w:val="clear" w:color="auto" w:fill="FFFFFF"/>
              <w:tabs>
                <w:tab w:val="num" w:pos="426"/>
              </w:tabs>
              <w:spacing w:after="100" w:afterAutospacing="1"/>
              <w:ind w:left="425" w:hanging="357"/>
              <w:jc w:val="both"/>
              <w:rPr>
                <w:rFonts w:ascii="Palatino Linotype" w:eastAsia="Times New Roman" w:hAnsi="Palatino Linotype" w:cs="Times New Roman"/>
                <w:color w:val="000000"/>
                <w:sz w:val="27"/>
                <w:szCs w:val="27"/>
                <w:lang w:val="es-CL" w:eastAsia="es-CL"/>
              </w:rPr>
            </w:pPr>
            <w:r w:rsidRPr="00FC2A2D">
              <w:rPr>
                <w:rFonts w:ascii="Palatino Linotype" w:eastAsia="Times New Roman" w:hAnsi="Palatino Linotype" w:cs="Arial"/>
                <w:color w:val="000000"/>
                <w:sz w:val="22"/>
                <w:szCs w:val="22"/>
                <w:lang w:val="es-CL" w:eastAsia="es-CL"/>
              </w:rPr>
              <w:t>Coordinar con las distintas unidades de la Universidad que diga relación con innovación, transferencia tecnológica y emprendimiento como el Parque Científico Tecnológico, la Oficina de Licenciamiento y Transferencia Tecnológica, los Centros de Investigación y Laboratorios, la Oficina de Relaciones Internacionales, entre otros, que permita generar sinergias y provean de apoyo al éxito del Centro y sus usuarios.</w:t>
            </w:r>
          </w:p>
          <w:p w14:paraId="7A92C01D" w14:textId="77777777" w:rsidR="007475F2" w:rsidRPr="00FC2A2D" w:rsidRDefault="007475F2" w:rsidP="007475F2">
            <w:pPr>
              <w:pStyle w:val="Prrafodelista"/>
              <w:numPr>
                <w:ilvl w:val="0"/>
                <w:numId w:val="11"/>
              </w:numPr>
              <w:shd w:val="clear" w:color="auto" w:fill="FFFFFF"/>
              <w:tabs>
                <w:tab w:val="num" w:pos="426"/>
              </w:tabs>
              <w:spacing w:after="100" w:afterAutospacing="1"/>
              <w:ind w:left="425" w:hanging="357"/>
              <w:jc w:val="both"/>
              <w:rPr>
                <w:rFonts w:ascii="Palatino Linotype" w:eastAsia="Times New Roman" w:hAnsi="Palatino Linotype" w:cs="Times New Roman"/>
                <w:color w:val="000000"/>
                <w:sz w:val="27"/>
                <w:szCs w:val="27"/>
                <w:lang w:val="es-CL" w:eastAsia="es-CL"/>
              </w:rPr>
            </w:pPr>
            <w:r w:rsidRPr="00FC2A2D">
              <w:rPr>
                <w:rFonts w:ascii="Palatino Linotype" w:eastAsia="Times New Roman" w:hAnsi="Palatino Linotype" w:cs="Arial"/>
                <w:color w:val="000000"/>
                <w:sz w:val="22"/>
                <w:szCs w:val="22"/>
                <w:lang w:val="es-CL" w:eastAsia="es-CL"/>
              </w:rPr>
              <w:lastRenderedPageBreak/>
              <w:t>Apoyar el diseño y ejecución de los programas de</w:t>
            </w:r>
            <w:r w:rsidRPr="00FC2A2D">
              <w:rPr>
                <w:rFonts w:ascii="Palatino Linotype" w:eastAsia="Times New Roman" w:hAnsi="Palatino Linotype" w:cs="Arial"/>
                <w:color w:val="000000"/>
                <w:sz w:val="22"/>
                <w:lang w:val="es-CL" w:eastAsia="es-CL"/>
              </w:rPr>
              <w:t> </w:t>
            </w:r>
            <w:r w:rsidRPr="00FC2A2D">
              <w:rPr>
                <w:rFonts w:ascii="Palatino Linotype" w:eastAsia="Times New Roman" w:hAnsi="Palatino Linotype" w:cs="Arial"/>
                <w:color w:val="000000"/>
                <w:sz w:val="22"/>
                <w:szCs w:val="22"/>
                <w:lang w:val="es-CL" w:eastAsia="es-CL"/>
              </w:rPr>
              <w:t>entrenamiento y coaching, y, de los servicios de consultoría y asistencia técnica para los funcionarios y usuarios del Centro, a nivel interno como externo.</w:t>
            </w:r>
          </w:p>
          <w:p w14:paraId="6AE1088D" w14:textId="77777777" w:rsidR="007475F2" w:rsidRPr="00FC2A2D" w:rsidRDefault="007475F2" w:rsidP="007475F2">
            <w:pPr>
              <w:pStyle w:val="Prrafodelista"/>
              <w:numPr>
                <w:ilvl w:val="0"/>
                <w:numId w:val="11"/>
              </w:numPr>
              <w:shd w:val="clear" w:color="auto" w:fill="FFFFFF"/>
              <w:spacing w:after="100" w:afterAutospacing="1"/>
              <w:ind w:left="425" w:hanging="357"/>
              <w:jc w:val="both"/>
              <w:rPr>
                <w:rFonts w:ascii="Palatino Linotype" w:eastAsia="Times New Roman" w:hAnsi="Palatino Linotype" w:cs="Times New Roman"/>
                <w:color w:val="000000"/>
                <w:sz w:val="27"/>
                <w:szCs w:val="27"/>
                <w:lang w:val="es-CL" w:eastAsia="es-CL"/>
              </w:rPr>
            </w:pPr>
            <w:r w:rsidRPr="00FC2A2D">
              <w:rPr>
                <w:rFonts w:ascii="Palatino Linotype" w:eastAsia="Times New Roman" w:hAnsi="Palatino Linotype" w:cs="Arial"/>
                <w:color w:val="000000"/>
                <w:sz w:val="22"/>
                <w:lang w:val="es-CL" w:eastAsia="es-CL"/>
              </w:rPr>
              <w:t>Planificar, proyectar y proponer el desarrollo de acciones y actividades relacionadas con extensión y servicios de la Universidad hacia el Centro y su comunidad próxima.</w:t>
            </w:r>
            <w:bookmarkStart w:id="0" w:name="14c054f58b6af139__Toc214098023"/>
            <w:bookmarkEnd w:id="0"/>
          </w:p>
          <w:p w14:paraId="5611F857" w14:textId="77777777" w:rsidR="007475F2" w:rsidRPr="007475F2" w:rsidRDefault="007475F2" w:rsidP="007475F2">
            <w:pPr>
              <w:pStyle w:val="Prrafodelista"/>
              <w:numPr>
                <w:ilvl w:val="0"/>
                <w:numId w:val="11"/>
              </w:numPr>
              <w:shd w:val="clear" w:color="auto" w:fill="FFFFFF"/>
              <w:spacing w:after="100" w:afterAutospacing="1"/>
              <w:ind w:left="425" w:hanging="357"/>
              <w:jc w:val="both"/>
              <w:rPr>
                <w:rFonts w:ascii="Helvetica" w:eastAsia="Times New Roman" w:hAnsi="Helvetica" w:cs="Times New Roman"/>
                <w:color w:val="000000"/>
                <w:sz w:val="27"/>
                <w:szCs w:val="27"/>
                <w:lang w:val="es-CL" w:eastAsia="es-CL"/>
              </w:rPr>
            </w:pPr>
            <w:r w:rsidRPr="00FC2A2D">
              <w:rPr>
                <w:rFonts w:ascii="Palatino Linotype" w:eastAsia="Times New Roman" w:hAnsi="Palatino Linotype" w:cs="Arial"/>
                <w:color w:val="000000"/>
                <w:sz w:val="22"/>
                <w:lang w:val="es-CL" w:eastAsia="es-CL"/>
              </w:rPr>
              <w:t>Instaurar y fortalecer el </w:t>
            </w:r>
            <w:r w:rsidRPr="00FC2A2D">
              <w:rPr>
                <w:rFonts w:ascii="Palatino Linotype" w:eastAsia="Times New Roman" w:hAnsi="Palatino Linotype" w:cs="Arial"/>
                <w:color w:val="000000"/>
                <w:sz w:val="22"/>
                <w:szCs w:val="22"/>
                <w:lang w:val="es-CL" w:eastAsia="es-CL"/>
              </w:rPr>
              <w:t>sistema de propiedad intelectual, las políticas de innovación y emprendimiento, y, todo lo que diga relación con</w:t>
            </w:r>
            <w:r w:rsidRPr="00FC2A2D">
              <w:rPr>
                <w:rFonts w:ascii="Palatino Linotype" w:eastAsia="Times New Roman" w:hAnsi="Palatino Linotype" w:cs="Arial"/>
                <w:color w:val="000000"/>
                <w:sz w:val="22"/>
                <w:lang w:val="es-CL" w:eastAsia="es-CL"/>
              </w:rPr>
              <w:t> </w:t>
            </w:r>
            <w:r w:rsidRPr="00FC2A2D">
              <w:rPr>
                <w:rFonts w:ascii="Palatino Linotype" w:eastAsia="Times New Roman" w:hAnsi="Palatino Linotype" w:cs="Arial"/>
                <w:color w:val="000000"/>
                <w:sz w:val="22"/>
                <w:szCs w:val="22"/>
                <w:lang w:val="es-CL" w:eastAsia="es-CL"/>
              </w:rPr>
              <w:t>la protección de los derechos de gestión del conocimiento.</w:t>
            </w:r>
          </w:p>
        </w:tc>
      </w:tr>
    </w:tbl>
    <w:p w14:paraId="2D92FD42" w14:textId="77777777" w:rsidR="007475F2" w:rsidRDefault="007475F2" w:rsidP="007475F2">
      <w:pPr>
        <w:jc w:val="both"/>
        <w:rPr>
          <w:rFonts w:ascii="Palatino Linotype" w:hAnsi="Palatino Linotype"/>
          <w:b/>
          <w:sz w:val="20"/>
          <w:szCs w:val="20"/>
        </w:rPr>
      </w:pPr>
    </w:p>
    <w:p w14:paraId="7B0A8E63" w14:textId="77777777" w:rsidR="007475F2" w:rsidRPr="001E18C6" w:rsidRDefault="007475F2" w:rsidP="007475F2">
      <w:pPr>
        <w:pStyle w:val="Prrafodelista"/>
        <w:numPr>
          <w:ilvl w:val="0"/>
          <w:numId w:val="2"/>
        </w:numPr>
        <w:ind w:left="284" w:hanging="284"/>
        <w:jc w:val="both"/>
        <w:rPr>
          <w:rFonts w:ascii="Palatino Linotype" w:hAnsi="Palatino Linotype"/>
          <w:b/>
          <w:sz w:val="22"/>
          <w:szCs w:val="22"/>
        </w:rPr>
      </w:pPr>
      <w:r>
        <w:rPr>
          <w:rFonts w:ascii="Palatino Linotype" w:hAnsi="Palatino Linotype"/>
          <w:b/>
          <w:sz w:val="22"/>
          <w:szCs w:val="22"/>
        </w:rPr>
        <w:t>Director CDN</w:t>
      </w:r>
      <w:r w:rsidRPr="001E18C6">
        <w:rPr>
          <w:rFonts w:ascii="Palatino Linotype" w:hAnsi="Palatino Linotype"/>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2"/>
      </w:tblGrid>
      <w:tr w:rsidR="007475F2" w:rsidRPr="001E18C6" w14:paraId="344D004D" w14:textId="77777777" w:rsidTr="00AE3065">
        <w:trPr>
          <w:trHeight w:val="2087"/>
        </w:trPr>
        <w:tc>
          <w:tcPr>
            <w:tcW w:w="11002" w:type="dxa"/>
          </w:tcPr>
          <w:p w14:paraId="5F055BC2" w14:textId="77777777" w:rsidR="007475F2" w:rsidRPr="00FC2A2D" w:rsidRDefault="007475F2" w:rsidP="00AE3065">
            <w:pPr>
              <w:jc w:val="both"/>
              <w:rPr>
                <w:rFonts w:ascii="Palatino Linotype" w:hAnsi="Palatino Linotype"/>
                <w:b/>
                <w:sz w:val="20"/>
                <w:szCs w:val="20"/>
              </w:rPr>
            </w:pPr>
          </w:p>
          <w:p w14:paraId="6B9DFB9D" w14:textId="77777777" w:rsidR="007475F2" w:rsidRPr="00FC2A2D" w:rsidRDefault="007475F2" w:rsidP="00AE3065">
            <w:pPr>
              <w:autoSpaceDE w:val="0"/>
              <w:autoSpaceDN w:val="0"/>
              <w:adjustRightInd w:val="0"/>
              <w:ind w:left="360"/>
              <w:jc w:val="both"/>
              <w:rPr>
                <w:rFonts w:ascii="Palatino Linotype" w:hAnsi="Palatino Linotype" w:cs="PalatinoLinotype"/>
                <w:sz w:val="22"/>
                <w:szCs w:val="22"/>
              </w:rPr>
            </w:pPr>
            <w:r w:rsidRPr="00FC2A2D">
              <w:rPr>
                <w:rFonts w:ascii="Palatino Linotype" w:hAnsi="Palatino Linotype" w:cs="PalatinoLinotype"/>
                <w:sz w:val="22"/>
                <w:szCs w:val="22"/>
              </w:rPr>
              <w:t>Responsable de representar al centro CDN-UCM en la región; de atender clientes; de liderar, asegurar y supervisar el adecuado funcionamiento del centro conforme el Reglamento y Manual de Operación del Centro: modelo de atención, servicios, recursos humanos, infraestructura, entre otros aspectos.</w:t>
            </w:r>
          </w:p>
          <w:p w14:paraId="26CAA395" w14:textId="77777777" w:rsidR="007475F2" w:rsidRPr="00FC2A2D" w:rsidRDefault="007475F2" w:rsidP="00AE3065">
            <w:pPr>
              <w:autoSpaceDE w:val="0"/>
              <w:autoSpaceDN w:val="0"/>
              <w:adjustRightInd w:val="0"/>
              <w:rPr>
                <w:rFonts w:ascii="Palatino Linotype" w:hAnsi="Palatino Linotype"/>
                <w:sz w:val="22"/>
                <w:szCs w:val="22"/>
                <w:lang w:val="es-CL"/>
              </w:rPr>
            </w:pPr>
          </w:p>
          <w:p w14:paraId="46F2542F" w14:textId="77777777" w:rsidR="007475F2" w:rsidRPr="00FC2A2D" w:rsidRDefault="007475F2" w:rsidP="00AE3065">
            <w:pPr>
              <w:numPr>
                <w:ilvl w:val="0"/>
                <w:numId w:val="3"/>
              </w:numPr>
              <w:tabs>
                <w:tab w:val="clear" w:pos="720"/>
                <w:tab w:val="num" w:pos="567"/>
              </w:tabs>
              <w:ind w:left="567"/>
              <w:jc w:val="both"/>
              <w:rPr>
                <w:rFonts w:ascii="Palatino Linotype" w:hAnsi="Palatino Linotype"/>
                <w:sz w:val="22"/>
                <w:szCs w:val="22"/>
                <w:lang w:val="es-CL"/>
              </w:rPr>
            </w:pPr>
            <w:r w:rsidRPr="00FC2A2D">
              <w:rPr>
                <w:rFonts w:ascii="Palatino Linotype" w:hAnsi="Palatino Linotype"/>
                <w:sz w:val="22"/>
                <w:szCs w:val="22"/>
                <w:lang w:val="es-CL"/>
              </w:rPr>
              <w:t>Liderar la planificación estratégica del centro.</w:t>
            </w:r>
          </w:p>
          <w:p w14:paraId="59946CBC" w14:textId="77777777" w:rsidR="007475F2" w:rsidRPr="00FC2A2D" w:rsidRDefault="007475F2" w:rsidP="00AE3065">
            <w:pPr>
              <w:numPr>
                <w:ilvl w:val="0"/>
                <w:numId w:val="3"/>
              </w:numPr>
              <w:tabs>
                <w:tab w:val="clear" w:pos="720"/>
                <w:tab w:val="num" w:pos="567"/>
              </w:tabs>
              <w:ind w:left="567"/>
              <w:jc w:val="both"/>
              <w:rPr>
                <w:rFonts w:ascii="Palatino Linotype" w:hAnsi="Palatino Linotype"/>
                <w:sz w:val="22"/>
                <w:szCs w:val="22"/>
                <w:lang w:val="es-CL"/>
              </w:rPr>
            </w:pPr>
            <w:r w:rsidRPr="00FC2A2D">
              <w:rPr>
                <w:rFonts w:ascii="Palatino Linotype" w:hAnsi="Palatino Linotype"/>
                <w:sz w:val="22"/>
                <w:szCs w:val="22"/>
                <w:lang w:val="es-CL"/>
              </w:rPr>
              <w:t>Considerar acciones de promoción del centro, en el territorio y público objetivo en coherencia con los lineamientos estratégicos y comunicacionales de Sercotec.</w:t>
            </w:r>
          </w:p>
          <w:p w14:paraId="2E1C4416" w14:textId="77777777" w:rsidR="007475F2" w:rsidRPr="00FC2A2D" w:rsidRDefault="007475F2" w:rsidP="00AE3065">
            <w:pPr>
              <w:numPr>
                <w:ilvl w:val="0"/>
                <w:numId w:val="3"/>
              </w:numPr>
              <w:tabs>
                <w:tab w:val="clear" w:pos="720"/>
                <w:tab w:val="num" w:pos="567"/>
              </w:tabs>
              <w:ind w:left="567"/>
              <w:jc w:val="both"/>
              <w:rPr>
                <w:rFonts w:ascii="Palatino Linotype" w:hAnsi="Palatino Linotype"/>
                <w:sz w:val="22"/>
                <w:szCs w:val="22"/>
                <w:lang w:val="es-CL"/>
              </w:rPr>
            </w:pPr>
            <w:r w:rsidRPr="00FC2A2D">
              <w:rPr>
                <w:rFonts w:ascii="Palatino Linotype" w:hAnsi="Palatino Linotype"/>
                <w:sz w:val="22"/>
                <w:szCs w:val="22"/>
                <w:lang w:val="es-CL"/>
              </w:rPr>
              <w:t>Monitorear e informar el trabajo, avances y resultados de manera periódica a la Gerencia de Centros.</w:t>
            </w:r>
          </w:p>
          <w:p w14:paraId="0D6CC707" w14:textId="77777777" w:rsidR="007475F2" w:rsidRPr="00FC2A2D" w:rsidRDefault="007475F2" w:rsidP="00AE3065">
            <w:pPr>
              <w:numPr>
                <w:ilvl w:val="0"/>
                <w:numId w:val="3"/>
              </w:numPr>
              <w:tabs>
                <w:tab w:val="clear" w:pos="720"/>
                <w:tab w:val="num" w:pos="567"/>
              </w:tabs>
              <w:ind w:left="567"/>
              <w:jc w:val="both"/>
              <w:rPr>
                <w:rFonts w:ascii="Palatino Linotype" w:hAnsi="Palatino Linotype"/>
                <w:sz w:val="22"/>
                <w:szCs w:val="22"/>
                <w:lang w:val="es-CL"/>
              </w:rPr>
            </w:pPr>
            <w:r w:rsidRPr="00FC2A2D">
              <w:rPr>
                <w:rFonts w:ascii="Palatino Linotype" w:hAnsi="Palatino Linotype"/>
                <w:sz w:val="22"/>
                <w:szCs w:val="22"/>
                <w:lang w:val="es-CL"/>
              </w:rPr>
              <w:t>Generar articulaciones territoriales con actores público y/o privado con la finalidad de encadenar la oferta territorial de apoyo a los clientes.</w:t>
            </w:r>
          </w:p>
          <w:p w14:paraId="211C1284" w14:textId="77777777" w:rsidR="007475F2" w:rsidRPr="00FC2A2D" w:rsidRDefault="007475F2" w:rsidP="00AE3065">
            <w:pPr>
              <w:numPr>
                <w:ilvl w:val="0"/>
                <w:numId w:val="3"/>
              </w:numPr>
              <w:tabs>
                <w:tab w:val="clear" w:pos="720"/>
                <w:tab w:val="num" w:pos="567"/>
              </w:tabs>
              <w:ind w:left="567"/>
              <w:jc w:val="both"/>
              <w:rPr>
                <w:rFonts w:ascii="Palatino Linotype" w:hAnsi="Palatino Linotype"/>
                <w:sz w:val="22"/>
                <w:szCs w:val="22"/>
                <w:lang w:val="es-CL"/>
              </w:rPr>
            </w:pPr>
            <w:r w:rsidRPr="00FC2A2D">
              <w:rPr>
                <w:rFonts w:ascii="Palatino Linotype" w:hAnsi="Palatino Linotype"/>
                <w:sz w:val="22"/>
                <w:szCs w:val="22"/>
                <w:lang w:val="es-CL"/>
              </w:rPr>
              <w:t>Coordinar acciones con el respectivo Gobierno Regional, entidades locales, municipios, consejos públicos activos del territorio, entre otros.</w:t>
            </w:r>
          </w:p>
          <w:p w14:paraId="4CFF038E" w14:textId="77777777" w:rsidR="007475F2" w:rsidRPr="00FC2A2D" w:rsidRDefault="007475F2" w:rsidP="00AE3065">
            <w:pPr>
              <w:numPr>
                <w:ilvl w:val="0"/>
                <w:numId w:val="3"/>
              </w:numPr>
              <w:tabs>
                <w:tab w:val="clear" w:pos="720"/>
                <w:tab w:val="num" w:pos="567"/>
              </w:tabs>
              <w:ind w:left="567"/>
              <w:jc w:val="both"/>
              <w:rPr>
                <w:rFonts w:ascii="Palatino Linotype" w:hAnsi="Palatino Linotype"/>
                <w:sz w:val="22"/>
                <w:szCs w:val="22"/>
                <w:lang w:val="es-CL"/>
              </w:rPr>
            </w:pPr>
            <w:r w:rsidRPr="00FC2A2D">
              <w:rPr>
                <w:rFonts w:ascii="Palatino Linotype" w:hAnsi="Palatino Linotype"/>
                <w:sz w:val="22"/>
                <w:szCs w:val="22"/>
                <w:lang w:val="es-CL"/>
              </w:rPr>
              <w:t>Velar por la correcta administración y rendición de los recursos transferidos por Sercotec, conforme a la normativa existente.</w:t>
            </w:r>
          </w:p>
          <w:p w14:paraId="6E3841DD" w14:textId="77777777" w:rsidR="007475F2" w:rsidRPr="00FC2A2D" w:rsidRDefault="007475F2" w:rsidP="00AE3065">
            <w:pPr>
              <w:numPr>
                <w:ilvl w:val="0"/>
                <w:numId w:val="3"/>
              </w:numPr>
              <w:tabs>
                <w:tab w:val="clear" w:pos="720"/>
                <w:tab w:val="num" w:pos="567"/>
              </w:tabs>
              <w:ind w:left="567"/>
              <w:jc w:val="both"/>
              <w:rPr>
                <w:rFonts w:ascii="Palatino Linotype" w:hAnsi="Palatino Linotype"/>
                <w:sz w:val="22"/>
                <w:szCs w:val="22"/>
                <w:lang w:val="es-CL"/>
              </w:rPr>
            </w:pPr>
            <w:r w:rsidRPr="00FC2A2D">
              <w:rPr>
                <w:rFonts w:ascii="Palatino Linotype" w:hAnsi="Palatino Linotype"/>
                <w:sz w:val="22"/>
                <w:szCs w:val="22"/>
                <w:lang w:val="es-CL"/>
              </w:rPr>
              <w:t>Preparar oportuna y periódicamente los informes, rendiciones de cuentas, avances, resultados de la operación del centro para ser informados a Sercotec.</w:t>
            </w:r>
          </w:p>
          <w:p w14:paraId="7F43AEF9" w14:textId="77777777" w:rsidR="007475F2" w:rsidRPr="00FC2A2D" w:rsidRDefault="007475F2" w:rsidP="00AE3065">
            <w:pPr>
              <w:numPr>
                <w:ilvl w:val="0"/>
                <w:numId w:val="3"/>
              </w:numPr>
              <w:tabs>
                <w:tab w:val="clear" w:pos="720"/>
                <w:tab w:val="num" w:pos="567"/>
              </w:tabs>
              <w:ind w:left="567"/>
              <w:jc w:val="both"/>
              <w:rPr>
                <w:rFonts w:ascii="Palatino Linotype" w:hAnsi="Palatino Linotype"/>
                <w:sz w:val="22"/>
                <w:szCs w:val="22"/>
                <w:lang w:val="es-CL"/>
              </w:rPr>
            </w:pPr>
            <w:r w:rsidRPr="00FC2A2D">
              <w:rPr>
                <w:rFonts w:ascii="Palatino Linotype" w:hAnsi="Palatino Linotype"/>
                <w:sz w:val="22"/>
                <w:szCs w:val="22"/>
                <w:lang w:val="es-CL"/>
              </w:rPr>
              <w:t>Participar en las instancias de coordinación y capacitación que realice la Dirección Regional y/o la Gerencia de Centros.</w:t>
            </w:r>
          </w:p>
          <w:p w14:paraId="629C71AD" w14:textId="77777777" w:rsidR="007475F2" w:rsidRDefault="007475F2" w:rsidP="00AE3065">
            <w:pPr>
              <w:numPr>
                <w:ilvl w:val="0"/>
                <w:numId w:val="3"/>
              </w:numPr>
              <w:tabs>
                <w:tab w:val="clear" w:pos="720"/>
                <w:tab w:val="num" w:pos="567"/>
              </w:tabs>
              <w:ind w:left="567"/>
              <w:jc w:val="both"/>
              <w:rPr>
                <w:rFonts w:ascii="Palatino Linotype" w:hAnsi="Palatino Linotype"/>
                <w:sz w:val="22"/>
                <w:szCs w:val="22"/>
                <w:lang w:val="es-CL"/>
              </w:rPr>
            </w:pPr>
            <w:r w:rsidRPr="00FC2A2D">
              <w:rPr>
                <w:rFonts w:ascii="Palatino Linotype" w:hAnsi="Palatino Linotype"/>
                <w:sz w:val="22"/>
                <w:szCs w:val="22"/>
                <w:lang w:val="es-CL"/>
              </w:rPr>
              <w:t>Informar a la Dirección Regional de Sercotec que corresponda de cualquier evento que afecte la adecuada operación del centro, incluso de la oportunidad de mejoras que se observe.</w:t>
            </w:r>
          </w:p>
          <w:p w14:paraId="26C1F75B" w14:textId="77777777" w:rsidR="003D6273" w:rsidRPr="00FC2A2D" w:rsidRDefault="003D6273" w:rsidP="00AE3065">
            <w:pPr>
              <w:numPr>
                <w:ilvl w:val="0"/>
                <w:numId w:val="3"/>
              </w:numPr>
              <w:tabs>
                <w:tab w:val="clear" w:pos="720"/>
                <w:tab w:val="num" w:pos="567"/>
              </w:tabs>
              <w:ind w:left="567"/>
              <w:jc w:val="both"/>
              <w:rPr>
                <w:rFonts w:ascii="Palatino Linotype" w:hAnsi="Palatino Linotype"/>
                <w:sz w:val="22"/>
                <w:szCs w:val="22"/>
                <w:lang w:val="es-CL"/>
              </w:rPr>
            </w:pPr>
            <w:r>
              <w:rPr>
                <w:rFonts w:ascii="Palatino Linotype" w:hAnsi="Palatino Linotype"/>
                <w:sz w:val="22"/>
                <w:szCs w:val="22"/>
                <w:lang w:val="es-CL"/>
              </w:rPr>
              <w:t>Participar en el Comité Directivo con la función de Secretario Ejecutivo.</w:t>
            </w:r>
          </w:p>
          <w:p w14:paraId="7A3B1B0C" w14:textId="77777777" w:rsidR="007475F2" w:rsidRPr="00FC2A2D" w:rsidRDefault="007475F2" w:rsidP="00AE3065">
            <w:pPr>
              <w:numPr>
                <w:ilvl w:val="0"/>
                <w:numId w:val="3"/>
              </w:numPr>
              <w:tabs>
                <w:tab w:val="clear" w:pos="720"/>
                <w:tab w:val="num" w:pos="567"/>
              </w:tabs>
              <w:ind w:left="567"/>
              <w:jc w:val="both"/>
              <w:rPr>
                <w:rFonts w:ascii="Palatino Linotype" w:hAnsi="Palatino Linotype"/>
                <w:sz w:val="22"/>
                <w:szCs w:val="22"/>
                <w:lang w:val="es-CL"/>
              </w:rPr>
            </w:pPr>
            <w:r w:rsidRPr="00FC2A2D">
              <w:rPr>
                <w:rFonts w:ascii="Palatino Linotype" w:hAnsi="Palatino Linotype"/>
                <w:sz w:val="22"/>
                <w:szCs w:val="22"/>
                <w:lang w:val="es-CL"/>
              </w:rPr>
              <w:t>Asegurar el registro de la información.</w:t>
            </w:r>
          </w:p>
          <w:p w14:paraId="48899604" w14:textId="77777777" w:rsidR="007475F2" w:rsidRPr="00FC2A2D" w:rsidRDefault="007475F2" w:rsidP="00AE3065">
            <w:pPr>
              <w:tabs>
                <w:tab w:val="num" w:pos="567"/>
              </w:tabs>
              <w:ind w:left="567"/>
              <w:jc w:val="both"/>
              <w:rPr>
                <w:rFonts w:ascii="Palatino Linotype" w:hAnsi="Palatino Linotype"/>
                <w:b/>
                <w:sz w:val="22"/>
                <w:szCs w:val="22"/>
              </w:rPr>
            </w:pPr>
            <w:r w:rsidRPr="00FC2A2D">
              <w:rPr>
                <w:rFonts w:ascii="Palatino Linotype" w:hAnsi="Palatino Linotype"/>
                <w:sz w:val="22"/>
                <w:szCs w:val="22"/>
                <w:lang w:val="es-CL"/>
              </w:rPr>
              <w:t>Atender a clientes Nivel 2 y 3.</w:t>
            </w:r>
          </w:p>
          <w:p w14:paraId="614CFEA1" w14:textId="77777777" w:rsidR="007475F2" w:rsidRPr="00FC2A2D" w:rsidRDefault="007475F2" w:rsidP="00AE3065">
            <w:pPr>
              <w:jc w:val="both"/>
              <w:rPr>
                <w:rFonts w:ascii="Palatino Linotype" w:hAnsi="Palatino Linotype"/>
                <w:b/>
                <w:sz w:val="20"/>
                <w:szCs w:val="20"/>
              </w:rPr>
            </w:pPr>
          </w:p>
          <w:p w14:paraId="61D144E5" w14:textId="77777777" w:rsidR="007475F2" w:rsidRPr="00FC2A2D" w:rsidRDefault="007475F2" w:rsidP="00AE3065">
            <w:pPr>
              <w:jc w:val="both"/>
              <w:rPr>
                <w:rFonts w:ascii="Palatino Linotype" w:hAnsi="Palatino Linotype"/>
                <w:b/>
                <w:sz w:val="20"/>
                <w:szCs w:val="20"/>
              </w:rPr>
            </w:pPr>
          </w:p>
        </w:tc>
      </w:tr>
    </w:tbl>
    <w:p w14:paraId="09114E29" w14:textId="77777777" w:rsidR="007475F2" w:rsidRDefault="007475F2" w:rsidP="007475F2">
      <w:pPr>
        <w:pStyle w:val="Prrafodelista"/>
        <w:ind w:left="284"/>
        <w:jc w:val="both"/>
        <w:rPr>
          <w:rFonts w:ascii="Palatino Linotype" w:hAnsi="Palatino Linotype"/>
          <w:b/>
        </w:rPr>
      </w:pPr>
    </w:p>
    <w:p w14:paraId="77F0399B" w14:textId="77777777" w:rsidR="007475F2" w:rsidRDefault="007475F2" w:rsidP="007475F2">
      <w:pPr>
        <w:pStyle w:val="Prrafodelista"/>
        <w:ind w:left="284"/>
        <w:jc w:val="both"/>
        <w:rPr>
          <w:rFonts w:ascii="Palatino Linotype" w:hAnsi="Palatino Linotype"/>
          <w:b/>
        </w:rPr>
      </w:pPr>
    </w:p>
    <w:p w14:paraId="55DEF0C9" w14:textId="77777777" w:rsidR="007475F2" w:rsidRDefault="007475F2" w:rsidP="007475F2">
      <w:pPr>
        <w:pStyle w:val="Prrafodelista"/>
        <w:ind w:left="284"/>
        <w:jc w:val="both"/>
        <w:rPr>
          <w:rFonts w:ascii="Palatino Linotype" w:hAnsi="Palatino Linotype"/>
          <w:b/>
        </w:rPr>
      </w:pPr>
    </w:p>
    <w:p w14:paraId="64C82410" w14:textId="77777777" w:rsidR="007475F2" w:rsidRDefault="007475F2" w:rsidP="007475F2">
      <w:pPr>
        <w:pStyle w:val="Prrafodelista"/>
        <w:ind w:left="284"/>
        <w:jc w:val="both"/>
        <w:rPr>
          <w:rFonts w:ascii="Palatino Linotype" w:hAnsi="Palatino Linotype"/>
          <w:b/>
        </w:rPr>
      </w:pPr>
    </w:p>
    <w:p w14:paraId="6D1C59DE" w14:textId="77777777" w:rsidR="007475F2" w:rsidRDefault="007475F2" w:rsidP="007475F2">
      <w:pPr>
        <w:pStyle w:val="Prrafodelista"/>
        <w:ind w:left="284"/>
        <w:jc w:val="both"/>
        <w:rPr>
          <w:rFonts w:ascii="Palatino Linotype" w:hAnsi="Palatino Linotype"/>
          <w:b/>
        </w:rPr>
      </w:pPr>
    </w:p>
    <w:p w14:paraId="73B0949A" w14:textId="77777777" w:rsidR="001D672A" w:rsidRDefault="001D672A" w:rsidP="007475F2">
      <w:pPr>
        <w:pStyle w:val="Prrafodelista"/>
        <w:ind w:left="284"/>
        <w:jc w:val="both"/>
        <w:rPr>
          <w:rFonts w:ascii="Palatino Linotype" w:hAnsi="Palatino Linotype"/>
          <w:b/>
        </w:rPr>
      </w:pPr>
    </w:p>
    <w:p w14:paraId="5841DAFE" w14:textId="77777777" w:rsidR="001D672A" w:rsidRDefault="001D672A" w:rsidP="007475F2">
      <w:pPr>
        <w:pStyle w:val="Prrafodelista"/>
        <w:ind w:left="284"/>
        <w:jc w:val="both"/>
        <w:rPr>
          <w:rFonts w:ascii="Palatino Linotype" w:hAnsi="Palatino Linotype"/>
          <w:b/>
        </w:rPr>
      </w:pPr>
    </w:p>
    <w:p w14:paraId="717B36A2" w14:textId="77777777" w:rsidR="001D672A" w:rsidRDefault="001D672A" w:rsidP="007475F2">
      <w:pPr>
        <w:pStyle w:val="Prrafodelista"/>
        <w:ind w:left="284"/>
        <w:jc w:val="both"/>
        <w:rPr>
          <w:rFonts w:ascii="Palatino Linotype" w:hAnsi="Palatino Linotype"/>
          <w:b/>
        </w:rPr>
      </w:pPr>
    </w:p>
    <w:p w14:paraId="1EEBE86E" w14:textId="77777777" w:rsidR="001D672A" w:rsidRDefault="001D672A" w:rsidP="007475F2">
      <w:pPr>
        <w:pStyle w:val="Prrafodelista"/>
        <w:ind w:left="284"/>
        <w:jc w:val="both"/>
        <w:rPr>
          <w:rFonts w:ascii="Palatino Linotype" w:hAnsi="Palatino Linotype"/>
          <w:b/>
        </w:rPr>
      </w:pPr>
    </w:p>
    <w:p w14:paraId="5B4075F0" w14:textId="77777777" w:rsidR="001D672A" w:rsidRDefault="001D672A" w:rsidP="007475F2">
      <w:pPr>
        <w:pStyle w:val="Prrafodelista"/>
        <w:ind w:left="284"/>
        <w:jc w:val="both"/>
        <w:rPr>
          <w:rFonts w:ascii="Palatino Linotype" w:hAnsi="Palatino Linotype"/>
          <w:b/>
        </w:rPr>
      </w:pPr>
    </w:p>
    <w:p w14:paraId="52F957F2" w14:textId="77777777" w:rsidR="007475F2" w:rsidRPr="001E18C6" w:rsidRDefault="007475F2" w:rsidP="007475F2">
      <w:pPr>
        <w:pStyle w:val="Prrafodelista"/>
        <w:ind w:left="284"/>
        <w:jc w:val="both"/>
        <w:rPr>
          <w:rFonts w:ascii="Palatino Linotype" w:hAnsi="Palatino Linotype"/>
          <w:b/>
        </w:rPr>
      </w:pPr>
    </w:p>
    <w:p w14:paraId="42AFBE00" w14:textId="77777777" w:rsidR="007475F2" w:rsidRDefault="007475F2" w:rsidP="007475F2">
      <w:pPr>
        <w:pStyle w:val="Prrafodelista"/>
        <w:numPr>
          <w:ilvl w:val="0"/>
          <w:numId w:val="2"/>
        </w:numPr>
        <w:ind w:left="284" w:hanging="284"/>
        <w:jc w:val="both"/>
        <w:rPr>
          <w:rFonts w:ascii="Palatino Linotype" w:hAnsi="Palatino Linotype"/>
          <w:b/>
          <w:sz w:val="22"/>
          <w:szCs w:val="22"/>
        </w:rPr>
      </w:pPr>
      <w:r w:rsidRPr="001E18C6">
        <w:rPr>
          <w:rFonts w:ascii="Palatino Linotype" w:hAnsi="Palatino Linotype"/>
          <w:b/>
          <w:sz w:val="22"/>
          <w:szCs w:val="22"/>
        </w:rPr>
        <w:t xml:space="preserve">Asesores </w:t>
      </w:r>
      <w:proofErr w:type="spellStart"/>
      <w:r>
        <w:rPr>
          <w:rFonts w:ascii="Palatino Linotype" w:hAnsi="Palatino Linotype"/>
          <w:b/>
          <w:sz w:val="22"/>
          <w:szCs w:val="22"/>
        </w:rPr>
        <w:t>Senior</w:t>
      </w:r>
      <w:proofErr w:type="spellEnd"/>
      <w:r>
        <w:rPr>
          <w:rFonts w:ascii="Palatino Linotype" w:hAnsi="Palatino Linotype"/>
          <w:b/>
          <w:sz w:val="22"/>
          <w:szCs w:val="22"/>
        </w:rPr>
        <w:t xml:space="preserve"> (Nivel Clientes II y Gacela)</w:t>
      </w:r>
    </w:p>
    <w:p w14:paraId="6B18CCBB" w14:textId="77777777" w:rsidR="007475F2" w:rsidRPr="001E18C6" w:rsidRDefault="007475F2" w:rsidP="007475F2">
      <w:pPr>
        <w:pStyle w:val="Prrafodelista"/>
        <w:ind w:left="284"/>
        <w:jc w:val="both"/>
        <w:rPr>
          <w:rFonts w:ascii="Palatino Linotype" w:hAnsi="Palatino Linotype"/>
          <w:b/>
          <w:sz w:val="22"/>
          <w:szCs w:val="22"/>
        </w:rPr>
      </w:pPr>
    </w:p>
    <w:tbl>
      <w:tblPr>
        <w:tblW w:w="0" w:type="auto"/>
        <w:jc w:val="center"/>
        <w:tblInd w:w="-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9"/>
      </w:tblGrid>
      <w:tr w:rsidR="007475F2" w:rsidRPr="001E18C6" w14:paraId="3558BEFF" w14:textId="77777777" w:rsidTr="00AE3065">
        <w:trPr>
          <w:trHeight w:val="2041"/>
          <w:jc w:val="center"/>
        </w:trPr>
        <w:tc>
          <w:tcPr>
            <w:tcW w:w="10899" w:type="dxa"/>
          </w:tcPr>
          <w:p w14:paraId="31730DC2" w14:textId="77777777" w:rsidR="007475F2" w:rsidRDefault="007475F2" w:rsidP="003D6273">
            <w:pPr>
              <w:ind w:left="360"/>
              <w:jc w:val="both"/>
              <w:rPr>
                <w:rFonts w:ascii="Palatino Linotype" w:hAnsi="Palatino Linotype"/>
                <w:sz w:val="22"/>
                <w:szCs w:val="22"/>
                <w:lang w:val="es-CL"/>
              </w:rPr>
            </w:pPr>
            <w:r w:rsidRPr="00FC2A2D">
              <w:rPr>
                <w:rFonts w:ascii="Palatino Linotype" w:hAnsi="Palatino Linotype"/>
                <w:sz w:val="20"/>
                <w:szCs w:val="20"/>
                <w:lang w:val="es-CL"/>
              </w:rPr>
              <w:t xml:space="preserve"> </w:t>
            </w:r>
            <w:r w:rsidRPr="00FC2A2D">
              <w:rPr>
                <w:rFonts w:ascii="Palatino Linotype" w:hAnsi="Palatino Linotype"/>
                <w:sz w:val="22"/>
                <w:szCs w:val="22"/>
                <w:lang w:val="es-CL"/>
              </w:rPr>
              <w:t>Profesional que acompaña de manera integral en el proceso de modernización de la empresa, contribuyendo a avanzar en su proceso de crecimiento. Deberá desarrollar las asesorías de largo plazo para los usuarios de nivel 2 y 3 (empresas y gacelas).</w:t>
            </w:r>
          </w:p>
          <w:p w14:paraId="25E38DA4" w14:textId="77777777" w:rsidR="003D6273" w:rsidRPr="00FC2A2D" w:rsidRDefault="003D6273" w:rsidP="003D6273">
            <w:pPr>
              <w:ind w:left="360"/>
              <w:jc w:val="both"/>
              <w:rPr>
                <w:rFonts w:ascii="Palatino Linotype" w:hAnsi="Palatino Linotype"/>
                <w:sz w:val="22"/>
                <w:szCs w:val="22"/>
                <w:lang w:val="es-CL"/>
              </w:rPr>
            </w:pPr>
          </w:p>
          <w:p w14:paraId="25BD8EF7" w14:textId="77777777" w:rsidR="007475F2" w:rsidRPr="00FC2A2D" w:rsidRDefault="007475F2" w:rsidP="00AE3065">
            <w:pPr>
              <w:pStyle w:val="Prrafodelista"/>
              <w:numPr>
                <w:ilvl w:val="0"/>
                <w:numId w:val="8"/>
              </w:numPr>
              <w:jc w:val="both"/>
              <w:rPr>
                <w:rFonts w:ascii="Palatino Linotype" w:hAnsi="Palatino Linotype"/>
                <w:sz w:val="22"/>
                <w:szCs w:val="22"/>
              </w:rPr>
            </w:pPr>
            <w:r w:rsidRPr="00FC2A2D">
              <w:rPr>
                <w:rFonts w:ascii="Palatino Linotype" w:hAnsi="Palatino Linotype"/>
                <w:sz w:val="22"/>
                <w:szCs w:val="22"/>
              </w:rPr>
              <w:t>Ingresar información del nuevo cliente al sistema de gestión respectivo.</w:t>
            </w:r>
          </w:p>
          <w:p w14:paraId="74227105" w14:textId="77777777" w:rsidR="007475F2" w:rsidRPr="00FC2A2D" w:rsidRDefault="007475F2" w:rsidP="00AE3065">
            <w:pPr>
              <w:pStyle w:val="Prrafodelista"/>
              <w:numPr>
                <w:ilvl w:val="0"/>
                <w:numId w:val="8"/>
              </w:numPr>
              <w:jc w:val="both"/>
              <w:rPr>
                <w:rFonts w:ascii="Palatino Linotype" w:hAnsi="Palatino Linotype"/>
                <w:sz w:val="22"/>
                <w:szCs w:val="22"/>
              </w:rPr>
            </w:pPr>
            <w:r w:rsidRPr="00FC2A2D">
              <w:rPr>
                <w:rFonts w:ascii="Palatino Linotype" w:hAnsi="Palatino Linotype"/>
                <w:sz w:val="22"/>
                <w:szCs w:val="22"/>
              </w:rPr>
              <w:t>Crear carpeta de cliente y archivar formularios originales.</w:t>
            </w:r>
          </w:p>
          <w:p w14:paraId="6856BE1B" w14:textId="77777777" w:rsidR="007475F2" w:rsidRPr="00FC2A2D" w:rsidRDefault="007475F2" w:rsidP="00AE3065">
            <w:pPr>
              <w:numPr>
                <w:ilvl w:val="0"/>
                <w:numId w:val="4"/>
              </w:numPr>
              <w:jc w:val="both"/>
              <w:rPr>
                <w:rFonts w:ascii="Palatino Linotype" w:hAnsi="Palatino Linotype"/>
                <w:sz w:val="22"/>
                <w:szCs w:val="22"/>
                <w:lang w:val="es-CL"/>
              </w:rPr>
            </w:pPr>
            <w:r w:rsidRPr="00FC2A2D">
              <w:rPr>
                <w:rFonts w:ascii="Palatino Linotype" w:hAnsi="Palatino Linotype"/>
                <w:sz w:val="22"/>
                <w:szCs w:val="22"/>
                <w:lang w:val="es-CL"/>
              </w:rPr>
              <w:t>Analizar el requerimiento, para asesorar al cliente, entregando la información solicitada o derivando su caso a los servicios del centro o a los instrumentos de apoyo público y/o privado existentes en el territorio.</w:t>
            </w:r>
          </w:p>
          <w:p w14:paraId="62C80439" w14:textId="77777777" w:rsidR="007475F2" w:rsidRPr="00FC2A2D" w:rsidRDefault="007475F2" w:rsidP="00AE3065">
            <w:pPr>
              <w:numPr>
                <w:ilvl w:val="0"/>
                <w:numId w:val="4"/>
              </w:numPr>
              <w:jc w:val="both"/>
              <w:rPr>
                <w:rFonts w:ascii="Palatino Linotype" w:hAnsi="Palatino Linotype"/>
                <w:sz w:val="22"/>
                <w:szCs w:val="22"/>
                <w:lang w:val="es-CL"/>
              </w:rPr>
            </w:pPr>
            <w:r w:rsidRPr="00FC2A2D">
              <w:rPr>
                <w:rFonts w:ascii="Palatino Linotype" w:hAnsi="Palatino Linotype"/>
                <w:sz w:val="22"/>
                <w:szCs w:val="22"/>
                <w:lang w:val="es-CL"/>
              </w:rPr>
              <w:t>Aplicar las herramientas diagnósticas, revisar formularios, identificar necesidades latentes de la empresa, apoyar el desarrollo de los planes de trabajo, analizar la información, solicitar investigación de mercado, e implementar las asistencias técnicas personalizadas.</w:t>
            </w:r>
          </w:p>
          <w:p w14:paraId="2E56E68F" w14:textId="77777777" w:rsidR="007475F2" w:rsidRPr="00FC2A2D" w:rsidRDefault="007475F2" w:rsidP="00AE3065">
            <w:pPr>
              <w:numPr>
                <w:ilvl w:val="0"/>
                <w:numId w:val="4"/>
              </w:numPr>
              <w:jc w:val="both"/>
              <w:rPr>
                <w:rFonts w:ascii="Palatino Linotype" w:hAnsi="Palatino Linotype"/>
                <w:sz w:val="22"/>
                <w:szCs w:val="22"/>
                <w:lang w:val="es-CL"/>
              </w:rPr>
            </w:pPr>
            <w:r w:rsidRPr="00FC2A2D">
              <w:rPr>
                <w:rFonts w:ascii="Palatino Linotype" w:hAnsi="Palatino Linotype"/>
                <w:sz w:val="22"/>
                <w:szCs w:val="22"/>
                <w:lang w:val="es-CL"/>
              </w:rPr>
              <w:t>Atender la demanda espontánea y explorar la captación de clientes con potencial de crecimiento. Se espera que el asesor atienda al menos 70 clientes/año o dependiendo de la realidad territorial.</w:t>
            </w:r>
          </w:p>
          <w:p w14:paraId="56D7CC59" w14:textId="77777777" w:rsidR="007475F2" w:rsidRPr="00FC2A2D" w:rsidRDefault="007475F2" w:rsidP="00AE3065">
            <w:pPr>
              <w:numPr>
                <w:ilvl w:val="0"/>
                <w:numId w:val="4"/>
              </w:numPr>
              <w:jc w:val="both"/>
              <w:rPr>
                <w:rFonts w:ascii="Palatino Linotype" w:hAnsi="Palatino Linotype"/>
                <w:sz w:val="22"/>
                <w:szCs w:val="22"/>
                <w:lang w:val="es-CL"/>
              </w:rPr>
            </w:pPr>
            <w:r w:rsidRPr="00FC2A2D">
              <w:rPr>
                <w:rFonts w:ascii="Palatino Linotype" w:hAnsi="Palatino Linotype"/>
                <w:sz w:val="22"/>
                <w:szCs w:val="22"/>
                <w:lang w:val="es-CL"/>
              </w:rPr>
              <w:t>Desarrollar capacitaciones, dentro del marco de las asesorías prestadas a su cartera de usuarios.</w:t>
            </w:r>
          </w:p>
          <w:p w14:paraId="2FC7485A" w14:textId="77777777" w:rsidR="007475F2" w:rsidRPr="00FC2A2D" w:rsidRDefault="007475F2" w:rsidP="00AE3065">
            <w:pPr>
              <w:numPr>
                <w:ilvl w:val="0"/>
                <w:numId w:val="4"/>
              </w:numPr>
              <w:jc w:val="both"/>
              <w:rPr>
                <w:rFonts w:ascii="Palatino Linotype" w:hAnsi="Palatino Linotype"/>
                <w:sz w:val="22"/>
                <w:szCs w:val="22"/>
                <w:lang w:val="es-CL"/>
              </w:rPr>
            </w:pPr>
            <w:r w:rsidRPr="00FC2A2D">
              <w:rPr>
                <w:rFonts w:ascii="Palatino Linotype" w:hAnsi="Palatino Linotype"/>
                <w:sz w:val="22"/>
                <w:szCs w:val="22"/>
                <w:lang w:val="es-CL"/>
              </w:rPr>
              <w:t>Ingresar la información de sus respectivos usuarios al sistema de gestión dispuesto, explicitando los avances, fruto de la asesoría de largo plazo que irá desarrollando, considerando las metas, objetivos e indicadores pertinentes.</w:t>
            </w:r>
          </w:p>
          <w:p w14:paraId="0B2F6C41" w14:textId="77777777" w:rsidR="007475F2" w:rsidRPr="007475F2" w:rsidRDefault="007475F2" w:rsidP="007475F2">
            <w:pPr>
              <w:numPr>
                <w:ilvl w:val="0"/>
                <w:numId w:val="4"/>
              </w:numPr>
              <w:jc w:val="both"/>
              <w:rPr>
                <w:rFonts w:ascii="Palatino Linotype" w:hAnsi="Palatino Linotype"/>
                <w:b/>
                <w:sz w:val="22"/>
                <w:szCs w:val="22"/>
              </w:rPr>
            </w:pPr>
            <w:r w:rsidRPr="00FC2A2D">
              <w:rPr>
                <w:rFonts w:ascii="Palatino Linotype" w:hAnsi="Palatino Linotype"/>
                <w:sz w:val="22"/>
                <w:szCs w:val="22"/>
                <w:lang w:val="es-CL"/>
              </w:rPr>
              <w:t>Participar en las instancias de coordinación y capacitación que realice la Gerencia de Centros y la Dirección Regional de Sercotec, según sea el caso.</w:t>
            </w:r>
          </w:p>
        </w:tc>
      </w:tr>
    </w:tbl>
    <w:p w14:paraId="28A41E1F" w14:textId="77777777" w:rsidR="007475F2" w:rsidRDefault="007475F2" w:rsidP="007475F2">
      <w:pPr>
        <w:pStyle w:val="Prrafodelista"/>
        <w:ind w:left="284"/>
        <w:jc w:val="both"/>
        <w:rPr>
          <w:rFonts w:ascii="Palatino Linotype" w:hAnsi="Palatino Linotype"/>
          <w:b/>
        </w:rPr>
      </w:pPr>
    </w:p>
    <w:p w14:paraId="3B244ACD" w14:textId="77777777" w:rsidR="007475F2" w:rsidRPr="007475F2" w:rsidRDefault="007475F2" w:rsidP="007475F2">
      <w:pPr>
        <w:pStyle w:val="Prrafodelista"/>
        <w:numPr>
          <w:ilvl w:val="0"/>
          <w:numId w:val="2"/>
        </w:numPr>
        <w:ind w:left="284" w:hanging="284"/>
        <w:jc w:val="both"/>
        <w:rPr>
          <w:rFonts w:ascii="Palatino Linotype" w:hAnsi="Palatino Linotype"/>
          <w:b/>
        </w:rPr>
      </w:pPr>
      <w:r w:rsidRPr="00D31027">
        <w:rPr>
          <w:rFonts w:ascii="Palatino Linotype" w:hAnsi="Palatino Linotype"/>
          <w:b/>
          <w:sz w:val="22"/>
          <w:szCs w:val="22"/>
        </w:rPr>
        <w:t xml:space="preserve">Asesores </w:t>
      </w:r>
      <w:r>
        <w:rPr>
          <w:rFonts w:ascii="Palatino Linotype" w:hAnsi="Palatino Linotype"/>
          <w:b/>
          <w:sz w:val="22"/>
          <w:szCs w:val="22"/>
        </w:rPr>
        <w:t>Junior</w:t>
      </w:r>
      <w:r w:rsidRPr="00D31027">
        <w:rPr>
          <w:rFonts w:ascii="Palatino Linotype" w:hAnsi="Palatino Linotype"/>
          <w:b/>
          <w:sz w:val="22"/>
          <w:szCs w:val="22"/>
        </w:rPr>
        <w:t xml:space="preserve"> </w:t>
      </w:r>
      <w:r>
        <w:rPr>
          <w:rFonts w:ascii="Palatino Linotype" w:hAnsi="Palatino Linotype"/>
          <w:b/>
          <w:sz w:val="22"/>
          <w:szCs w:val="22"/>
        </w:rPr>
        <w:t xml:space="preserve"> </w:t>
      </w:r>
      <w:r w:rsidRPr="00D31027">
        <w:rPr>
          <w:rFonts w:ascii="Palatino Linotype" w:hAnsi="Palatino Linotype"/>
          <w:b/>
          <w:sz w:val="22"/>
          <w:szCs w:val="22"/>
        </w:rPr>
        <w:t xml:space="preserve">(Nivel </w:t>
      </w:r>
      <w:r>
        <w:rPr>
          <w:rFonts w:ascii="Palatino Linotype" w:hAnsi="Palatino Linotype"/>
          <w:b/>
          <w:sz w:val="22"/>
          <w:szCs w:val="22"/>
        </w:rPr>
        <w:t xml:space="preserve">Clientes </w:t>
      </w:r>
      <w:r w:rsidRPr="00D31027">
        <w:rPr>
          <w:rFonts w:ascii="Palatino Linotype" w:hAnsi="Palatino Linotype"/>
          <w:b/>
          <w:sz w:val="22"/>
          <w:szCs w:val="22"/>
        </w:rPr>
        <w:t xml:space="preserve">I y </w:t>
      </w:r>
      <w:r>
        <w:rPr>
          <w:rFonts w:ascii="Palatino Linotype" w:hAnsi="Palatino Linotype"/>
          <w:b/>
          <w:sz w:val="22"/>
          <w:szCs w:val="22"/>
        </w:rPr>
        <w:t>II</w:t>
      </w:r>
      <w:r w:rsidRPr="00D31027">
        <w:rPr>
          <w:rFonts w:ascii="Palatino Linotype" w:hAnsi="Palatino Linotype"/>
          <w:b/>
          <w:sz w:val="22"/>
          <w:szCs w:val="22"/>
        </w:rPr>
        <w:t>)</w:t>
      </w:r>
    </w:p>
    <w:p w14:paraId="7A567582" w14:textId="77777777" w:rsidR="007475F2" w:rsidRPr="00D31027" w:rsidRDefault="007475F2" w:rsidP="007475F2">
      <w:pPr>
        <w:pStyle w:val="Prrafodelista"/>
        <w:ind w:left="284"/>
        <w:jc w:val="both"/>
        <w:rPr>
          <w:rFonts w:ascii="Palatino Linotype" w:hAnsi="Palatino Linotype"/>
          <w:b/>
        </w:rPr>
      </w:pPr>
    </w:p>
    <w:tbl>
      <w:tblPr>
        <w:tblW w:w="0" w:type="auto"/>
        <w:jc w:val="center"/>
        <w:tblInd w:w="-1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4"/>
      </w:tblGrid>
      <w:tr w:rsidR="007475F2" w:rsidRPr="00E0618A" w14:paraId="1B19CBFB" w14:textId="77777777" w:rsidTr="007475F2">
        <w:trPr>
          <w:trHeight w:val="416"/>
          <w:jc w:val="center"/>
        </w:trPr>
        <w:tc>
          <w:tcPr>
            <w:tcW w:w="10794" w:type="dxa"/>
          </w:tcPr>
          <w:p w14:paraId="61E6F0AA" w14:textId="77777777" w:rsidR="007475F2" w:rsidRPr="00FC2A2D" w:rsidRDefault="003D6273" w:rsidP="00AE3065">
            <w:pPr>
              <w:ind w:left="360"/>
              <w:jc w:val="both"/>
              <w:rPr>
                <w:rFonts w:ascii="Palatino Linotype" w:hAnsi="Palatino Linotype"/>
                <w:sz w:val="22"/>
                <w:szCs w:val="22"/>
                <w:lang w:val="es-CL"/>
              </w:rPr>
            </w:pPr>
            <w:r>
              <w:rPr>
                <w:rFonts w:ascii="Palatino Linotype" w:hAnsi="Palatino Linotype"/>
                <w:sz w:val="20"/>
                <w:szCs w:val="20"/>
                <w:lang w:val="es-CL"/>
              </w:rPr>
              <w:t xml:space="preserve">  </w:t>
            </w:r>
            <w:r w:rsidR="007475F2" w:rsidRPr="00FC2A2D">
              <w:rPr>
                <w:rFonts w:ascii="Palatino Linotype" w:hAnsi="Palatino Linotype"/>
                <w:sz w:val="22"/>
                <w:szCs w:val="22"/>
                <w:lang w:val="es-CL"/>
              </w:rPr>
              <w:t>Profesional que acompaña de manera integral en el proceso de desarrollo de la empresa, contribuyendo a avanzar en su proceso de crecimiento. Deberá ejecutar las asesoría de largo plazo, para los usuarios de nivel 1 y 2 (emprendedores y empresas).</w:t>
            </w:r>
          </w:p>
          <w:p w14:paraId="73AB8E15" w14:textId="77777777" w:rsidR="007475F2" w:rsidRPr="00FC2A2D" w:rsidRDefault="007475F2" w:rsidP="00AE3065">
            <w:pPr>
              <w:ind w:left="360"/>
              <w:jc w:val="both"/>
              <w:rPr>
                <w:rFonts w:ascii="Palatino Linotype" w:hAnsi="Palatino Linotype"/>
                <w:sz w:val="22"/>
                <w:szCs w:val="22"/>
                <w:lang w:val="es-CL"/>
              </w:rPr>
            </w:pPr>
          </w:p>
          <w:p w14:paraId="1776C427" w14:textId="77777777" w:rsidR="007475F2" w:rsidRPr="00FC2A2D" w:rsidRDefault="007475F2" w:rsidP="00AE3065">
            <w:pPr>
              <w:ind w:left="360"/>
              <w:jc w:val="both"/>
              <w:rPr>
                <w:rFonts w:ascii="Palatino Linotype" w:hAnsi="Palatino Linotype"/>
                <w:sz w:val="22"/>
                <w:szCs w:val="22"/>
                <w:lang w:val="es-CL"/>
              </w:rPr>
            </w:pPr>
            <w:r w:rsidRPr="00FC2A2D">
              <w:rPr>
                <w:rFonts w:ascii="Palatino Linotype" w:hAnsi="Palatino Linotype"/>
                <w:sz w:val="22"/>
                <w:szCs w:val="22"/>
                <w:lang w:val="es-CL"/>
              </w:rPr>
              <w:t>•</w:t>
            </w:r>
            <w:r w:rsidRPr="00FC2A2D">
              <w:rPr>
                <w:rFonts w:ascii="Palatino Linotype" w:hAnsi="Palatino Linotype"/>
                <w:sz w:val="22"/>
                <w:szCs w:val="22"/>
                <w:lang w:val="es-CL"/>
              </w:rPr>
              <w:tab/>
              <w:t>Ingresar información del nuevo cliente al sistema de gestión respectivo.</w:t>
            </w:r>
          </w:p>
          <w:p w14:paraId="424FBDD8" w14:textId="77777777" w:rsidR="007475F2" w:rsidRPr="00FC2A2D" w:rsidRDefault="007475F2" w:rsidP="00AE3065">
            <w:pPr>
              <w:ind w:left="360"/>
              <w:jc w:val="both"/>
              <w:rPr>
                <w:rFonts w:ascii="Palatino Linotype" w:hAnsi="Palatino Linotype"/>
                <w:sz w:val="22"/>
                <w:szCs w:val="22"/>
                <w:lang w:val="es-CL"/>
              </w:rPr>
            </w:pPr>
            <w:r w:rsidRPr="00FC2A2D">
              <w:rPr>
                <w:rFonts w:ascii="Palatino Linotype" w:hAnsi="Palatino Linotype"/>
                <w:sz w:val="22"/>
                <w:szCs w:val="22"/>
                <w:lang w:val="es-CL"/>
              </w:rPr>
              <w:t>•</w:t>
            </w:r>
            <w:r w:rsidRPr="00FC2A2D">
              <w:rPr>
                <w:rFonts w:ascii="Palatino Linotype" w:hAnsi="Palatino Linotype"/>
                <w:sz w:val="22"/>
                <w:szCs w:val="22"/>
                <w:lang w:val="es-CL"/>
              </w:rPr>
              <w:tab/>
              <w:t>Crear carpeta de cliente y archivar formularios originales.</w:t>
            </w:r>
          </w:p>
          <w:p w14:paraId="0832F1B9" w14:textId="77777777" w:rsidR="007475F2" w:rsidRPr="00FC2A2D" w:rsidRDefault="007475F2" w:rsidP="00AE3065">
            <w:pPr>
              <w:numPr>
                <w:ilvl w:val="0"/>
                <w:numId w:val="4"/>
              </w:numPr>
              <w:jc w:val="both"/>
              <w:rPr>
                <w:rFonts w:ascii="Palatino Linotype" w:hAnsi="Palatino Linotype"/>
                <w:sz w:val="22"/>
                <w:szCs w:val="22"/>
                <w:lang w:val="es-CL"/>
              </w:rPr>
            </w:pPr>
            <w:r w:rsidRPr="00FC2A2D">
              <w:rPr>
                <w:rFonts w:ascii="Palatino Linotype" w:hAnsi="Palatino Linotype"/>
                <w:sz w:val="22"/>
                <w:szCs w:val="22"/>
                <w:lang w:val="es-CL"/>
              </w:rPr>
              <w:t>Analizar el requerimiento, para asesorar al cliente en forma permanente, entregando la</w:t>
            </w:r>
          </w:p>
          <w:p w14:paraId="256FE90D" w14:textId="77777777" w:rsidR="007475F2" w:rsidRPr="00FC2A2D" w:rsidRDefault="007475F2" w:rsidP="00AE3065">
            <w:pPr>
              <w:ind w:left="720"/>
              <w:jc w:val="both"/>
              <w:rPr>
                <w:rFonts w:ascii="Palatino Linotype" w:hAnsi="Palatino Linotype"/>
                <w:sz w:val="22"/>
                <w:szCs w:val="22"/>
                <w:lang w:val="es-CL"/>
              </w:rPr>
            </w:pPr>
            <w:r w:rsidRPr="00FC2A2D">
              <w:rPr>
                <w:rFonts w:ascii="Palatino Linotype" w:hAnsi="Palatino Linotype"/>
                <w:sz w:val="22"/>
                <w:szCs w:val="22"/>
                <w:lang w:val="es-CL"/>
              </w:rPr>
              <w:t>Información solicitada o derivando su caso a los servicios del centro o a los instrumentos de apoyo público/privado existentes en el territorio.</w:t>
            </w:r>
          </w:p>
          <w:p w14:paraId="514C5CF5" w14:textId="77777777" w:rsidR="007475F2" w:rsidRPr="00FC2A2D" w:rsidRDefault="007475F2" w:rsidP="00AE3065">
            <w:pPr>
              <w:numPr>
                <w:ilvl w:val="0"/>
                <w:numId w:val="4"/>
              </w:numPr>
              <w:jc w:val="both"/>
              <w:rPr>
                <w:rFonts w:ascii="Palatino Linotype" w:hAnsi="Palatino Linotype"/>
                <w:sz w:val="22"/>
                <w:szCs w:val="22"/>
                <w:lang w:val="es-CL"/>
              </w:rPr>
            </w:pPr>
            <w:r w:rsidRPr="00FC2A2D">
              <w:rPr>
                <w:rFonts w:ascii="Palatino Linotype" w:hAnsi="Palatino Linotype"/>
                <w:sz w:val="22"/>
                <w:szCs w:val="22"/>
                <w:lang w:val="es-CL"/>
              </w:rPr>
              <w:t>Aplicar las herramientas diagnósticas, revisar formularios, identificar necesidades latentes de la empresa, apoyar el desarrollo de los planes de trabajo, analizar la información, solicitar investigación de mercado, e implementar las asistencias técnicas personalizadas.</w:t>
            </w:r>
          </w:p>
          <w:p w14:paraId="7996F68C" w14:textId="77777777" w:rsidR="007475F2" w:rsidRPr="00FC2A2D" w:rsidRDefault="007475F2" w:rsidP="00AE3065">
            <w:pPr>
              <w:numPr>
                <w:ilvl w:val="0"/>
                <w:numId w:val="4"/>
              </w:numPr>
              <w:jc w:val="both"/>
              <w:rPr>
                <w:rFonts w:ascii="Palatino Linotype" w:hAnsi="Palatino Linotype"/>
                <w:sz w:val="22"/>
                <w:szCs w:val="22"/>
                <w:lang w:val="es-CL"/>
              </w:rPr>
            </w:pPr>
            <w:r w:rsidRPr="00FC2A2D">
              <w:rPr>
                <w:rFonts w:ascii="Palatino Linotype" w:hAnsi="Palatino Linotype"/>
                <w:sz w:val="22"/>
                <w:szCs w:val="22"/>
                <w:lang w:val="es-CL"/>
              </w:rPr>
              <w:t>Atender la demanda espontánea, y explorar la captación de clientes con potencial de crecimiento. Se espera que el asesor atienda al menos 70 clientes/año o dependiendo de la realidad territorial.</w:t>
            </w:r>
          </w:p>
          <w:p w14:paraId="2F7D4701" w14:textId="77777777" w:rsidR="007475F2" w:rsidRPr="00FC2A2D" w:rsidRDefault="007475F2" w:rsidP="00AE3065">
            <w:pPr>
              <w:numPr>
                <w:ilvl w:val="0"/>
                <w:numId w:val="4"/>
              </w:numPr>
              <w:jc w:val="both"/>
              <w:rPr>
                <w:rFonts w:ascii="Palatino Linotype" w:hAnsi="Palatino Linotype"/>
                <w:sz w:val="22"/>
                <w:szCs w:val="22"/>
                <w:lang w:val="es-CL"/>
              </w:rPr>
            </w:pPr>
            <w:r w:rsidRPr="00FC2A2D">
              <w:rPr>
                <w:rFonts w:ascii="Palatino Linotype" w:hAnsi="Palatino Linotype"/>
                <w:sz w:val="22"/>
                <w:szCs w:val="22"/>
                <w:lang w:val="es-CL"/>
              </w:rPr>
              <w:t>Desarrollar capacitaciones, dentro del marco de las asesorías prestadas a su cartera de usuarios.</w:t>
            </w:r>
          </w:p>
          <w:p w14:paraId="7419CBCD" w14:textId="77777777" w:rsidR="007475F2" w:rsidRPr="00FC2A2D" w:rsidRDefault="007475F2" w:rsidP="00AE3065">
            <w:pPr>
              <w:numPr>
                <w:ilvl w:val="0"/>
                <w:numId w:val="4"/>
              </w:numPr>
              <w:jc w:val="both"/>
              <w:rPr>
                <w:rFonts w:ascii="Palatino Linotype" w:hAnsi="Palatino Linotype"/>
                <w:sz w:val="22"/>
                <w:szCs w:val="22"/>
                <w:lang w:val="es-CL"/>
              </w:rPr>
            </w:pPr>
            <w:r w:rsidRPr="00FC2A2D">
              <w:rPr>
                <w:rFonts w:ascii="Palatino Linotype" w:hAnsi="Palatino Linotype"/>
                <w:sz w:val="22"/>
                <w:szCs w:val="22"/>
                <w:lang w:val="es-CL"/>
              </w:rPr>
              <w:t>Ingresar la información de sus respectivos usuarios al sistema de gestión dispuesto, explicitando los avances, fruto de la asesoría de largo plazo que irá desarrollando, considerando las metas, objetivos e indicadores pertinentes.</w:t>
            </w:r>
          </w:p>
          <w:p w14:paraId="1CAC5A88" w14:textId="77777777" w:rsidR="007475F2" w:rsidRPr="00FC2A2D" w:rsidRDefault="007475F2" w:rsidP="00AE3065">
            <w:pPr>
              <w:numPr>
                <w:ilvl w:val="0"/>
                <w:numId w:val="4"/>
              </w:numPr>
              <w:jc w:val="both"/>
              <w:rPr>
                <w:rFonts w:ascii="Palatino Linotype" w:hAnsi="Palatino Linotype"/>
                <w:b/>
                <w:sz w:val="22"/>
                <w:szCs w:val="22"/>
              </w:rPr>
            </w:pPr>
            <w:r w:rsidRPr="00FC2A2D">
              <w:rPr>
                <w:rFonts w:ascii="Palatino Linotype" w:hAnsi="Palatino Linotype"/>
                <w:sz w:val="22"/>
                <w:szCs w:val="22"/>
                <w:lang w:val="es-CL"/>
              </w:rPr>
              <w:t>Participar en las instancias de coordinación y capacitación que realice la Gerencia de Centros y la Dirección Regional de Sercotec, según sea el caso</w:t>
            </w:r>
          </w:p>
        </w:tc>
      </w:tr>
    </w:tbl>
    <w:p w14:paraId="47B314FB" w14:textId="77777777" w:rsidR="007475F2" w:rsidRDefault="007475F2" w:rsidP="007475F2">
      <w:pPr>
        <w:autoSpaceDE w:val="0"/>
        <w:autoSpaceDN w:val="0"/>
        <w:adjustRightInd w:val="0"/>
        <w:rPr>
          <w:rFonts w:ascii="PalatinoLinotype" w:hAnsi="PalatinoLinotype" w:cs="PalatinoLinotype"/>
          <w:sz w:val="23"/>
          <w:szCs w:val="23"/>
          <w:lang w:val="es-CL"/>
        </w:rPr>
      </w:pPr>
    </w:p>
    <w:p w14:paraId="3C38AEE3" w14:textId="77777777" w:rsidR="007475F2" w:rsidRPr="007475F2" w:rsidRDefault="007475F2" w:rsidP="007475F2">
      <w:pPr>
        <w:pStyle w:val="Prrafodelista"/>
        <w:numPr>
          <w:ilvl w:val="0"/>
          <w:numId w:val="2"/>
        </w:numPr>
        <w:ind w:left="284" w:hanging="284"/>
        <w:jc w:val="both"/>
        <w:rPr>
          <w:rFonts w:ascii="Palatino Linotype" w:hAnsi="Palatino Linotype"/>
          <w:b/>
        </w:rPr>
      </w:pPr>
      <w:r w:rsidRPr="000440B7">
        <w:rPr>
          <w:rFonts w:ascii="Palatino Linotype" w:hAnsi="Palatino Linotype"/>
          <w:b/>
          <w:sz w:val="22"/>
          <w:szCs w:val="22"/>
        </w:rPr>
        <w:t xml:space="preserve">Asistente </w:t>
      </w:r>
      <w:r w:rsidR="001D672A">
        <w:rPr>
          <w:rFonts w:ascii="Palatino Linotype" w:hAnsi="Palatino Linotype"/>
          <w:b/>
          <w:sz w:val="22"/>
          <w:szCs w:val="22"/>
        </w:rPr>
        <w:t>Ejecutivo</w:t>
      </w:r>
    </w:p>
    <w:p w14:paraId="6599FBCD" w14:textId="77777777" w:rsidR="007475F2" w:rsidRPr="007475F2" w:rsidRDefault="00CC3F43" w:rsidP="007475F2">
      <w:pPr>
        <w:pStyle w:val="Prrafodelista"/>
        <w:ind w:left="284"/>
        <w:jc w:val="both"/>
        <w:rPr>
          <w:rFonts w:ascii="Palatino Linotype" w:hAnsi="Palatino Linotype"/>
          <w:b/>
        </w:rPr>
      </w:pPr>
      <w:r>
        <w:rPr>
          <w:noProof/>
          <w:lang w:val="es-ES" w:eastAsia="en-US"/>
        </w:rPr>
        <w:pict w14:anchorId="1B4A3DE6">
          <v:shape id="_x0000_s1074" type="#_x0000_t202" style="position:absolute;left:0;text-align:left;margin-left:13.8pt;margin-top:4.2pt;width:513.2pt;height:305.9pt;z-index:251658240;mso-height-percent:200;mso-height-percent:200;mso-width-relative:margin;mso-height-relative:margin">
            <v:textbox style="mso-next-textbox:#_x0000_s1074;mso-fit-shape-to-text:t">
              <w:txbxContent>
                <w:p w14:paraId="67FCF068" w14:textId="77777777" w:rsidR="001D672A" w:rsidRDefault="001D672A" w:rsidP="001D672A">
                  <w:pPr>
                    <w:pStyle w:val="Default"/>
                    <w:jc w:val="both"/>
                    <w:rPr>
                      <w:sz w:val="22"/>
                      <w:szCs w:val="22"/>
                    </w:rPr>
                  </w:pPr>
                  <w:r>
                    <w:rPr>
                      <w:sz w:val="22"/>
                      <w:szCs w:val="22"/>
                    </w:rPr>
                    <w:t xml:space="preserve">Profesional a cargo de liderar el área de servicios, siendo responsable en la administración de los recursos Humanos del área. Debe direccionar de forma permanente a su equipo. Controlar y promover la calidad de los diversos servicios de capacitación otorgados por el CDN-UCM, supervisando el buen desempeño de los coordinadores tanto el coordinador académico como el coordinador de logística. Debe ser el centro de mensajes, por él tiene que pasar la información. Tiene que canalizar la información en sentido ascendente para sus superiores, con el fin de que estos puedan tomar decisiones inteligentes, y en sentido descendente para los asesores mentores, con el fin de que estos sepan realmente cual es el trabajo que deben hacer, cuando y como tienen que hacerlo. </w:t>
                  </w:r>
                </w:p>
                <w:p w14:paraId="6D9FC5AE" w14:textId="77777777" w:rsidR="001D672A" w:rsidRDefault="001D672A" w:rsidP="001D672A">
                  <w:pPr>
                    <w:pStyle w:val="Default"/>
                    <w:jc w:val="both"/>
                    <w:rPr>
                      <w:rFonts w:cs="Times New Roman"/>
                      <w:color w:val="auto"/>
                    </w:rPr>
                  </w:pPr>
                </w:p>
                <w:p w14:paraId="256FA6BD" w14:textId="77777777" w:rsidR="001D672A" w:rsidRDefault="001D672A" w:rsidP="001D672A">
                  <w:pPr>
                    <w:pStyle w:val="Default"/>
                    <w:numPr>
                      <w:ilvl w:val="0"/>
                      <w:numId w:val="24"/>
                    </w:numPr>
                    <w:ind w:left="284" w:hanging="218"/>
                    <w:jc w:val="both"/>
                    <w:rPr>
                      <w:sz w:val="22"/>
                      <w:szCs w:val="22"/>
                    </w:rPr>
                  </w:pPr>
                  <w:r>
                    <w:rPr>
                      <w:sz w:val="22"/>
                      <w:szCs w:val="22"/>
                    </w:rPr>
                    <w:t xml:space="preserve">Coordinación, generación y monitoreo de programas de capacitación dirigido tanto a los empleados como a los clientes del CDN-UCM. </w:t>
                  </w:r>
                </w:p>
                <w:p w14:paraId="475C6452" w14:textId="77777777" w:rsidR="001D672A" w:rsidRDefault="001D672A" w:rsidP="001D672A">
                  <w:pPr>
                    <w:pStyle w:val="Default"/>
                    <w:numPr>
                      <w:ilvl w:val="0"/>
                      <w:numId w:val="24"/>
                    </w:numPr>
                    <w:ind w:left="284" w:hanging="218"/>
                    <w:jc w:val="both"/>
                    <w:rPr>
                      <w:sz w:val="22"/>
                      <w:szCs w:val="22"/>
                    </w:rPr>
                  </w:pPr>
                  <w:r>
                    <w:rPr>
                      <w:sz w:val="22"/>
                      <w:szCs w:val="22"/>
                    </w:rPr>
                    <w:t xml:space="preserve">Orientar al cliente a diversos tipos de servicios otorgados por el centro, entregando la información solicitada, realizando las siguientes acciones: </w:t>
                  </w:r>
                </w:p>
                <w:p w14:paraId="3E817874" w14:textId="77777777" w:rsidR="001D672A" w:rsidRPr="001D672A" w:rsidRDefault="001D672A" w:rsidP="001D672A">
                  <w:pPr>
                    <w:pStyle w:val="Default"/>
                    <w:numPr>
                      <w:ilvl w:val="0"/>
                      <w:numId w:val="22"/>
                    </w:numPr>
                    <w:jc w:val="both"/>
                    <w:rPr>
                      <w:rFonts w:cs="Courier New"/>
                      <w:sz w:val="22"/>
                      <w:szCs w:val="22"/>
                    </w:rPr>
                  </w:pPr>
                  <w:r w:rsidRPr="001D672A">
                    <w:rPr>
                      <w:rFonts w:cs="Courier New"/>
                      <w:sz w:val="22"/>
                      <w:szCs w:val="22"/>
                    </w:rPr>
                    <w:t xml:space="preserve">Realiza derivación a programas de capacitación. </w:t>
                  </w:r>
                </w:p>
                <w:p w14:paraId="07F6CBBE" w14:textId="77777777" w:rsidR="001D672A" w:rsidRPr="001D672A" w:rsidRDefault="001D672A" w:rsidP="001D672A">
                  <w:pPr>
                    <w:pStyle w:val="Default"/>
                    <w:numPr>
                      <w:ilvl w:val="0"/>
                      <w:numId w:val="22"/>
                    </w:numPr>
                    <w:jc w:val="both"/>
                    <w:rPr>
                      <w:rFonts w:ascii="Courier New" w:hAnsi="Courier New" w:cs="Courier New"/>
                      <w:sz w:val="22"/>
                      <w:szCs w:val="22"/>
                    </w:rPr>
                  </w:pPr>
                  <w:r w:rsidRPr="001D672A">
                    <w:rPr>
                      <w:rFonts w:cs="Courier New"/>
                      <w:sz w:val="22"/>
                      <w:szCs w:val="22"/>
                    </w:rPr>
                    <w:t>Deriva a los instrumentos de apoyo público/privado existentes en el territorio</w:t>
                  </w:r>
                  <w:r>
                    <w:rPr>
                      <w:rFonts w:ascii="Courier New" w:hAnsi="Courier New" w:cs="Courier New"/>
                      <w:sz w:val="22"/>
                      <w:szCs w:val="22"/>
                    </w:rPr>
                    <w:t xml:space="preserve">. </w:t>
                  </w:r>
                </w:p>
                <w:p w14:paraId="21F2E415" w14:textId="77777777" w:rsidR="001D672A" w:rsidRDefault="00CE6B01" w:rsidP="001D672A">
                  <w:pPr>
                    <w:pStyle w:val="Default"/>
                    <w:numPr>
                      <w:ilvl w:val="0"/>
                      <w:numId w:val="25"/>
                    </w:numPr>
                    <w:ind w:left="284" w:hanging="218"/>
                    <w:jc w:val="both"/>
                    <w:rPr>
                      <w:sz w:val="22"/>
                      <w:szCs w:val="22"/>
                    </w:rPr>
                  </w:pPr>
                  <w:r>
                    <w:rPr>
                      <w:sz w:val="22"/>
                      <w:szCs w:val="22"/>
                    </w:rPr>
                    <w:t>Coordinar trabajo</w:t>
                  </w:r>
                  <w:r w:rsidR="001D672A">
                    <w:rPr>
                      <w:sz w:val="22"/>
                      <w:szCs w:val="22"/>
                    </w:rPr>
                    <w:t xml:space="preserve"> con Asesores para mantener alineado el objetivo del CDN-UCM. </w:t>
                  </w:r>
                </w:p>
                <w:p w14:paraId="7E24CBF9" w14:textId="77777777" w:rsidR="001D672A" w:rsidRDefault="001D672A" w:rsidP="001D672A">
                  <w:pPr>
                    <w:pStyle w:val="Default"/>
                    <w:numPr>
                      <w:ilvl w:val="0"/>
                      <w:numId w:val="25"/>
                    </w:numPr>
                    <w:ind w:left="284" w:hanging="218"/>
                    <w:jc w:val="both"/>
                    <w:rPr>
                      <w:sz w:val="22"/>
                      <w:szCs w:val="22"/>
                    </w:rPr>
                  </w:pPr>
                  <w:r>
                    <w:rPr>
                      <w:sz w:val="22"/>
                      <w:szCs w:val="22"/>
                    </w:rPr>
                    <w:t xml:space="preserve">Supervisar que los servicios de capacitación entregados, su desarrollo y con un alto estándar de calidad. </w:t>
                  </w:r>
                </w:p>
                <w:p w14:paraId="64B20132" w14:textId="77777777" w:rsidR="001D672A" w:rsidRPr="000B0619" w:rsidRDefault="001D672A" w:rsidP="001D672A">
                  <w:pPr>
                    <w:pStyle w:val="Default"/>
                    <w:numPr>
                      <w:ilvl w:val="0"/>
                      <w:numId w:val="25"/>
                    </w:numPr>
                    <w:ind w:left="284" w:hanging="218"/>
                    <w:jc w:val="both"/>
                    <w:rPr>
                      <w:sz w:val="22"/>
                      <w:szCs w:val="22"/>
                    </w:rPr>
                  </w:pPr>
                  <w:r>
                    <w:rPr>
                      <w:sz w:val="22"/>
                      <w:szCs w:val="22"/>
                    </w:rPr>
                    <w:t xml:space="preserve">Orientar, dirigir y garantizar la ejecución del proceso en tiempo y forma. </w:t>
                  </w:r>
                </w:p>
                <w:p w14:paraId="1BE4D12E" w14:textId="77777777" w:rsidR="007475F2" w:rsidRPr="0091501D" w:rsidRDefault="007475F2" w:rsidP="007475F2"/>
              </w:txbxContent>
            </v:textbox>
          </v:shape>
        </w:pict>
      </w:r>
    </w:p>
    <w:p w14:paraId="5F5DD04C" w14:textId="77777777" w:rsidR="007475F2" w:rsidRDefault="007475F2" w:rsidP="007475F2">
      <w:pPr>
        <w:jc w:val="both"/>
        <w:rPr>
          <w:rFonts w:ascii="Palatino Linotype" w:hAnsi="Palatino Linotype"/>
          <w:b/>
        </w:rPr>
      </w:pPr>
    </w:p>
    <w:p w14:paraId="2D0CD1DF" w14:textId="77777777" w:rsidR="007475F2" w:rsidRDefault="007475F2" w:rsidP="007475F2">
      <w:pPr>
        <w:jc w:val="both"/>
        <w:rPr>
          <w:rFonts w:ascii="Palatino Linotype" w:hAnsi="Palatino Linotype"/>
          <w:b/>
        </w:rPr>
      </w:pPr>
    </w:p>
    <w:p w14:paraId="5FDC1ED1" w14:textId="77777777" w:rsidR="007475F2" w:rsidRDefault="007475F2" w:rsidP="007475F2">
      <w:pPr>
        <w:jc w:val="both"/>
        <w:rPr>
          <w:rFonts w:ascii="Palatino Linotype" w:hAnsi="Palatino Linotype"/>
          <w:b/>
        </w:rPr>
      </w:pPr>
    </w:p>
    <w:p w14:paraId="1A972AB8" w14:textId="77777777" w:rsidR="007475F2" w:rsidRDefault="007475F2" w:rsidP="007475F2">
      <w:pPr>
        <w:jc w:val="both"/>
        <w:rPr>
          <w:rFonts w:ascii="Palatino Linotype" w:hAnsi="Palatino Linotype"/>
          <w:b/>
        </w:rPr>
      </w:pPr>
    </w:p>
    <w:p w14:paraId="344E92CF" w14:textId="77777777" w:rsidR="007475F2" w:rsidRDefault="007475F2" w:rsidP="007475F2">
      <w:pPr>
        <w:jc w:val="both"/>
        <w:rPr>
          <w:rFonts w:ascii="Palatino Linotype" w:hAnsi="Palatino Linotype"/>
          <w:b/>
        </w:rPr>
      </w:pPr>
    </w:p>
    <w:p w14:paraId="4562F15B" w14:textId="77777777" w:rsidR="007475F2" w:rsidRDefault="007475F2" w:rsidP="007475F2">
      <w:pPr>
        <w:jc w:val="both"/>
        <w:rPr>
          <w:rFonts w:ascii="Palatino Linotype" w:hAnsi="Palatino Linotype"/>
          <w:b/>
        </w:rPr>
      </w:pPr>
    </w:p>
    <w:p w14:paraId="7FD207F2" w14:textId="77777777" w:rsidR="007475F2" w:rsidRDefault="007475F2" w:rsidP="007475F2">
      <w:pPr>
        <w:jc w:val="both"/>
        <w:rPr>
          <w:rFonts w:ascii="Palatino Linotype" w:hAnsi="Palatino Linotype"/>
          <w:b/>
        </w:rPr>
      </w:pPr>
    </w:p>
    <w:p w14:paraId="3787D197" w14:textId="77777777" w:rsidR="007475F2" w:rsidRDefault="007475F2" w:rsidP="007475F2">
      <w:pPr>
        <w:jc w:val="both"/>
        <w:rPr>
          <w:rFonts w:ascii="Palatino Linotype" w:hAnsi="Palatino Linotype"/>
          <w:b/>
        </w:rPr>
      </w:pPr>
    </w:p>
    <w:p w14:paraId="70805F4D" w14:textId="77777777" w:rsidR="007475F2" w:rsidRDefault="007475F2" w:rsidP="007475F2">
      <w:pPr>
        <w:jc w:val="both"/>
        <w:rPr>
          <w:rFonts w:ascii="Palatino Linotype" w:hAnsi="Palatino Linotype"/>
          <w:b/>
        </w:rPr>
      </w:pPr>
    </w:p>
    <w:p w14:paraId="07D4F7D3" w14:textId="77777777" w:rsidR="007475F2" w:rsidRDefault="007475F2" w:rsidP="007475F2">
      <w:pPr>
        <w:jc w:val="both"/>
        <w:rPr>
          <w:rFonts w:ascii="Palatino Linotype" w:hAnsi="Palatino Linotype"/>
          <w:b/>
        </w:rPr>
      </w:pPr>
    </w:p>
    <w:p w14:paraId="10340E08" w14:textId="77777777" w:rsidR="007475F2" w:rsidRDefault="007475F2" w:rsidP="007475F2">
      <w:pPr>
        <w:jc w:val="both"/>
        <w:rPr>
          <w:rFonts w:ascii="Palatino Linotype" w:hAnsi="Palatino Linotype"/>
          <w:b/>
        </w:rPr>
      </w:pPr>
    </w:p>
    <w:p w14:paraId="380AFB1C" w14:textId="77777777" w:rsidR="007475F2" w:rsidRDefault="007475F2" w:rsidP="007475F2">
      <w:pPr>
        <w:jc w:val="both"/>
        <w:rPr>
          <w:rFonts w:ascii="Palatino Linotype" w:hAnsi="Palatino Linotype"/>
          <w:b/>
        </w:rPr>
      </w:pPr>
    </w:p>
    <w:p w14:paraId="18502F7A" w14:textId="77777777" w:rsidR="001D672A" w:rsidRDefault="001D672A" w:rsidP="007475F2">
      <w:pPr>
        <w:jc w:val="both"/>
        <w:rPr>
          <w:rFonts w:ascii="Palatino Linotype" w:hAnsi="Palatino Linotype"/>
          <w:b/>
        </w:rPr>
      </w:pPr>
    </w:p>
    <w:p w14:paraId="573A07AD" w14:textId="77777777" w:rsidR="001D672A" w:rsidRDefault="001D672A" w:rsidP="007475F2">
      <w:pPr>
        <w:jc w:val="both"/>
        <w:rPr>
          <w:rFonts w:ascii="Palatino Linotype" w:hAnsi="Palatino Linotype"/>
          <w:b/>
        </w:rPr>
      </w:pPr>
    </w:p>
    <w:p w14:paraId="68456611" w14:textId="77777777" w:rsidR="001D672A" w:rsidRDefault="001D672A" w:rsidP="007475F2">
      <w:pPr>
        <w:jc w:val="both"/>
        <w:rPr>
          <w:rFonts w:ascii="Palatino Linotype" w:hAnsi="Palatino Linotype"/>
          <w:b/>
        </w:rPr>
      </w:pPr>
    </w:p>
    <w:p w14:paraId="49697B6F" w14:textId="77777777" w:rsidR="001D672A" w:rsidRDefault="001D672A" w:rsidP="007475F2">
      <w:pPr>
        <w:jc w:val="both"/>
        <w:rPr>
          <w:rFonts w:ascii="Palatino Linotype" w:hAnsi="Palatino Linotype"/>
          <w:b/>
        </w:rPr>
      </w:pPr>
    </w:p>
    <w:p w14:paraId="6EB12252" w14:textId="77777777" w:rsidR="007475F2" w:rsidRDefault="007475F2" w:rsidP="007475F2">
      <w:pPr>
        <w:jc w:val="both"/>
        <w:rPr>
          <w:rFonts w:ascii="Palatino Linotype" w:hAnsi="Palatino Linotype"/>
          <w:b/>
        </w:rPr>
      </w:pPr>
    </w:p>
    <w:p w14:paraId="1C7E8B31" w14:textId="77777777" w:rsidR="007475F2" w:rsidRDefault="007475F2" w:rsidP="007475F2">
      <w:pPr>
        <w:jc w:val="both"/>
        <w:rPr>
          <w:rFonts w:ascii="Palatino Linotype" w:hAnsi="Palatino Linotype"/>
          <w:b/>
        </w:rPr>
      </w:pPr>
    </w:p>
    <w:p w14:paraId="3DAEA3C1" w14:textId="77777777" w:rsidR="007475F2" w:rsidRDefault="007475F2" w:rsidP="007475F2">
      <w:pPr>
        <w:jc w:val="both"/>
        <w:rPr>
          <w:rFonts w:ascii="Palatino Linotype" w:hAnsi="Palatino Linotype"/>
          <w:b/>
        </w:rPr>
      </w:pPr>
    </w:p>
    <w:p w14:paraId="6FCCEB7E" w14:textId="77777777" w:rsidR="001D672A" w:rsidRDefault="001D672A" w:rsidP="007475F2">
      <w:pPr>
        <w:jc w:val="both"/>
        <w:rPr>
          <w:rFonts w:ascii="Palatino Linotype" w:hAnsi="Palatino Linotype"/>
          <w:b/>
        </w:rPr>
      </w:pPr>
    </w:p>
    <w:p w14:paraId="23732C73" w14:textId="77777777" w:rsidR="007475F2" w:rsidRDefault="007475F2" w:rsidP="007475F2">
      <w:pPr>
        <w:jc w:val="both"/>
        <w:rPr>
          <w:rFonts w:ascii="Palatino Linotype" w:hAnsi="Palatino Linotype"/>
          <w:b/>
        </w:rPr>
      </w:pPr>
    </w:p>
    <w:p w14:paraId="147CEC01" w14:textId="77777777" w:rsidR="007475F2" w:rsidRDefault="007475F2" w:rsidP="007475F2">
      <w:pPr>
        <w:jc w:val="both"/>
        <w:rPr>
          <w:rFonts w:ascii="Palatino Linotype" w:hAnsi="Palatino Linotype"/>
          <w:b/>
        </w:rPr>
      </w:pPr>
    </w:p>
    <w:p w14:paraId="1776ACFF" w14:textId="77777777" w:rsidR="007475F2" w:rsidRPr="007475F2" w:rsidRDefault="007475F2" w:rsidP="007475F2">
      <w:pPr>
        <w:numPr>
          <w:ilvl w:val="0"/>
          <w:numId w:val="2"/>
        </w:numPr>
        <w:ind w:left="426"/>
        <w:jc w:val="both"/>
        <w:rPr>
          <w:rFonts w:ascii="Palatino Linotype" w:eastAsia="Times New Roman" w:hAnsi="Palatino Linotype"/>
          <w:b/>
          <w:sz w:val="22"/>
          <w:szCs w:val="22"/>
        </w:rPr>
      </w:pPr>
      <w:r w:rsidRPr="007475F2">
        <w:rPr>
          <w:rFonts w:ascii="Palatino Linotype" w:hAnsi="Palatino Linotype" w:cs="PalatinoLinotype,BoldItalic"/>
          <w:b/>
          <w:bCs/>
          <w:iCs/>
          <w:sz w:val="22"/>
          <w:szCs w:val="22"/>
          <w:lang w:val="es-CL"/>
        </w:rPr>
        <w:t xml:space="preserve">Coordinador Académico </w:t>
      </w:r>
    </w:p>
    <w:p w14:paraId="3ED762D1" w14:textId="77777777" w:rsidR="007475F2" w:rsidRPr="007475F2" w:rsidRDefault="007475F2" w:rsidP="007475F2">
      <w:pPr>
        <w:ind w:left="426"/>
        <w:jc w:val="both"/>
        <w:rPr>
          <w:rFonts w:ascii="Palatino Linotype" w:eastAsia="Times New Roman" w:hAnsi="Palatino Linotype"/>
          <w:b/>
          <w:sz w:val="22"/>
          <w:szCs w:val="22"/>
        </w:rPr>
      </w:pPr>
    </w:p>
    <w:tbl>
      <w:tblPr>
        <w:tblW w:w="10357"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7"/>
      </w:tblGrid>
      <w:tr w:rsidR="007475F2" w:rsidRPr="001E18C6" w14:paraId="6154C956" w14:textId="77777777" w:rsidTr="00AE3065">
        <w:trPr>
          <w:trHeight w:val="2691"/>
          <w:jc w:val="center"/>
        </w:trPr>
        <w:tc>
          <w:tcPr>
            <w:tcW w:w="10357" w:type="dxa"/>
          </w:tcPr>
          <w:p w14:paraId="67F6BDE5" w14:textId="77777777" w:rsidR="00EF3432" w:rsidRDefault="00EF3432" w:rsidP="00AE3065">
            <w:pPr>
              <w:jc w:val="both"/>
              <w:rPr>
                <w:rFonts w:ascii="Palatino Linotype" w:hAnsi="Palatino Linotype"/>
                <w:color w:val="000000"/>
                <w:sz w:val="22"/>
                <w:szCs w:val="22"/>
                <w:shd w:val="clear" w:color="auto" w:fill="FFFFFF"/>
              </w:rPr>
            </w:pPr>
          </w:p>
          <w:p w14:paraId="7FDFEF73" w14:textId="77777777" w:rsidR="00EF3432" w:rsidRPr="00EF3432" w:rsidRDefault="00CE6B01" w:rsidP="00AE3065">
            <w:pPr>
              <w:jc w:val="both"/>
              <w:rPr>
                <w:rFonts w:ascii="Palatino Linotype" w:hAnsi="Palatino Linotype"/>
                <w:color w:val="000000"/>
                <w:sz w:val="22"/>
                <w:szCs w:val="22"/>
                <w:shd w:val="clear" w:color="auto" w:fill="FFFFFF"/>
              </w:rPr>
            </w:pPr>
            <w:r w:rsidRPr="00EF3432">
              <w:rPr>
                <w:rFonts w:ascii="Palatino Linotype" w:hAnsi="Palatino Linotype"/>
                <w:color w:val="000000"/>
                <w:sz w:val="22"/>
                <w:szCs w:val="22"/>
                <w:shd w:val="clear" w:color="auto" w:fill="FFFFFF"/>
              </w:rPr>
              <w:t xml:space="preserve">Profesional Académico perteneciente a la Facultad de Ciencias Sociales y Económicas de la UCM, responsable de </w:t>
            </w:r>
            <w:r w:rsidR="00EF3432" w:rsidRPr="00EF3432">
              <w:rPr>
                <w:rFonts w:ascii="Palatino Linotype" w:hAnsi="Palatino Linotype"/>
                <w:color w:val="000000"/>
                <w:sz w:val="22"/>
                <w:szCs w:val="22"/>
                <w:shd w:val="clear" w:color="auto" w:fill="FFFFFF"/>
              </w:rPr>
              <w:t>dirigir la programación, organización, control y evaluación de las actividades a realizar por los estudiantes</w:t>
            </w:r>
            <w:r w:rsidR="00EF3432">
              <w:rPr>
                <w:rFonts w:ascii="Palatino Linotype" w:hAnsi="Palatino Linotype"/>
                <w:color w:val="000000"/>
                <w:sz w:val="22"/>
                <w:szCs w:val="22"/>
                <w:shd w:val="clear" w:color="auto" w:fill="FFFFFF"/>
              </w:rPr>
              <w:t>/practicantes colaboradores</w:t>
            </w:r>
            <w:r w:rsidR="00EF3432" w:rsidRPr="00EF3432">
              <w:rPr>
                <w:rFonts w:ascii="Palatino Linotype" w:hAnsi="Palatino Linotype"/>
                <w:color w:val="000000"/>
                <w:sz w:val="22"/>
                <w:szCs w:val="22"/>
                <w:shd w:val="clear" w:color="auto" w:fill="FFFFFF"/>
              </w:rPr>
              <w:t xml:space="preserve"> que integren el CDN.</w:t>
            </w:r>
          </w:p>
          <w:p w14:paraId="4CF2193F" w14:textId="77777777" w:rsidR="00CE6B01" w:rsidRPr="00FC2A2D" w:rsidRDefault="00CE6B01" w:rsidP="00AE3065">
            <w:pPr>
              <w:jc w:val="both"/>
              <w:rPr>
                <w:rFonts w:ascii="Palatino Linotype" w:hAnsi="Palatino Linotype"/>
                <w:b/>
              </w:rPr>
            </w:pPr>
          </w:p>
          <w:p w14:paraId="7EBF5322" w14:textId="77777777" w:rsidR="007475F2" w:rsidRPr="00FC2A2D" w:rsidRDefault="007475F2" w:rsidP="00AE3065">
            <w:pPr>
              <w:numPr>
                <w:ilvl w:val="0"/>
                <w:numId w:val="6"/>
              </w:numPr>
              <w:jc w:val="both"/>
              <w:rPr>
                <w:rFonts w:ascii="Palatino Linotype" w:hAnsi="Palatino Linotype"/>
                <w:bCs/>
                <w:sz w:val="22"/>
                <w:szCs w:val="22"/>
                <w:lang w:val="es-CL"/>
              </w:rPr>
            </w:pPr>
            <w:r w:rsidRPr="00FC2A2D">
              <w:rPr>
                <w:rFonts w:ascii="Palatino Linotype" w:hAnsi="Palatino Linotype"/>
                <w:bCs/>
                <w:sz w:val="22"/>
                <w:szCs w:val="22"/>
                <w:lang w:val="es-CL"/>
              </w:rPr>
              <w:t>Establecer la vinculación entre los estudiantes y académicos de la UCM y el CD</w:t>
            </w:r>
            <w:r w:rsidR="006F5E85">
              <w:rPr>
                <w:rFonts w:ascii="Palatino Linotype" w:hAnsi="Palatino Linotype"/>
                <w:bCs/>
                <w:sz w:val="22"/>
                <w:szCs w:val="22"/>
                <w:lang w:val="es-CL"/>
              </w:rPr>
              <w:t>N</w:t>
            </w:r>
            <w:r w:rsidRPr="00FC2A2D">
              <w:rPr>
                <w:rFonts w:ascii="Palatino Linotype" w:hAnsi="Palatino Linotype"/>
                <w:bCs/>
                <w:sz w:val="22"/>
                <w:szCs w:val="22"/>
                <w:lang w:val="es-CL"/>
              </w:rPr>
              <w:t xml:space="preserve"> según sus necesidades.</w:t>
            </w:r>
          </w:p>
          <w:p w14:paraId="0CE549F9" w14:textId="77777777" w:rsidR="007475F2" w:rsidRPr="00FC2A2D" w:rsidRDefault="00CE6B01" w:rsidP="00AE3065">
            <w:pPr>
              <w:numPr>
                <w:ilvl w:val="0"/>
                <w:numId w:val="6"/>
              </w:numPr>
              <w:jc w:val="both"/>
              <w:rPr>
                <w:rFonts w:ascii="Palatino Linotype" w:hAnsi="Palatino Linotype"/>
                <w:bCs/>
                <w:sz w:val="22"/>
                <w:szCs w:val="22"/>
                <w:lang w:val="es-CL"/>
              </w:rPr>
            </w:pPr>
            <w:r w:rsidRPr="00CE6B01">
              <w:rPr>
                <w:rFonts w:ascii="Palatino Linotype" w:hAnsi="Palatino Linotype"/>
                <w:color w:val="000000"/>
                <w:sz w:val="22"/>
                <w:szCs w:val="22"/>
                <w:shd w:val="clear" w:color="auto" w:fill="FFFFFF"/>
              </w:rPr>
              <w:t>Dirigir, organizar, coordinar, controlar y evaluar</w:t>
            </w:r>
            <w:r w:rsidR="007475F2" w:rsidRPr="00FC2A2D">
              <w:rPr>
                <w:rFonts w:ascii="Palatino Linotype" w:hAnsi="Palatino Linotype"/>
                <w:bCs/>
                <w:sz w:val="22"/>
                <w:szCs w:val="22"/>
                <w:lang w:val="es-CL"/>
              </w:rPr>
              <w:t xml:space="preserve"> actividades de práctica, tesis u otros aplicables al </w:t>
            </w:r>
            <w:r w:rsidR="006F5E85" w:rsidRPr="00FC2A2D">
              <w:rPr>
                <w:rFonts w:ascii="Palatino Linotype" w:hAnsi="Palatino Linotype"/>
                <w:bCs/>
                <w:sz w:val="22"/>
                <w:szCs w:val="22"/>
                <w:lang w:val="es-CL"/>
              </w:rPr>
              <w:t>CDN,</w:t>
            </w:r>
            <w:r w:rsidR="007475F2" w:rsidRPr="00FC2A2D">
              <w:rPr>
                <w:rFonts w:ascii="Palatino Linotype" w:hAnsi="Palatino Linotype"/>
                <w:bCs/>
                <w:sz w:val="22"/>
                <w:szCs w:val="22"/>
                <w:lang w:val="es-CL"/>
              </w:rPr>
              <w:t xml:space="preserve"> realizada por estudiantes de la UCM de pre y post-grado.</w:t>
            </w:r>
          </w:p>
          <w:p w14:paraId="53538A6E" w14:textId="77777777" w:rsidR="007475F2" w:rsidRPr="00FC2A2D" w:rsidRDefault="007475F2" w:rsidP="00AE3065">
            <w:pPr>
              <w:numPr>
                <w:ilvl w:val="0"/>
                <w:numId w:val="6"/>
              </w:numPr>
              <w:jc w:val="both"/>
              <w:rPr>
                <w:rFonts w:ascii="Palatino Linotype" w:hAnsi="Palatino Linotype"/>
                <w:bCs/>
                <w:sz w:val="22"/>
                <w:szCs w:val="22"/>
                <w:lang w:val="es-CL"/>
              </w:rPr>
            </w:pPr>
            <w:r w:rsidRPr="00FC2A2D">
              <w:rPr>
                <w:rFonts w:ascii="Palatino Linotype" w:hAnsi="Palatino Linotype"/>
                <w:bCs/>
                <w:sz w:val="22"/>
                <w:szCs w:val="22"/>
                <w:lang w:val="es-CL"/>
              </w:rPr>
              <w:t>Entregar directrices a los estudiantes o pasantes para estudios de de investigación d</w:t>
            </w:r>
            <w:r w:rsidR="006F5E85">
              <w:rPr>
                <w:rFonts w:ascii="Palatino Linotype" w:hAnsi="Palatino Linotype"/>
                <w:bCs/>
                <w:sz w:val="22"/>
                <w:szCs w:val="22"/>
                <w:lang w:val="es-CL"/>
              </w:rPr>
              <w:t>e mercado, estado del arte, entre otros, que se requieran para enr</w:t>
            </w:r>
            <w:r w:rsidRPr="00FC2A2D">
              <w:rPr>
                <w:rFonts w:ascii="Palatino Linotype" w:hAnsi="Palatino Linotype"/>
                <w:bCs/>
                <w:sz w:val="22"/>
                <w:szCs w:val="22"/>
                <w:lang w:val="es-CL"/>
              </w:rPr>
              <w:t>iquecer la gestión empresarial de los clientes del Centro.</w:t>
            </w:r>
          </w:p>
          <w:p w14:paraId="46F287E9" w14:textId="77777777" w:rsidR="007475F2" w:rsidRPr="006F5E85" w:rsidRDefault="007475F2" w:rsidP="00AE3065">
            <w:pPr>
              <w:jc w:val="both"/>
              <w:rPr>
                <w:rFonts w:ascii="Palatino Linotype" w:hAnsi="Palatino Linotype"/>
                <w:b/>
                <w:lang w:val="es-CL"/>
              </w:rPr>
            </w:pPr>
          </w:p>
        </w:tc>
      </w:tr>
    </w:tbl>
    <w:p w14:paraId="0CBCE454" w14:textId="77777777" w:rsidR="007475F2" w:rsidRPr="001E18C6" w:rsidRDefault="007475F2" w:rsidP="007475F2">
      <w:pPr>
        <w:jc w:val="both"/>
        <w:rPr>
          <w:rFonts w:ascii="Palatino Linotype" w:hAnsi="Palatino Linotype"/>
          <w:b/>
          <w:sz w:val="22"/>
          <w:szCs w:val="22"/>
        </w:rPr>
      </w:pPr>
    </w:p>
    <w:p w14:paraId="45901633" w14:textId="77777777" w:rsidR="007475F2" w:rsidRDefault="007475F2" w:rsidP="007475F2">
      <w:pPr>
        <w:pStyle w:val="Prrafodelista"/>
        <w:ind w:left="426"/>
        <w:jc w:val="both"/>
        <w:rPr>
          <w:rFonts w:ascii="Palatino Linotype" w:hAnsi="Palatino Linotype"/>
          <w:b/>
          <w:bCs/>
          <w:sz w:val="22"/>
          <w:szCs w:val="22"/>
          <w:lang w:val="es-CL"/>
        </w:rPr>
      </w:pPr>
    </w:p>
    <w:p w14:paraId="43B07865" w14:textId="77777777" w:rsidR="001D672A" w:rsidRDefault="001D672A" w:rsidP="007475F2">
      <w:pPr>
        <w:pStyle w:val="Prrafodelista"/>
        <w:ind w:left="426"/>
        <w:jc w:val="both"/>
        <w:rPr>
          <w:rFonts w:ascii="Palatino Linotype" w:hAnsi="Palatino Linotype"/>
          <w:b/>
          <w:bCs/>
          <w:sz w:val="22"/>
          <w:szCs w:val="22"/>
          <w:lang w:val="es-CL"/>
        </w:rPr>
      </w:pPr>
    </w:p>
    <w:p w14:paraId="64079AAC" w14:textId="77777777" w:rsidR="001D672A" w:rsidRDefault="001D672A" w:rsidP="007475F2">
      <w:pPr>
        <w:pStyle w:val="Prrafodelista"/>
        <w:ind w:left="426"/>
        <w:jc w:val="both"/>
        <w:rPr>
          <w:rFonts w:ascii="Palatino Linotype" w:hAnsi="Palatino Linotype"/>
          <w:b/>
          <w:bCs/>
          <w:sz w:val="22"/>
          <w:szCs w:val="22"/>
          <w:lang w:val="es-CL"/>
        </w:rPr>
      </w:pPr>
    </w:p>
    <w:p w14:paraId="12C5AC7A" w14:textId="77777777" w:rsidR="001D672A" w:rsidRDefault="001D672A" w:rsidP="007475F2">
      <w:pPr>
        <w:pStyle w:val="Prrafodelista"/>
        <w:ind w:left="426"/>
        <w:jc w:val="both"/>
        <w:rPr>
          <w:rFonts w:ascii="Palatino Linotype" w:hAnsi="Palatino Linotype"/>
          <w:b/>
          <w:bCs/>
          <w:sz w:val="22"/>
          <w:szCs w:val="22"/>
          <w:lang w:val="es-CL"/>
        </w:rPr>
      </w:pPr>
    </w:p>
    <w:p w14:paraId="44767EB1" w14:textId="77777777" w:rsidR="001D672A" w:rsidRDefault="001D672A" w:rsidP="007475F2">
      <w:pPr>
        <w:pStyle w:val="Prrafodelista"/>
        <w:ind w:left="426"/>
        <w:jc w:val="both"/>
        <w:rPr>
          <w:rFonts w:ascii="Palatino Linotype" w:hAnsi="Palatino Linotype"/>
          <w:b/>
          <w:bCs/>
          <w:sz w:val="22"/>
          <w:szCs w:val="22"/>
          <w:lang w:val="es-CL"/>
        </w:rPr>
      </w:pPr>
    </w:p>
    <w:p w14:paraId="10E712E3" w14:textId="77777777" w:rsidR="007475F2" w:rsidRDefault="007475F2" w:rsidP="007475F2">
      <w:pPr>
        <w:pStyle w:val="Prrafodelista"/>
        <w:numPr>
          <w:ilvl w:val="0"/>
          <w:numId w:val="2"/>
        </w:numPr>
        <w:ind w:left="426"/>
        <w:jc w:val="both"/>
        <w:rPr>
          <w:rFonts w:ascii="Palatino Linotype" w:hAnsi="Palatino Linotype"/>
          <w:b/>
          <w:bCs/>
          <w:sz w:val="22"/>
          <w:szCs w:val="22"/>
          <w:lang w:val="es-CL"/>
        </w:rPr>
      </w:pPr>
      <w:r w:rsidRPr="000B0619">
        <w:rPr>
          <w:rFonts w:ascii="Palatino Linotype" w:hAnsi="Palatino Linotype"/>
          <w:b/>
          <w:bCs/>
          <w:sz w:val="22"/>
          <w:szCs w:val="22"/>
          <w:lang w:val="es-CL"/>
        </w:rPr>
        <w:t>Estudiante</w:t>
      </w:r>
      <w:r>
        <w:rPr>
          <w:rFonts w:ascii="Palatino Linotype" w:hAnsi="Palatino Linotype"/>
          <w:b/>
          <w:bCs/>
          <w:sz w:val="22"/>
          <w:szCs w:val="22"/>
          <w:lang w:val="es-CL"/>
        </w:rPr>
        <w:t>s/ Practicantes colaboradores</w:t>
      </w:r>
    </w:p>
    <w:p w14:paraId="0BCC45FD" w14:textId="77777777" w:rsidR="007475F2" w:rsidRDefault="007475F2" w:rsidP="007475F2">
      <w:pPr>
        <w:pStyle w:val="Prrafodelista"/>
        <w:ind w:left="426"/>
        <w:jc w:val="both"/>
        <w:rPr>
          <w:rFonts w:ascii="Palatino Linotype" w:hAnsi="Palatino Linotype"/>
          <w:b/>
          <w:bCs/>
          <w:sz w:val="22"/>
          <w:szCs w:val="22"/>
          <w:lang w:val="es-CL"/>
        </w:rPr>
      </w:pPr>
    </w:p>
    <w:p w14:paraId="36A5C53D" w14:textId="77777777" w:rsidR="007475F2" w:rsidRDefault="00CC3F43" w:rsidP="007475F2">
      <w:pPr>
        <w:jc w:val="both"/>
        <w:rPr>
          <w:rFonts w:ascii="Palatino Linotype" w:hAnsi="Palatino Linotype"/>
          <w:b/>
          <w:bCs/>
          <w:sz w:val="22"/>
          <w:szCs w:val="22"/>
          <w:lang w:val="es-CL"/>
        </w:rPr>
      </w:pPr>
      <w:r>
        <w:rPr>
          <w:rFonts w:ascii="Palatino Linotype" w:hAnsi="Palatino Linotype"/>
          <w:b/>
          <w:bCs/>
          <w:noProof/>
          <w:sz w:val="22"/>
          <w:szCs w:val="22"/>
          <w:lang w:val="es-CL" w:eastAsia="en-US"/>
        </w:rPr>
        <w:pict w14:anchorId="0A356F9C">
          <v:shape id="_x0000_s1072" type="#_x0000_t202" style="position:absolute;left:0;text-align:left;margin-left:8.25pt;margin-top:.4pt;width:522.95pt;height:86.4pt;z-index:251657216;mso-height-percent:200;mso-height-percent:200;mso-width-relative:margin;mso-height-relative:margin">
            <v:textbox style="mso-next-textbox:#_x0000_s1072;mso-fit-shape-to-text:t">
              <w:txbxContent>
                <w:p w14:paraId="1E32EE8D" w14:textId="77777777" w:rsidR="007475F2" w:rsidRPr="000B0619" w:rsidRDefault="007475F2" w:rsidP="007475F2">
                  <w:pPr>
                    <w:numPr>
                      <w:ilvl w:val="0"/>
                      <w:numId w:val="7"/>
                    </w:numPr>
                    <w:jc w:val="both"/>
                    <w:rPr>
                      <w:rFonts w:ascii="Palatino Linotype" w:hAnsi="Palatino Linotype"/>
                      <w:sz w:val="22"/>
                      <w:szCs w:val="22"/>
                      <w:lang w:val="es-CL"/>
                    </w:rPr>
                  </w:pPr>
                  <w:r w:rsidRPr="000B0619">
                    <w:rPr>
                      <w:rFonts w:ascii="Palatino Linotype" w:hAnsi="Palatino Linotype"/>
                      <w:sz w:val="22"/>
                      <w:szCs w:val="22"/>
                      <w:lang w:val="es-CL"/>
                    </w:rPr>
                    <w:t>Estudios de información de mercado y análisis para los asesores del centro</w:t>
                  </w:r>
                  <w:r w:rsidR="006F5E85">
                    <w:rPr>
                      <w:rFonts w:ascii="Palatino Linotype" w:hAnsi="Palatino Linotype"/>
                      <w:sz w:val="22"/>
                      <w:szCs w:val="22"/>
                      <w:lang w:val="es-CL"/>
                    </w:rPr>
                    <w:t>.</w:t>
                  </w:r>
                </w:p>
                <w:p w14:paraId="22F658DD" w14:textId="77777777" w:rsidR="007475F2" w:rsidRPr="000B0619" w:rsidRDefault="007475F2" w:rsidP="007475F2">
                  <w:pPr>
                    <w:numPr>
                      <w:ilvl w:val="0"/>
                      <w:numId w:val="7"/>
                    </w:numPr>
                    <w:jc w:val="both"/>
                    <w:rPr>
                      <w:rFonts w:ascii="Palatino Linotype" w:hAnsi="Palatino Linotype"/>
                      <w:sz w:val="22"/>
                      <w:szCs w:val="22"/>
                      <w:lang w:val="es-CL"/>
                    </w:rPr>
                  </w:pPr>
                  <w:r w:rsidRPr="000B0619">
                    <w:rPr>
                      <w:rFonts w:ascii="Palatino Linotype" w:hAnsi="Palatino Linotype"/>
                      <w:sz w:val="22"/>
                      <w:szCs w:val="22"/>
                      <w:lang w:val="es-CL"/>
                    </w:rPr>
                    <w:t>Marketing y promoción de los servicios del centro</w:t>
                  </w:r>
                  <w:r w:rsidR="006F5E85">
                    <w:rPr>
                      <w:rFonts w:ascii="Palatino Linotype" w:hAnsi="Palatino Linotype"/>
                      <w:sz w:val="22"/>
                      <w:szCs w:val="22"/>
                      <w:lang w:val="es-CL"/>
                    </w:rPr>
                    <w:t>.</w:t>
                  </w:r>
                </w:p>
                <w:p w14:paraId="5FBBCE41" w14:textId="77777777" w:rsidR="007475F2" w:rsidRPr="000B0619" w:rsidRDefault="007475F2" w:rsidP="007475F2">
                  <w:pPr>
                    <w:numPr>
                      <w:ilvl w:val="0"/>
                      <w:numId w:val="7"/>
                    </w:numPr>
                    <w:spacing w:line="276" w:lineRule="auto"/>
                    <w:jc w:val="both"/>
                    <w:rPr>
                      <w:rFonts w:ascii="Palatino Linotype" w:hAnsi="Palatino Linotype"/>
                      <w:sz w:val="22"/>
                      <w:szCs w:val="22"/>
                    </w:rPr>
                  </w:pPr>
                  <w:r w:rsidRPr="000B0619">
                    <w:rPr>
                      <w:rFonts w:ascii="Palatino Linotype" w:hAnsi="Palatino Linotype"/>
                      <w:sz w:val="22"/>
                      <w:szCs w:val="22"/>
                    </w:rPr>
                    <w:t>Asisten y apoyan en los</w:t>
                  </w:r>
                  <w:r w:rsidR="006F5E85">
                    <w:rPr>
                      <w:rFonts w:ascii="Palatino Linotype" w:hAnsi="Palatino Linotype"/>
                      <w:sz w:val="22"/>
                      <w:szCs w:val="22"/>
                    </w:rPr>
                    <w:t xml:space="preserve"> esfuerzos de los asesores del CDN </w:t>
                  </w:r>
                  <w:r w:rsidRPr="000B0619">
                    <w:rPr>
                      <w:rFonts w:ascii="Palatino Linotype" w:hAnsi="Palatino Linotype"/>
                      <w:sz w:val="22"/>
                      <w:szCs w:val="22"/>
                    </w:rPr>
                    <w:t>y participan en sus programas</w:t>
                  </w:r>
                  <w:r>
                    <w:rPr>
                      <w:rFonts w:ascii="Palatino Linotype" w:hAnsi="Palatino Linotype"/>
                      <w:sz w:val="22"/>
                      <w:szCs w:val="22"/>
                    </w:rPr>
                    <w:t xml:space="preserve"> de acuerdo a las necesidades que se generen de capacitación, </w:t>
                  </w:r>
                  <w:proofErr w:type="spellStart"/>
                  <w:r>
                    <w:rPr>
                      <w:rFonts w:ascii="Palatino Linotype" w:hAnsi="Palatino Linotype"/>
                      <w:sz w:val="22"/>
                      <w:szCs w:val="22"/>
                    </w:rPr>
                    <w:t>mentoría</w:t>
                  </w:r>
                  <w:proofErr w:type="spellEnd"/>
                  <w:r>
                    <w:rPr>
                      <w:rFonts w:ascii="Palatino Linotype" w:hAnsi="Palatino Linotype"/>
                      <w:sz w:val="22"/>
                      <w:szCs w:val="22"/>
                    </w:rPr>
                    <w:t xml:space="preserve"> entre otras.</w:t>
                  </w:r>
                </w:p>
                <w:p w14:paraId="42E487C1" w14:textId="77777777" w:rsidR="007475F2" w:rsidRDefault="007475F2" w:rsidP="007475F2">
                  <w:pPr>
                    <w:rPr>
                      <w:lang w:val="es-ES"/>
                    </w:rPr>
                  </w:pPr>
                </w:p>
              </w:txbxContent>
            </v:textbox>
          </v:shape>
        </w:pict>
      </w:r>
    </w:p>
    <w:p w14:paraId="108C9632" w14:textId="77777777" w:rsidR="007475F2" w:rsidRDefault="007475F2" w:rsidP="007475F2">
      <w:pPr>
        <w:jc w:val="both"/>
        <w:rPr>
          <w:rFonts w:ascii="Palatino Linotype" w:hAnsi="Palatino Linotype"/>
          <w:b/>
          <w:bCs/>
          <w:sz w:val="22"/>
          <w:szCs w:val="22"/>
          <w:lang w:val="es-CL"/>
        </w:rPr>
      </w:pPr>
    </w:p>
    <w:p w14:paraId="7C6AB841" w14:textId="77777777" w:rsidR="007475F2" w:rsidRDefault="007475F2" w:rsidP="007475F2">
      <w:pPr>
        <w:jc w:val="both"/>
        <w:rPr>
          <w:rFonts w:ascii="Palatino Linotype" w:hAnsi="Palatino Linotype"/>
          <w:b/>
          <w:bCs/>
          <w:sz w:val="22"/>
          <w:szCs w:val="22"/>
          <w:lang w:val="es-CL"/>
        </w:rPr>
      </w:pPr>
    </w:p>
    <w:p w14:paraId="252B8961" w14:textId="77777777" w:rsidR="007475F2" w:rsidRDefault="007475F2" w:rsidP="007475F2">
      <w:pPr>
        <w:jc w:val="both"/>
        <w:rPr>
          <w:rFonts w:ascii="Palatino Linotype" w:hAnsi="Palatino Linotype"/>
          <w:b/>
          <w:bCs/>
          <w:sz w:val="22"/>
          <w:szCs w:val="22"/>
          <w:lang w:val="es-CL"/>
        </w:rPr>
      </w:pPr>
    </w:p>
    <w:p w14:paraId="12421A25" w14:textId="77777777" w:rsidR="007475F2" w:rsidRDefault="007475F2" w:rsidP="007475F2">
      <w:pPr>
        <w:jc w:val="both"/>
        <w:rPr>
          <w:rFonts w:ascii="Palatino Linotype" w:hAnsi="Palatino Linotype"/>
          <w:b/>
          <w:bCs/>
          <w:sz w:val="22"/>
          <w:szCs w:val="22"/>
          <w:lang w:val="es-CL"/>
        </w:rPr>
      </w:pPr>
    </w:p>
    <w:p w14:paraId="0CF1B0FF" w14:textId="77777777" w:rsidR="007475F2" w:rsidRDefault="007475F2" w:rsidP="007475F2">
      <w:pPr>
        <w:jc w:val="both"/>
        <w:rPr>
          <w:rFonts w:ascii="Palatino Linotype" w:hAnsi="Palatino Linotype"/>
          <w:b/>
          <w:bCs/>
          <w:sz w:val="22"/>
          <w:szCs w:val="22"/>
          <w:lang w:val="es-CL"/>
        </w:rPr>
      </w:pPr>
    </w:p>
    <w:p w14:paraId="2F1FD8EA" w14:textId="77777777" w:rsidR="007475F2" w:rsidRDefault="007475F2" w:rsidP="007475F2">
      <w:pPr>
        <w:jc w:val="both"/>
        <w:rPr>
          <w:rFonts w:ascii="Palatino Linotype" w:hAnsi="Palatino Linotype"/>
          <w:b/>
          <w:bCs/>
          <w:sz w:val="22"/>
          <w:szCs w:val="22"/>
          <w:lang w:val="es-CL"/>
        </w:rPr>
      </w:pPr>
    </w:p>
    <w:p w14:paraId="73D15E46" w14:textId="77777777" w:rsidR="007475F2" w:rsidRPr="000B0619" w:rsidRDefault="007475F2" w:rsidP="007475F2">
      <w:pPr>
        <w:ind w:left="720"/>
        <w:jc w:val="both"/>
        <w:rPr>
          <w:rFonts w:ascii="Palatino Linotype" w:hAnsi="Palatino Linotype"/>
          <w:sz w:val="22"/>
          <w:szCs w:val="22"/>
        </w:rPr>
      </w:pPr>
    </w:p>
    <w:p w14:paraId="421A9865" w14:textId="77777777" w:rsidR="007475F2" w:rsidRDefault="007475F2" w:rsidP="007475F2">
      <w:pPr>
        <w:pStyle w:val="Prrafodelista"/>
        <w:numPr>
          <w:ilvl w:val="0"/>
          <w:numId w:val="2"/>
        </w:numPr>
        <w:ind w:left="426"/>
        <w:jc w:val="both"/>
        <w:rPr>
          <w:rFonts w:ascii="Palatino Linotype" w:hAnsi="Palatino Linotype"/>
          <w:b/>
          <w:sz w:val="22"/>
          <w:szCs w:val="22"/>
        </w:rPr>
      </w:pPr>
      <w:r w:rsidRPr="002916DE">
        <w:rPr>
          <w:rFonts w:ascii="Palatino Linotype" w:hAnsi="Palatino Linotype"/>
          <w:b/>
          <w:sz w:val="22"/>
          <w:szCs w:val="22"/>
        </w:rPr>
        <w:t>Asesor Externo Especialista</w:t>
      </w:r>
    </w:p>
    <w:p w14:paraId="11552300" w14:textId="77777777" w:rsidR="007475F2" w:rsidRPr="002916DE" w:rsidRDefault="007475F2" w:rsidP="007475F2">
      <w:pPr>
        <w:pStyle w:val="Prrafodelista"/>
        <w:ind w:left="426"/>
        <w:jc w:val="both"/>
        <w:rPr>
          <w:rFonts w:ascii="Palatino Linotype" w:hAnsi="Palatino Linotype"/>
          <w:b/>
          <w:sz w:val="22"/>
          <w:szCs w:val="22"/>
        </w:rPr>
      </w:pPr>
    </w:p>
    <w:p w14:paraId="0A2C7558" w14:textId="77777777" w:rsidR="007475F2" w:rsidRDefault="00CC3F43" w:rsidP="007475F2">
      <w:pPr>
        <w:jc w:val="both"/>
        <w:rPr>
          <w:rFonts w:ascii="Palatino Linotype" w:hAnsi="Palatino Linotype"/>
          <w:b/>
        </w:rPr>
      </w:pPr>
      <w:r>
        <w:rPr>
          <w:rFonts w:ascii="Palatino Linotype" w:hAnsi="Palatino Linotype"/>
          <w:b/>
          <w:noProof/>
          <w:lang w:val="es-CL" w:eastAsia="es-CL"/>
        </w:rPr>
        <w:pict w14:anchorId="3F0758FD">
          <v:shape id="_x0000_s1075" type="#_x0000_t202" style="position:absolute;left:0;text-align:left;margin-left:8.25pt;margin-top:3.1pt;width:532.2pt;height:126.65pt;z-index:251659264;mso-height-percent:200;mso-height-percent:200;mso-width-relative:margin;mso-height-relative:margin">
            <v:textbox style="mso-next-textbox:#_x0000_s1075;mso-fit-shape-to-text:t">
              <w:txbxContent>
                <w:p w14:paraId="20145094" w14:textId="77777777" w:rsidR="007475F2" w:rsidRPr="002916DE" w:rsidRDefault="007475F2" w:rsidP="007475F2">
                  <w:pPr>
                    <w:autoSpaceDE w:val="0"/>
                    <w:autoSpaceDN w:val="0"/>
                    <w:adjustRightInd w:val="0"/>
                    <w:jc w:val="both"/>
                    <w:rPr>
                      <w:rFonts w:ascii="Palatino Linotype" w:hAnsi="Palatino Linotype" w:cs="PalatinoLinotype"/>
                      <w:sz w:val="22"/>
                      <w:szCs w:val="22"/>
                      <w:lang w:val="es-CL"/>
                    </w:rPr>
                  </w:pPr>
                  <w:r w:rsidRPr="002916DE">
                    <w:rPr>
                      <w:rFonts w:ascii="Palatino Linotype" w:hAnsi="Palatino Linotype" w:cs="PalatinoLinotype"/>
                      <w:sz w:val="22"/>
                      <w:szCs w:val="22"/>
                      <w:lang w:val="es-CL"/>
                    </w:rPr>
                    <w:t xml:space="preserve">Profesionales externos, vinculados a </w:t>
                  </w:r>
                  <w:r>
                    <w:rPr>
                      <w:rFonts w:ascii="Palatino Linotype" w:hAnsi="Palatino Linotype" w:cs="PalatinoLinotype"/>
                      <w:sz w:val="22"/>
                      <w:szCs w:val="22"/>
                      <w:lang w:val="es-CL"/>
                    </w:rPr>
                    <w:t>la Universidad Católica del Maule</w:t>
                  </w:r>
                  <w:r w:rsidRPr="002916DE">
                    <w:rPr>
                      <w:rFonts w:ascii="Palatino Linotype" w:hAnsi="Palatino Linotype" w:cs="PalatinoLinotype"/>
                      <w:sz w:val="22"/>
                      <w:szCs w:val="22"/>
                      <w:lang w:val="es-CL"/>
                    </w:rPr>
                    <w:t>, con capacidades, para prestar asesorías técnicas especializadas de acuerdo</w:t>
                  </w:r>
                  <w:r>
                    <w:rPr>
                      <w:rFonts w:ascii="Palatino Linotype" w:hAnsi="Palatino Linotype" w:cs="PalatinoLinotype"/>
                      <w:sz w:val="22"/>
                      <w:szCs w:val="22"/>
                      <w:lang w:val="es-CL"/>
                    </w:rPr>
                    <w:t xml:space="preserve"> </w:t>
                  </w:r>
                  <w:r w:rsidRPr="002916DE">
                    <w:rPr>
                      <w:rFonts w:ascii="Palatino Linotype" w:hAnsi="Palatino Linotype" w:cs="PalatinoLinotype"/>
                      <w:sz w:val="22"/>
                      <w:szCs w:val="22"/>
                      <w:lang w:val="es-CL"/>
                    </w:rPr>
                    <w:t>a la necesidad y realidad del territorio.</w:t>
                  </w:r>
                </w:p>
                <w:p w14:paraId="4663F609" w14:textId="77777777" w:rsidR="007475F2" w:rsidRPr="002916DE" w:rsidRDefault="007475F2" w:rsidP="007475F2">
                  <w:pPr>
                    <w:autoSpaceDE w:val="0"/>
                    <w:autoSpaceDN w:val="0"/>
                    <w:adjustRightInd w:val="0"/>
                    <w:jc w:val="both"/>
                    <w:rPr>
                      <w:rFonts w:ascii="Palatino Linotype" w:hAnsi="Palatino Linotype" w:cs="PalatinoLinotype"/>
                      <w:sz w:val="22"/>
                      <w:szCs w:val="22"/>
                      <w:lang w:val="es-CL"/>
                    </w:rPr>
                  </w:pPr>
                </w:p>
                <w:p w14:paraId="03E2A0EC" w14:textId="77777777" w:rsidR="007475F2" w:rsidRPr="002916DE" w:rsidRDefault="007475F2" w:rsidP="007475F2">
                  <w:pPr>
                    <w:pStyle w:val="Prrafodelista"/>
                    <w:numPr>
                      <w:ilvl w:val="0"/>
                      <w:numId w:val="18"/>
                    </w:numPr>
                    <w:autoSpaceDE w:val="0"/>
                    <w:autoSpaceDN w:val="0"/>
                    <w:adjustRightInd w:val="0"/>
                    <w:jc w:val="both"/>
                    <w:rPr>
                      <w:rFonts w:ascii="Palatino Linotype" w:hAnsi="Palatino Linotype" w:cs="PalatinoLinotype"/>
                      <w:sz w:val="22"/>
                      <w:szCs w:val="22"/>
                      <w:lang w:val="es-CL"/>
                    </w:rPr>
                  </w:pPr>
                  <w:r w:rsidRPr="002916DE">
                    <w:rPr>
                      <w:rFonts w:ascii="Palatino Linotype" w:hAnsi="Palatino Linotype" w:cs="PalatinoLinotype"/>
                      <w:sz w:val="22"/>
                      <w:szCs w:val="22"/>
                      <w:lang w:val="es-CL"/>
                    </w:rPr>
                    <w:t>Analizar el requerimiento, para asesorar al cliente, entregando la información solicitada.</w:t>
                  </w:r>
                </w:p>
                <w:p w14:paraId="2844358F" w14:textId="77777777" w:rsidR="007475F2" w:rsidRPr="002916DE" w:rsidRDefault="007475F2" w:rsidP="007475F2">
                  <w:pPr>
                    <w:pStyle w:val="Prrafodelista"/>
                    <w:numPr>
                      <w:ilvl w:val="0"/>
                      <w:numId w:val="18"/>
                    </w:numPr>
                    <w:autoSpaceDE w:val="0"/>
                    <w:autoSpaceDN w:val="0"/>
                    <w:adjustRightInd w:val="0"/>
                    <w:jc w:val="both"/>
                    <w:rPr>
                      <w:rFonts w:ascii="Palatino Linotype" w:hAnsi="Palatino Linotype" w:cs="PalatinoLinotype"/>
                      <w:sz w:val="22"/>
                      <w:szCs w:val="22"/>
                      <w:lang w:val="es-CL"/>
                    </w:rPr>
                  </w:pPr>
                  <w:r w:rsidRPr="002916DE">
                    <w:rPr>
                      <w:rFonts w:ascii="Palatino Linotype" w:hAnsi="Palatino Linotype" w:cs="PalatinoLinotype"/>
                      <w:sz w:val="22"/>
                      <w:szCs w:val="22"/>
                      <w:lang w:val="es-CL"/>
                    </w:rPr>
                    <w:t>Atender la demanda derivada por el centro, en temas sectoriales o temáticos en función del</w:t>
                  </w:r>
                </w:p>
                <w:p w14:paraId="5BC76EC9" w14:textId="77777777" w:rsidR="007475F2" w:rsidRPr="002916DE" w:rsidRDefault="007475F2" w:rsidP="007475F2">
                  <w:pPr>
                    <w:pStyle w:val="Prrafodelista"/>
                    <w:numPr>
                      <w:ilvl w:val="0"/>
                      <w:numId w:val="18"/>
                    </w:numPr>
                    <w:autoSpaceDE w:val="0"/>
                    <w:autoSpaceDN w:val="0"/>
                    <w:adjustRightInd w:val="0"/>
                    <w:jc w:val="both"/>
                    <w:rPr>
                      <w:rFonts w:ascii="Palatino Linotype" w:hAnsi="Palatino Linotype" w:cs="PalatinoLinotype"/>
                      <w:sz w:val="22"/>
                      <w:szCs w:val="22"/>
                      <w:lang w:val="es-CL"/>
                    </w:rPr>
                  </w:pPr>
                  <w:r w:rsidRPr="002916DE">
                    <w:rPr>
                      <w:rFonts w:ascii="Palatino Linotype" w:hAnsi="Palatino Linotype" w:cs="PalatinoLinotype"/>
                      <w:sz w:val="22"/>
                      <w:szCs w:val="22"/>
                      <w:lang w:val="es-CL"/>
                    </w:rPr>
                    <w:t>mejoramiento de negocios.</w:t>
                  </w:r>
                </w:p>
                <w:p w14:paraId="0CF20BEF" w14:textId="77777777" w:rsidR="007475F2" w:rsidRPr="002916DE" w:rsidRDefault="007475F2" w:rsidP="007475F2">
                  <w:pPr>
                    <w:pStyle w:val="Prrafodelista"/>
                    <w:numPr>
                      <w:ilvl w:val="0"/>
                      <w:numId w:val="18"/>
                    </w:numPr>
                    <w:autoSpaceDE w:val="0"/>
                    <w:autoSpaceDN w:val="0"/>
                    <w:adjustRightInd w:val="0"/>
                    <w:jc w:val="both"/>
                    <w:rPr>
                      <w:rFonts w:ascii="Palatino Linotype" w:hAnsi="Palatino Linotype" w:cs="PalatinoLinotype"/>
                      <w:sz w:val="22"/>
                      <w:szCs w:val="22"/>
                      <w:lang w:val="es-CL"/>
                    </w:rPr>
                  </w:pPr>
                  <w:r w:rsidRPr="002916DE">
                    <w:rPr>
                      <w:rFonts w:ascii="Palatino Linotype" w:hAnsi="Palatino Linotype" w:cs="PalatinoLinotype"/>
                      <w:sz w:val="22"/>
                      <w:szCs w:val="22"/>
                      <w:lang w:val="es-CL"/>
                    </w:rPr>
                    <w:t>Desarrollar capacitaciones, talleres o charlas, dentro del marco de las asesorías prestadas a su</w:t>
                  </w:r>
                </w:p>
                <w:p w14:paraId="3CC08D6A" w14:textId="77777777" w:rsidR="007475F2" w:rsidRPr="002916DE" w:rsidRDefault="007475F2" w:rsidP="0060061A">
                  <w:pPr>
                    <w:pStyle w:val="Prrafodelista"/>
                    <w:rPr>
                      <w:lang w:val="es-ES"/>
                    </w:rPr>
                  </w:pPr>
                  <w:r w:rsidRPr="002916DE">
                    <w:rPr>
                      <w:rFonts w:ascii="Palatino Linotype" w:hAnsi="Palatino Linotype" w:cs="PalatinoLinotype"/>
                      <w:sz w:val="22"/>
                      <w:szCs w:val="22"/>
                      <w:lang w:val="es-CL"/>
                    </w:rPr>
                    <w:t>cartera de usuarios</w:t>
                  </w:r>
                </w:p>
              </w:txbxContent>
            </v:textbox>
          </v:shape>
        </w:pict>
      </w:r>
    </w:p>
    <w:p w14:paraId="669E693D" w14:textId="77777777" w:rsidR="007475F2" w:rsidRDefault="007475F2" w:rsidP="007475F2">
      <w:pPr>
        <w:jc w:val="both"/>
        <w:rPr>
          <w:rFonts w:ascii="Palatino Linotype" w:hAnsi="Palatino Linotype"/>
          <w:b/>
        </w:rPr>
      </w:pPr>
    </w:p>
    <w:p w14:paraId="663832CF" w14:textId="77777777" w:rsidR="007475F2" w:rsidRDefault="007475F2" w:rsidP="007475F2">
      <w:pPr>
        <w:jc w:val="both"/>
        <w:rPr>
          <w:rFonts w:ascii="Palatino Linotype" w:hAnsi="Palatino Linotype"/>
          <w:b/>
        </w:rPr>
      </w:pPr>
    </w:p>
    <w:p w14:paraId="15020D63" w14:textId="77777777" w:rsidR="007475F2" w:rsidRDefault="007475F2" w:rsidP="007475F2">
      <w:pPr>
        <w:jc w:val="both"/>
        <w:rPr>
          <w:rFonts w:ascii="Palatino Linotype" w:hAnsi="Palatino Linotype"/>
          <w:b/>
        </w:rPr>
      </w:pPr>
    </w:p>
    <w:p w14:paraId="0AC84ECF" w14:textId="77777777" w:rsidR="007475F2" w:rsidRDefault="007475F2" w:rsidP="007475F2">
      <w:pPr>
        <w:jc w:val="both"/>
        <w:rPr>
          <w:rFonts w:ascii="Palatino Linotype" w:hAnsi="Palatino Linotype"/>
          <w:b/>
        </w:rPr>
      </w:pPr>
    </w:p>
    <w:p w14:paraId="41840562" w14:textId="77777777" w:rsidR="007475F2" w:rsidRDefault="007475F2" w:rsidP="007475F2">
      <w:pPr>
        <w:jc w:val="both"/>
        <w:rPr>
          <w:rFonts w:ascii="Palatino Linotype" w:hAnsi="Palatino Linotype"/>
          <w:b/>
        </w:rPr>
      </w:pPr>
    </w:p>
    <w:p w14:paraId="00CF648F" w14:textId="77777777" w:rsidR="007475F2" w:rsidRDefault="007475F2" w:rsidP="007475F2">
      <w:pPr>
        <w:jc w:val="both"/>
        <w:rPr>
          <w:rFonts w:ascii="Palatino Linotype" w:hAnsi="Palatino Linotype"/>
          <w:b/>
        </w:rPr>
      </w:pPr>
      <w:r>
        <w:rPr>
          <w:rFonts w:ascii="PalatinoLinotype" w:hAnsi="PalatinoLinotype" w:cs="PalatinoLinotype"/>
          <w:sz w:val="23"/>
          <w:szCs w:val="23"/>
          <w:lang w:val="es-CL"/>
        </w:rPr>
        <w:t>.</w:t>
      </w:r>
    </w:p>
    <w:p w14:paraId="2F518144" w14:textId="77777777" w:rsidR="007475F2" w:rsidRDefault="007475F2" w:rsidP="007475F2">
      <w:pPr>
        <w:jc w:val="both"/>
        <w:rPr>
          <w:rFonts w:ascii="Palatino Linotype" w:hAnsi="Palatino Linotype"/>
          <w:b/>
        </w:rPr>
      </w:pPr>
    </w:p>
    <w:p w14:paraId="64D8D3D6" w14:textId="77777777" w:rsidR="007475F2" w:rsidRDefault="007475F2" w:rsidP="007475F2">
      <w:pPr>
        <w:jc w:val="both"/>
        <w:rPr>
          <w:rFonts w:ascii="Palatino Linotype" w:hAnsi="Palatino Linotype"/>
          <w:b/>
        </w:rPr>
      </w:pPr>
    </w:p>
    <w:p w14:paraId="6D439EAE" w14:textId="77777777" w:rsidR="007475F2" w:rsidRDefault="007475F2" w:rsidP="007475F2">
      <w:pPr>
        <w:jc w:val="both"/>
        <w:rPr>
          <w:rFonts w:ascii="Palatino Linotype" w:hAnsi="Palatino Linotype"/>
          <w:b/>
        </w:rPr>
      </w:pPr>
    </w:p>
    <w:p w14:paraId="562B6AF3" w14:textId="77777777" w:rsidR="007475F2" w:rsidRDefault="007475F2" w:rsidP="007475F2">
      <w:pPr>
        <w:jc w:val="both"/>
        <w:rPr>
          <w:rFonts w:ascii="Palatino Linotype" w:hAnsi="Palatino Linotype"/>
          <w:b/>
        </w:rPr>
      </w:pPr>
    </w:p>
    <w:p w14:paraId="5AB2E24A" w14:textId="77777777" w:rsidR="007475F2" w:rsidRDefault="007475F2" w:rsidP="007475F2">
      <w:pPr>
        <w:jc w:val="both"/>
        <w:rPr>
          <w:rFonts w:ascii="Palatino Linotype" w:hAnsi="Palatino Linotype"/>
          <w:b/>
        </w:rPr>
      </w:pPr>
    </w:p>
    <w:p w14:paraId="1BA00DF2" w14:textId="77777777" w:rsidR="007475F2" w:rsidRDefault="007475F2" w:rsidP="007475F2">
      <w:pPr>
        <w:jc w:val="both"/>
        <w:rPr>
          <w:rFonts w:ascii="Palatino Linotype" w:hAnsi="Palatino Linotype"/>
          <w:b/>
        </w:rPr>
      </w:pPr>
    </w:p>
    <w:p w14:paraId="6643C751" w14:textId="77777777" w:rsidR="007475F2" w:rsidRDefault="007475F2" w:rsidP="007475F2">
      <w:pPr>
        <w:jc w:val="both"/>
        <w:rPr>
          <w:rFonts w:ascii="Palatino Linotype" w:hAnsi="Palatino Linotype"/>
          <w:b/>
        </w:rPr>
      </w:pPr>
    </w:p>
    <w:p w14:paraId="5142566D" w14:textId="77777777" w:rsidR="007475F2" w:rsidRDefault="007475F2" w:rsidP="007475F2">
      <w:pPr>
        <w:jc w:val="both"/>
        <w:rPr>
          <w:rFonts w:ascii="Palatino Linotype" w:hAnsi="Palatino Linotype"/>
          <w:b/>
        </w:rPr>
      </w:pPr>
    </w:p>
    <w:p w14:paraId="78FA71EE" w14:textId="77777777" w:rsidR="007475F2" w:rsidRDefault="007475F2" w:rsidP="007475F2">
      <w:pPr>
        <w:jc w:val="both"/>
        <w:rPr>
          <w:rFonts w:ascii="Palatino Linotype" w:hAnsi="Palatino Linotype"/>
          <w:b/>
        </w:rPr>
      </w:pPr>
    </w:p>
    <w:p w14:paraId="3AF1AB9A" w14:textId="77777777" w:rsidR="007475F2" w:rsidRDefault="007475F2" w:rsidP="007475F2">
      <w:pPr>
        <w:jc w:val="both"/>
        <w:rPr>
          <w:rFonts w:ascii="Palatino Linotype" w:hAnsi="Palatino Linotype"/>
          <w:b/>
        </w:rPr>
      </w:pPr>
    </w:p>
    <w:p w14:paraId="6450FB66" w14:textId="77777777" w:rsidR="007475F2" w:rsidRDefault="007475F2" w:rsidP="007475F2">
      <w:pPr>
        <w:jc w:val="both"/>
        <w:rPr>
          <w:rFonts w:ascii="Palatino Linotype" w:hAnsi="Palatino Linotype"/>
          <w:b/>
        </w:rPr>
      </w:pPr>
    </w:p>
    <w:p w14:paraId="11C96AB3" w14:textId="77777777" w:rsidR="007475F2" w:rsidRDefault="007475F2" w:rsidP="007475F2">
      <w:pPr>
        <w:jc w:val="both"/>
        <w:rPr>
          <w:rFonts w:ascii="Palatino Linotype" w:hAnsi="Palatino Linotype"/>
          <w:b/>
        </w:rPr>
      </w:pPr>
    </w:p>
    <w:p w14:paraId="770F050E" w14:textId="77777777" w:rsidR="007475F2" w:rsidRDefault="007475F2" w:rsidP="007475F2">
      <w:pPr>
        <w:jc w:val="both"/>
        <w:rPr>
          <w:rFonts w:ascii="Palatino Linotype" w:hAnsi="Palatino Linotype"/>
          <w:b/>
        </w:rPr>
      </w:pPr>
    </w:p>
    <w:p w14:paraId="1641D47D" w14:textId="77777777" w:rsidR="007475F2" w:rsidRDefault="007475F2" w:rsidP="007475F2">
      <w:pPr>
        <w:jc w:val="both"/>
        <w:rPr>
          <w:rFonts w:ascii="Palatino Linotype" w:hAnsi="Palatino Linotype"/>
          <w:b/>
        </w:rPr>
      </w:pPr>
    </w:p>
    <w:p w14:paraId="7681702F" w14:textId="77777777" w:rsidR="007475F2" w:rsidRDefault="007475F2" w:rsidP="007475F2">
      <w:pPr>
        <w:jc w:val="both"/>
        <w:rPr>
          <w:rFonts w:ascii="Palatino Linotype" w:hAnsi="Palatino Linotype"/>
          <w:b/>
        </w:rPr>
      </w:pPr>
    </w:p>
    <w:p w14:paraId="5EB9C4CA" w14:textId="77777777" w:rsidR="007475F2" w:rsidRDefault="007475F2" w:rsidP="007475F2">
      <w:pPr>
        <w:jc w:val="both"/>
        <w:rPr>
          <w:rFonts w:ascii="Palatino Linotype" w:hAnsi="Palatino Linotype"/>
          <w:b/>
        </w:rPr>
        <w:sectPr w:rsidR="007475F2" w:rsidSect="005E2E0F">
          <w:footerReference w:type="default" r:id="rId8"/>
          <w:headerReference w:type="first" r:id="rId9"/>
          <w:footerReference w:type="first" r:id="rId10"/>
          <w:pgSz w:w="12240" w:h="15840" w:code="122"/>
          <w:pgMar w:top="720" w:right="720" w:bottom="720" w:left="720" w:header="709" w:footer="709" w:gutter="0"/>
          <w:cols w:space="708"/>
          <w:titlePg/>
          <w:docGrid w:linePitch="360"/>
        </w:sectPr>
      </w:pPr>
    </w:p>
    <w:p w14:paraId="17BF7431" w14:textId="77777777" w:rsidR="007475F2" w:rsidRPr="001E18C6" w:rsidRDefault="007475F2" w:rsidP="007475F2">
      <w:pPr>
        <w:pStyle w:val="Prrafodelista"/>
        <w:numPr>
          <w:ilvl w:val="2"/>
          <w:numId w:val="1"/>
        </w:numPr>
        <w:tabs>
          <w:tab w:val="left" w:pos="426"/>
        </w:tabs>
        <w:ind w:left="567" w:hanging="567"/>
        <w:rPr>
          <w:rFonts w:ascii="Palatino Linotype" w:hAnsi="Palatino Linotype"/>
          <w:b/>
          <w:sz w:val="22"/>
          <w:szCs w:val="22"/>
        </w:rPr>
      </w:pPr>
      <w:r w:rsidRPr="001E18C6">
        <w:rPr>
          <w:rFonts w:ascii="Palatino Linotype" w:hAnsi="Palatino Linotype"/>
          <w:b/>
          <w:sz w:val="22"/>
          <w:szCs w:val="22"/>
        </w:rPr>
        <w:lastRenderedPageBreak/>
        <w:t>Equipo propuesto</w:t>
      </w:r>
    </w:p>
    <w:p w14:paraId="26D94A7A" w14:textId="77777777" w:rsidR="007475F2" w:rsidRPr="001E18C6" w:rsidRDefault="007475F2" w:rsidP="007475F2">
      <w:pPr>
        <w:pStyle w:val="Prrafodelista"/>
        <w:tabs>
          <w:tab w:val="left" w:pos="426"/>
        </w:tabs>
        <w:ind w:left="567"/>
        <w:rPr>
          <w:rFonts w:ascii="Palatino Linotype" w:hAnsi="Palatino Linotype"/>
          <w:b/>
          <w:sz w:val="22"/>
          <w:szCs w:val="22"/>
        </w:rPr>
      </w:pPr>
    </w:p>
    <w:tbl>
      <w:tblPr>
        <w:tblW w:w="10145" w:type="dxa"/>
        <w:jc w:val="center"/>
        <w:tblInd w:w="-3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976"/>
        <w:gridCol w:w="2988"/>
        <w:gridCol w:w="1967"/>
      </w:tblGrid>
      <w:tr w:rsidR="007475F2" w:rsidRPr="001E18C6" w14:paraId="2567BCC6" w14:textId="77777777" w:rsidTr="005036F2">
        <w:trPr>
          <w:trHeight w:val="958"/>
          <w:jc w:val="center"/>
        </w:trPr>
        <w:tc>
          <w:tcPr>
            <w:tcW w:w="2214" w:type="dxa"/>
            <w:vAlign w:val="center"/>
          </w:tcPr>
          <w:p w14:paraId="790AF984" w14:textId="77777777" w:rsidR="007475F2" w:rsidRPr="00FC2A2D" w:rsidRDefault="007475F2" w:rsidP="00AE3065">
            <w:pPr>
              <w:jc w:val="center"/>
              <w:rPr>
                <w:rFonts w:ascii="Palatino Linotype" w:hAnsi="Palatino Linotype"/>
                <w:b/>
                <w:sz w:val="22"/>
                <w:szCs w:val="22"/>
              </w:rPr>
            </w:pPr>
            <w:r w:rsidRPr="00FC2A2D">
              <w:rPr>
                <w:rFonts w:ascii="Palatino Linotype" w:hAnsi="Palatino Linotype"/>
                <w:b/>
                <w:sz w:val="22"/>
                <w:szCs w:val="22"/>
              </w:rPr>
              <w:t>Cargo</w:t>
            </w:r>
          </w:p>
        </w:tc>
        <w:tc>
          <w:tcPr>
            <w:tcW w:w="2976" w:type="dxa"/>
            <w:vAlign w:val="center"/>
          </w:tcPr>
          <w:p w14:paraId="35133CEE" w14:textId="77777777" w:rsidR="007475F2" w:rsidRPr="00FC2A2D" w:rsidRDefault="007475F2" w:rsidP="00AE3065">
            <w:pPr>
              <w:jc w:val="center"/>
              <w:rPr>
                <w:rFonts w:ascii="Palatino Linotype" w:hAnsi="Palatino Linotype"/>
                <w:b/>
                <w:sz w:val="22"/>
                <w:szCs w:val="22"/>
              </w:rPr>
            </w:pPr>
            <w:r w:rsidRPr="00FC2A2D">
              <w:rPr>
                <w:rFonts w:ascii="Palatino Linotype" w:hAnsi="Palatino Linotype"/>
                <w:b/>
                <w:sz w:val="22"/>
                <w:szCs w:val="22"/>
              </w:rPr>
              <w:t>Nombre completo</w:t>
            </w:r>
          </w:p>
        </w:tc>
        <w:tc>
          <w:tcPr>
            <w:tcW w:w="2988" w:type="dxa"/>
            <w:vAlign w:val="center"/>
          </w:tcPr>
          <w:p w14:paraId="3E155997" w14:textId="77777777" w:rsidR="007475F2" w:rsidRPr="00FC2A2D" w:rsidRDefault="007475F2" w:rsidP="00AE3065">
            <w:pPr>
              <w:jc w:val="center"/>
              <w:rPr>
                <w:rFonts w:ascii="Palatino Linotype" w:hAnsi="Palatino Linotype"/>
                <w:b/>
                <w:sz w:val="22"/>
                <w:szCs w:val="22"/>
              </w:rPr>
            </w:pPr>
            <w:r w:rsidRPr="00FC2A2D">
              <w:rPr>
                <w:rFonts w:ascii="Palatino Linotype" w:hAnsi="Palatino Linotype"/>
                <w:b/>
                <w:sz w:val="22"/>
                <w:szCs w:val="22"/>
              </w:rPr>
              <w:t>Profesión</w:t>
            </w:r>
          </w:p>
        </w:tc>
        <w:tc>
          <w:tcPr>
            <w:tcW w:w="1967" w:type="dxa"/>
            <w:vAlign w:val="center"/>
          </w:tcPr>
          <w:p w14:paraId="541ADB9B" w14:textId="77777777" w:rsidR="007475F2" w:rsidRPr="00FC2A2D" w:rsidRDefault="007475F2" w:rsidP="00AE3065">
            <w:pPr>
              <w:jc w:val="center"/>
              <w:rPr>
                <w:rFonts w:ascii="Palatino Linotype" w:hAnsi="Palatino Linotype"/>
                <w:b/>
                <w:sz w:val="22"/>
                <w:szCs w:val="22"/>
              </w:rPr>
            </w:pPr>
            <w:r w:rsidRPr="00FC2A2D">
              <w:rPr>
                <w:rFonts w:ascii="Palatino Linotype" w:hAnsi="Palatino Linotype"/>
                <w:b/>
                <w:sz w:val="22"/>
                <w:szCs w:val="22"/>
              </w:rPr>
              <w:t>Años de experiencia en cargos similares</w:t>
            </w:r>
          </w:p>
        </w:tc>
      </w:tr>
      <w:tr w:rsidR="007475F2" w:rsidRPr="001E18C6" w14:paraId="12E0B258" w14:textId="77777777" w:rsidTr="005036F2">
        <w:trPr>
          <w:trHeight w:val="5048"/>
          <w:jc w:val="center"/>
        </w:trPr>
        <w:tc>
          <w:tcPr>
            <w:tcW w:w="2214" w:type="dxa"/>
          </w:tcPr>
          <w:p w14:paraId="17C1CE40" w14:textId="77777777" w:rsidR="007475F2" w:rsidRPr="00FC2A2D" w:rsidRDefault="007475F2" w:rsidP="00AE3065">
            <w:pPr>
              <w:jc w:val="both"/>
              <w:rPr>
                <w:rFonts w:ascii="Palatino Linotype" w:hAnsi="Palatino Linotype"/>
                <w:b/>
                <w:sz w:val="22"/>
                <w:szCs w:val="22"/>
              </w:rPr>
            </w:pPr>
            <w:r w:rsidRPr="00FC2A2D">
              <w:rPr>
                <w:rFonts w:ascii="Palatino Linotype" w:hAnsi="Palatino Linotype"/>
                <w:b/>
                <w:sz w:val="22"/>
                <w:szCs w:val="22"/>
              </w:rPr>
              <w:t xml:space="preserve">Integrantes del Comité Directivo </w:t>
            </w:r>
          </w:p>
        </w:tc>
        <w:tc>
          <w:tcPr>
            <w:tcW w:w="2976" w:type="dxa"/>
          </w:tcPr>
          <w:p w14:paraId="01122A52" w14:textId="77777777" w:rsidR="007475F2" w:rsidRPr="005036F2" w:rsidRDefault="007475F2" w:rsidP="007475F2">
            <w:pPr>
              <w:pStyle w:val="Prrafodelista"/>
              <w:numPr>
                <w:ilvl w:val="0"/>
                <w:numId w:val="12"/>
              </w:numPr>
              <w:shd w:val="clear" w:color="auto" w:fill="FFFFFF"/>
              <w:tabs>
                <w:tab w:val="clear" w:pos="720"/>
                <w:tab w:val="num" w:pos="175"/>
              </w:tabs>
              <w:spacing w:after="120"/>
              <w:ind w:left="175" w:hanging="218"/>
              <w:jc w:val="both"/>
              <w:rPr>
                <w:rFonts w:ascii="Palatino Linotype" w:eastAsia="Times New Roman" w:hAnsi="Palatino Linotype" w:cs="Times New Roman"/>
                <w:color w:val="000000"/>
                <w:sz w:val="22"/>
                <w:szCs w:val="22"/>
                <w:lang w:val="es-CL" w:eastAsia="es-CL"/>
              </w:rPr>
            </w:pPr>
            <w:r w:rsidRPr="00E5118D">
              <w:rPr>
                <w:rFonts w:ascii="Palatino Linotype" w:eastAsia="Times New Roman" w:hAnsi="Palatino Linotype" w:cs="Arial"/>
                <w:bCs/>
                <w:color w:val="000000"/>
                <w:sz w:val="22"/>
                <w:szCs w:val="22"/>
                <w:lang w:val="es-CL" w:eastAsia="es-CL"/>
              </w:rPr>
              <w:t>Sr. Víctor Monzón</w:t>
            </w:r>
            <w:r w:rsidRPr="00E5118D">
              <w:rPr>
                <w:rFonts w:ascii="Palatino Linotype" w:eastAsia="Times New Roman" w:hAnsi="Palatino Linotype" w:cs="Arial"/>
                <w:color w:val="000000"/>
                <w:sz w:val="22"/>
                <w:szCs w:val="22"/>
                <w:lang w:val="es-CL" w:eastAsia="es-CL"/>
              </w:rPr>
              <w:t> (o representante) Vicerrector de Investigación y Postgrado.</w:t>
            </w:r>
          </w:p>
          <w:p w14:paraId="30EE40B1" w14:textId="77777777" w:rsidR="005036F2" w:rsidRPr="005036F2" w:rsidRDefault="005036F2" w:rsidP="005036F2">
            <w:pPr>
              <w:pStyle w:val="Prrafodelista"/>
              <w:shd w:val="clear" w:color="auto" w:fill="FFFFFF"/>
              <w:spacing w:after="120"/>
              <w:ind w:left="175"/>
              <w:jc w:val="both"/>
              <w:rPr>
                <w:rFonts w:ascii="Palatino Linotype" w:eastAsia="Times New Roman" w:hAnsi="Palatino Linotype" w:cs="Times New Roman"/>
                <w:color w:val="000000"/>
                <w:sz w:val="22"/>
                <w:szCs w:val="22"/>
                <w:lang w:val="es-CL" w:eastAsia="es-CL"/>
              </w:rPr>
            </w:pPr>
          </w:p>
          <w:p w14:paraId="3F3482EB" w14:textId="77777777" w:rsidR="005036F2" w:rsidRPr="005036F2" w:rsidRDefault="005036F2" w:rsidP="005036F2">
            <w:pPr>
              <w:pStyle w:val="Prrafodelista"/>
              <w:numPr>
                <w:ilvl w:val="0"/>
                <w:numId w:val="12"/>
              </w:numPr>
              <w:shd w:val="clear" w:color="auto" w:fill="FFFFFF"/>
              <w:tabs>
                <w:tab w:val="clear" w:pos="720"/>
              </w:tabs>
              <w:spacing w:after="120"/>
              <w:ind w:left="164" w:hanging="164"/>
              <w:jc w:val="both"/>
              <w:rPr>
                <w:rFonts w:ascii="Palatino Linotype" w:eastAsia="Times New Roman" w:hAnsi="Palatino Linotype" w:cs="Arial"/>
                <w:color w:val="000000"/>
                <w:sz w:val="22"/>
                <w:szCs w:val="22"/>
                <w:lang w:val="es-CL" w:eastAsia="es-CL"/>
              </w:rPr>
            </w:pPr>
            <w:r w:rsidRPr="005036F2">
              <w:rPr>
                <w:rFonts w:ascii="Palatino Linotype" w:eastAsia="Times New Roman" w:hAnsi="Palatino Linotype" w:cs="Arial"/>
                <w:bCs/>
                <w:color w:val="000000"/>
                <w:sz w:val="22"/>
                <w:szCs w:val="22"/>
                <w:lang w:val="es-CL" w:eastAsia="es-CL"/>
              </w:rPr>
              <w:t>Pablo Kendall Jaque</w:t>
            </w:r>
            <w:r w:rsidRPr="005036F2">
              <w:rPr>
                <w:rFonts w:ascii="Palatino Linotype" w:eastAsia="Times New Roman" w:hAnsi="Palatino Linotype" w:cs="Arial"/>
                <w:color w:val="000000"/>
                <w:sz w:val="22"/>
                <w:szCs w:val="22"/>
                <w:lang w:val="es-CL" w:eastAsia="es-CL"/>
              </w:rPr>
              <w:t xml:space="preserve"> </w:t>
            </w:r>
          </w:p>
          <w:p w14:paraId="5C8F54B0" w14:textId="77777777" w:rsidR="00B47B40" w:rsidRDefault="00B47B40" w:rsidP="00B47B40">
            <w:pPr>
              <w:pStyle w:val="Prrafodelista"/>
              <w:shd w:val="clear" w:color="auto" w:fill="FFFFFF"/>
              <w:spacing w:after="120"/>
              <w:ind w:left="175"/>
              <w:jc w:val="both"/>
              <w:rPr>
                <w:rFonts w:ascii="Palatino Linotype" w:eastAsia="Times New Roman" w:hAnsi="Palatino Linotype" w:cs="Times New Roman"/>
                <w:color w:val="000000"/>
                <w:sz w:val="22"/>
                <w:szCs w:val="22"/>
                <w:lang w:val="es-CL" w:eastAsia="es-CL"/>
              </w:rPr>
            </w:pPr>
          </w:p>
          <w:p w14:paraId="01B0C7E5" w14:textId="77777777" w:rsidR="005036F2" w:rsidRDefault="005036F2" w:rsidP="00B47B40">
            <w:pPr>
              <w:pStyle w:val="Prrafodelista"/>
              <w:shd w:val="clear" w:color="auto" w:fill="FFFFFF"/>
              <w:spacing w:after="120"/>
              <w:ind w:left="175"/>
              <w:jc w:val="both"/>
              <w:rPr>
                <w:rFonts w:ascii="Palatino Linotype" w:eastAsia="Times New Roman" w:hAnsi="Palatino Linotype" w:cs="Times New Roman"/>
                <w:color w:val="000000"/>
                <w:sz w:val="22"/>
                <w:szCs w:val="22"/>
                <w:lang w:val="es-CL" w:eastAsia="es-CL"/>
              </w:rPr>
            </w:pPr>
          </w:p>
          <w:p w14:paraId="75F15B81" w14:textId="77777777" w:rsidR="005036F2" w:rsidRPr="00E5118D" w:rsidRDefault="005036F2" w:rsidP="00B47B40">
            <w:pPr>
              <w:pStyle w:val="Prrafodelista"/>
              <w:shd w:val="clear" w:color="auto" w:fill="FFFFFF"/>
              <w:spacing w:after="120"/>
              <w:ind w:left="175"/>
              <w:jc w:val="both"/>
              <w:rPr>
                <w:rFonts w:ascii="Palatino Linotype" w:eastAsia="Times New Roman" w:hAnsi="Palatino Linotype" w:cs="Times New Roman"/>
                <w:color w:val="000000"/>
                <w:sz w:val="22"/>
                <w:szCs w:val="22"/>
                <w:lang w:val="es-CL" w:eastAsia="es-CL"/>
              </w:rPr>
            </w:pPr>
          </w:p>
          <w:p w14:paraId="4750505D" w14:textId="77777777" w:rsidR="007475F2" w:rsidRPr="00B47B40" w:rsidRDefault="005036F2" w:rsidP="007475F2">
            <w:pPr>
              <w:pStyle w:val="Prrafodelista"/>
              <w:numPr>
                <w:ilvl w:val="0"/>
                <w:numId w:val="12"/>
              </w:numPr>
              <w:shd w:val="clear" w:color="auto" w:fill="FFFFFF"/>
              <w:tabs>
                <w:tab w:val="clear" w:pos="720"/>
                <w:tab w:val="num" w:pos="175"/>
              </w:tabs>
              <w:spacing w:after="120"/>
              <w:ind w:left="175" w:hanging="218"/>
              <w:jc w:val="both"/>
              <w:rPr>
                <w:rFonts w:ascii="Palatino Linotype" w:eastAsia="Times New Roman" w:hAnsi="Palatino Linotype" w:cs="Times New Roman"/>
                <w:color w:val="000000"/>
                <w:sz w:val="22"/>
                <w:szCs w:val="22"/>
                <w:lang w:val="es-CL" w:eastAsia="es-CL"/>
              </w:rPr>
            </w:pPr>
            <w:r>
              <w:rPr>
                <w:rFonts w:ascii="Palatino Linotype" w:hAnsi="Palatino Linotype"/>
                <w:sz w:val="22"/>
                <w:szCs w:val="22"/>
              </w:rPr>
              <w:t>Cristián López Muñoz</w:t>
            </w:r>
            <w:r w:rsidRPr="00E5118D">
              <w:rPr>
                <w:rFonts w:ascii="Palatino Linotype" w:eastAsia="Times New Roman" w:hAnsi="Palatino Linotype" w:cs="Arial"/>
                <w:bCs/>
                <w:color w:val="000000"/>
                <w:sz w:val="22"/>
                <w:szCs w:val="22"/>
                <w:lang w:val="es-CL" w:eastAsia="es-CL"/>
              </w:rPr>
              <w:t xml:space="preserve"> </w:t>
            </w:r>
            <w:r w:rsidR="007475F2" w:rsidRPr="00E5118D">
              <w:rPr>
                <w:rFonts w:ascii="Palatino Linotype" w:eastAsia="Times New Roman" w:hAnsi="Palatino Linotype" w:cs="Arial"/>
                <w:bCs/>
                <w:color w:val="000000"/>
                <w:sz w:val="22"/>
                <w:szCs w:val="22"/>
                <w:lang w:val="es-CL" w:eastAsia="es-CL"/>
              </w:rPr>
              <w:t>Director CDN</w:t>
            </w:r>
            <w:r w:rsidR="003D6273" w:rsidRPr="00A83276">
              <w:rPr>
                <w:rFonts w:ascii="Palatino Linotype" w:eastAsia="Times New Roman" w:hAnsi="Palatino Linotype" w:cs="Arial"/>
                <w:b/>
                <w:bCs/>
                <w:color w:val="000000"/>
                <w:sz w:val="22"/>
                <w:szCs w:val="22"/>
                <w:lang w:val="es-CL" w:eastAsia="es-CL"/>
              </w:rPr>
              <w:t xml:space="preserve"> (</w:t>
            </w:r>
            <w:r w:rsidR="003D6273" w:rsidRPr="00A83276">
              <w:rPr>
                <w:rFonts w:ascii="Palatino Linotype" w:hAnsi="Palatino Linotype"/>
                <w:sz w:val="22"/>
                <w:szCs w:val="22"/>
                <w:lang w:val="es-CL"/>
              </w:rPr>
              <w:t>Secretario Ejecutivo)</w:t>
            </w:r>
          </w:p>
          <w:p w14:paraId="6F27CAF0" w14:textId="77777777" w:rsidR="00B47B40" w:rsidRPr="00A83276" w:rsidRDefault="00B47B40" w:rsidP="00B47B40">
            <w:pPr>
              <w:pStyle w:val="Prrafodelista"/>
              <w:shd w:val="clear" w:color="auto" w:fill="FFFFFF"/>
              <w:spacing w:after="120"/>
              <w:ind w:left="175"/>
              <w:jc w:val="both"/>
              <w:rPr>
                <w:rFonts w:ascii="Palatino Linotype" w:eastAsia="Times New Roman" w:hAnsi="Palatino Linotype" w:cs="Times New Roman"/>
                <w:color w:val="000000"/>
                <w:sz w:val="22"/>
                <w:szCs w:val="22"/>
                <w:lang w:val="es-CL" w:eastAsia="es-CL"/>
              </w:rPr>
            </w:pPr>
          </w:p>
          <w:p w14:paraId="64A13A25" w14:textId="77777777" w:rsidR="007475F2" w:rsidRPr="0060090F" w:rsidRDefault="00A83276" w:rsidP="007475F2">
            <w:pPr>
              <w:pStyle w:val="Prrafodelista"/>
              <w:numPr>
                <w:ilvl w:val="0"/>
                <w:numId w:val="12"/>
              </w:numPr>
              <w:shd w:val="clear" w:color="auto" w:fill="FFFFFF"/>
              <w:tabs>
                <w:tab w:val="clear" w:pos="720"/>
                <w:tab w:val="num" w:pos="175"/>
              </w:tabs>
              <w:spacing w:after="120"/>
              <w:ind w:left="175" w:hanging="218"/>
              <w:jc w:val="both"/>
              <w:rPr>
                <w:rFonts w:ascii="Palatino Linotype" w:eastAsia="Times New Roman" w:hAnsi="Palatino Linotype" w:cs="Times New Roman"/>
                <w:color w:val="000000"/>
                <w:sz w:val="22"/>
                <w:szCs w:val="22"/>
                <w:lang w:val="es-CL" w:eastAsia="es-CL"/>
              </w:rPr>
            </w:pPr>
            <w:r w:rsidRPr="00A83276">
              <w:rPr>
                <w:rFonts w:ascii="Palatino Linotype" w:hAnsi="Palatino Linotype" w:cs="Arial"/>
                <w:sz w:val="22"/>
                <w:szCs w:val="22"/>
                <w:shd w:val="clear" w:color="auto" w:fill="FFFFFF"/>
              </w:rPr>
              <w:t>Cesar Alejandro Valdés Medina</w:t>
            </w:r>
            <w:r w:rsidRPr="00A83276">
              <w:rPr>
                <w:rFonts w:ascii="Palatino Linotype" w:eastAsia="Times New Roman" w:hAnsi="Palatino Linotype" w:cs="Arial"/>
                <w:b/>
                <w:color w:val="000000"/>
                <w:sz w:val="22"/>
                <w:szCs w:val="22"/>
                <w:lang w:val="es-CL" w:eastAsia="es-CL"/>
              </w:rPr>
              <w:t xml:space="preserve"> </w:t>
            </w:r>
          </w:p>
          <w:p w14:paraId="18407915" w14:textId="77777777" w:rsidR="0060090F" w:rsidRPr="00A83276" w:rsidRDefault="0060090F" w:rsidP="0060090F">
            <w:pPr>
              <w:pStyle w:val="Prrafodelista"/>
              <w:shd w:val="clear" w:color="auto" w:fill="FFFFFF"/>
              <w:spacing w:after="120"/>
              <w:ind w:left="175"/>
              <w:jc w:val="both"/>
              <w:rPr>
                <w:rFonts w:ascii="Palatino Linotype" w:eastAsia="Times New Roman" w:hAnsi="Palatino Linotype" w:cs="Times New Roman"/>
                <w:color w:val="000000"/>
                <w:sz w:val="22"/>
                <w:szCs w:val="22"/>
                <w:lang w:val="es-CL" w:eastAsia="es-CL"/>
              </w:rPr>
            </w:pPr>
          </w:p>
          <w:p w14:paraId="7C71D3B9" w14:textId="77777777" w:rsidR="0060090F" w:rsidRDefault="00A83276" w:rsidP="0060090F">
            <w:pPr>
              <w:pStyle w:val="Prrafodelista"/>
              <w:numPr>
                <w:ilvl w:val="0"/>
                <w:numId w:val="12"/>
              </w:numPr>
              <w:shd w:val="clear" w:color="auto" w:fill="FFFFFF"/>
              <w:tabs>
                <w:tab w:val="clear" w:pos="720"/>
                <w:tab w:val="num" w:pos="175"/>
              </w:tabs>
              <w:spacing w:after="120"/>
              <w:ind w:left="175" w:hanging="218"/>
              <w:jc w:val="both"/>
              <w:rPr>
                <w:rFonts w:ascii="Palatino Linotype" w:eastAsia="Times New Roman" w:hAnsi="Palatino Linotype" w:cs="Arial"/>
                <w:b/>
                <w:color w:val="000000"/>
                <w:sz w:val="22"/>
                <w:szCs w:val="22"/>
                <w:lang w:val="es-CL" w:eastAsia="es-CL"/>
              </w:rPr>
            </w:pPr>
            <w:r w:rsidRPr="00A83276">
              <w:rPr>
                <w:rFonts w:ascii="Palatino Linotype" w:hAnsi="Palatino Linotype" w:cs="Arial"/>
                <w:sz w:val="22"/>
                <w:szCs w:val="22"/>
                <w:shd w:val="clear" w:color="auto" w:fill="FFFFFF"/>
              </w:rPr>
              <w:t>Juan Andrés Muñoz Saavedra</w:t>
            </w:r>
            <w:r w:rsidR="0060090F">
              <w:rPr>
                <w:rFonts w:ascii="Palatino Linotype" w:eastAsia="Times New Roman" w:hAnsi="Palatino Linotype" w:cs="Arial"/>
                <w:b/>
                <w:color w:val="000000"/>
                <w:sz w:val="22"/>
                <w:szCs w:val="22"/>
                <w:lang w:val="es-CL" w:eastAsia="es-CL"/>
              </w:rPr>
              <w:t>.</w:t>
            </w:r>
          </w:p>
          <w:p w14:paraId="35D449C8" w14:textId="77777777" w:rsidR="0060090F" w:rsidRPr="0060090F" w:rsidRDefault="0060090F" w:rsidP="0060090F">
            <w:pPr>
              <w:pStyle w:val="Prrafodelista"/>
              <w:rPr>
                <w:rFonts w:ascii="Palatino Linotype" w:eastAsia="Times New Roman" w:hAnsi="Palatino Linotype" w:cs="Arial"/>
                <w:b/>
                <w:color w:val="000000"/>
                <w:sz w:val="22"/>
                <w:szCs w:val="22"/>
                <w:lang w:val="es-CL" w:eastAsia="es-CL"/>
              </w:rPr>
            </w:pPr>
          </w:p>
          <w:p w14:paraId="2C1F54F3" w14:textId="77777777" w:rsidR="0060090F" w:rsidRPr="001C5C16" w:rsidRDefault="001C5C16" w:rsidP="001C5C16">
            <w:pPr>
              <w:pStyle w:val="Prrafodelista"/>
              <w:numPr>
                <w:ilvl w:val="0"/>
                <w:numId w:val="28"/>
              </w:numPr>
              <w:ind w:left="164" w:hanging="203"/>
              <w:rPr>
                <w:rFonts w:ascii="Palatino Linotype" w:hAnsi="Palatino Linotype" w:cs="Arial"/>
                <w:sz w:val="22"/>
                <w:szCs w:val="22"/>
                <w:shd w:val="clear" w:color="auto" w:fill="FFFFFF"/>
              </w:rPr>
            </w:pPr>
            <w:r w:rsidRPr="001C5C16">
              <w:rPr>
                <w:rFonts w:ascii="Palatino Linotype" w:hAnsi="Palatino Linotype" w:cs="Arial"/>
                <w:color w:val="222222"/>
                <w:sz w:val="22"/>
                <w:szCs w:val="22"/>
                <w:shd w:val="clear" w:color="auto" w:fill="FFFFFF"/>
              </w:rPr>
              <w:t>Felipe Andrés Zúñiga Peña</w:t>
            </w:r>
          </w:p>
          <w:p w14:paraId="490AB935" w14:textId="77777777" w:rsidR="001C5C16" w:rsidRPr="001C5C16" w:rsidRDefault="001C5C16" w:rsidP="001C5C16">
            <w:pPr>
              <w:pStyle w:val="Prrafodelista"/>
              <w:ind w:left="164"/>
              <w:rPr>
                <w:rFonts w:ascii="Palatino Linotype" w:hAnsi="Palatino Linotype" w:cs="Arial"/>
                <w:sz w:val="22"/>
                <w:szCs w:val="22"/>
                <w:shd w:val="clear" w:color="auto" w:fill="FFFFFF"/>
              </w:rPr>
            </w:pPr>
          </w:p>
          <w:p w14:paraId="3B6FF24F" w14:textId="77777777" w:rsidR="007475F2" w:rsidRPr="007475F2" w:rsidRDefault="0060090F" w:rsidP="0060090F">
            <w:pPr>
              <w:pStyle w:val="Prrafodelista"/>
              <w:numPr>
                <w:ilvl w:val="0"/>
                <w:numId w:val="12"/>
              </w:numPr>
              <w:shd w:val="clear" w:color="auto" w:fill="FFFFFF"/>
              <w:tabs>
                <w:tab w:val="clear" w:pos="720"/>
                <w:tab w:val="num" w:pos="175"/>
              </w:tabs>
              <w:spacing w:after="120"/>
              <w:ind w:left="175" w:hanging="218"/>
              <w:jc w:val="both"/>
              <w:rPr>
                <w:lang w:val="es-CL" w:eastAsia="en-US"/>
              </w:rPr>
            </w:pPr>
            <w:proofErr w:type="spellStart"/>
            <w:r w:rsidRPr="00560A71">
              <w:rPr>
                <w:rFonts w:ascii="Palatino Linotype" w:hAnsi="Palatino Linotype" w:cs="Arial"/>
                <w:sz w:val="22"/>
                <w:szCs w:val="22"/>
                <w:shd w:val="clear" w:color="auto" w:fill="FFFFFF"/>
              </w:rPr>
              <w:t>Guisela</w:t>
            </w:r>
            <w:proofErr w:type="spellEnd"/>
            <w:r w:rsidRPr="00560A71">
              <w:rPr>
                <w:rFonts w:ascii="Palatino Linotype" w:hAnsi="Palatino Linotype" w:cs="Arial"/>
                <w:sz w:val="22"/>
                <w:szCs w:val="22"/>
                <w:shd w:val="clear" w:color="auto" w:fill="FFFFFF"/>
              </w:rPr>
              <w:t xml:space="preserve"> Andrea Sáez Chávez</w:t>
            </w:r>
          </w:p>
        </w:tc>
        <w:tc>
          <w:tcPr>
            <w:tcW w:w="2988" w:type="dxa"/>
          </w:tcPr>
          <w:p w14:paraId="50AF8230" w14:textId="77777777" w:rsidR="007475F2" w:rsidRPr="006F5E85" w:rsidRDefault="007475F2" w:rsidP="00AE3065">
            <w:pPr>
              <w:jc w:val="both"/>
              <w:rPr>
                <w:rFonts w:ascii="Palatino Linotype" w:hAnsi="Palatino Linotype"/>
                <w:sz w:val="22"/>
                <w:szCs w:val="22"/>
              </w:rPr>
            </w:pPr>
            <w:r w:rsidRPr="006F5E85">
              <w:rPr>
                <w:rFonts w:ascii="Palatino Linotype" w:hAnsi="Palatino Linotype"/>
                <w:sz w:val="22"/>
                <w:szCs w:val="22"/>
              </w:rPr>
              <w:t>Licenciado y Docto</w:t>
            </w:r>
            <w:r w:rsidR="006F5E85" w:rsidRPr="006F5E85">
              <w:rPr>
                <w:rFonts w:ascii="Palatino Linotype" w:hAnsi="Palatino Linotype"/>
                <w:sz w:val="22"/>
                <w:szCs w:val="22"/>
              </w:rPr>
              <w:t>r</w:t>
            </w:r>
            <w:r w:rsidRPr="006F5E85">
              <w:rPr>
                <w:rFonts w:ascii="Palatino Linotype" w:hAnsi="Palatino Linotype"/>
                <w:sz w:val="22"/>
                <w:szCs w:val="22"/>
              </w:rPr>
              <w:t xml:space="preserve"> en Ciencias biológicas.</w:t>
            </w:r>
          </w:p>
          <w:p w14:paraId="78223BD5" w14:textId="77777777" w:rsidR="007475F2" w:rsidRDefault="007475F2" w:rsidP="00AE3065">
            <w:pPr>
              <w:jc w:val="both"/>
              <w:rPr>
                <w:rFonts w:ascii="Palatino Linotype" w:hAnsi="Palatino Linotype"/>
                <w:sz w:val="22"/>
                <w:szCs w:val="22"/>
              </w:rPr>
            </w:pPr>
          </w:p>
          <w:p w14:paraId="545E56C2" w14:textId="77777777" w:rsidR="00A83276" w:rsidRDefault="00A83276" w:rsidP="00AE3065">
            <w:pPr>
              <w:jc w:val="both"/>
              <w:rPr>
                <w:rFonts w:ascii="Palatino Linotype" w:hAnsi="Palatino Linotype"/>
                <w:sz w:val="22"/>
                <w:szCs w:val="22"/>
              </w:rPr>
            </w:pPr>
          </w:p>
          <w:p w14:paraId="42333E66" w14:textId="77777777" w:rsidR="00B47B40" w:rsidRDefault="00B47B40" w:rsidP="00AE3065">
            <w:pPr>
              <w:jc w:val="both"/>
              <w:rPr>
                <w:rFonts w:ascii="Palatino Linotype" w:hAnsi="Palatino Linotype"/>
                <w:sz w:val="22"/>
                <w:szCs w:val="22"/>
              </w:rPr>
            </w:pPr>
          </w:p>
          <w:p w14:paraId="42ED9470" w14:textId="77777777" w:rsidR="005036F2" w:rsidRDefault="005036F2" w:rsidP="00AE3065">
            <w:pPr>
              <w:jc w:val="both"/>
              <w:rPr>
                <w:rFonts w:ascii="Palatino Linotype" w:hAnsi="Palatino Linotype"/>
                <w:sz w:val="22"/>
                <w:szCs w:val="22"/>
              </w:rPr>
            </w:pPr>
            <w:r w:rsidRPr="00FC2A2D">
              <w:rPr>
                <w:rFonts w:ascii="Palatino Linotype" w:hAnsi="Palatino Linotype"/>
                <w:sz w:val="22"/>
                <w:szCs w:val="22"/>
              </w:rPr>
              <w:t>Licenciado y Magister en Administración de Empresas.</w:t>
            </w:r>
          </w:p>
          <w:p w14:paraId="2F646E2C" w14:textId="77777777" w:rsidR="005036F2" w:rsidRPr="006F5E85" w:rsidRDefault="005036F2" w:rsidP="00AE3065">
            <w:pPr>
              <w:jc w:val="both"/>
              <w:rPr>
                <w:rFonts w:ascii="Palatino Linotype" w:hAnsi="Palatino Linotype"/>
                <w:sz w:val="22"/>
                <w:szCs w:val="22"/>
              </w:rPr>
            </w:pPr>
          </w:p>
          <w:p w14:paraId="3AE34D86" w14:textId="77777777" w:rsidR="007475F2" w:rsidRDefault="005036F2" w:rsidP="00AE3065">
            <w:pPr>
              <w:jc w:val="both"/>
              <w:rPr>
                <w:rFonts w:ascii="Palatino Linotype" w:hAnsi="Palatino Linotype"/>
                <w:sz w:val="22"/>
                <w:szCs w:val="22"/>
              </w:rPr>
            </w:pPr>
            <w:r>
              <w:rPr>
                <w:rFonts w:ascii="Palatino Linotype" w:hAnsi="Palatino Linotype"/>
                <w:sz w:val="22"/>
                <w:szCs w:val="22"/>
              </w:rPr>
              <w:t xml:space="preserve">Ingeniero Agroindustrial </w:t>
            </w:r>
          </w:p>
          <w:p w14:paraId="3D21E8B8" w14:textId="77777777" w:rsidR="00A83276" w:rsidRDefault="00A83276" w:rsidP="00AE3065">
            <w:pPr>
              <w:jc w:val="both"/>
              <w:rPr>
                <w:rFonts w:ascii="Palatino Linotype" w:hAnsi="Palatino Linotype"/>
                <w:sz w:val="22"/>
                <w:szCs w:val="22"/>
              </w:rPr>
            </w:pPr>
          </w:p>
          <w:p w14:paraId="58E9A8EB" w14:textId="77777777" w:rsidR="00B47B40" w:rsidRDefault="00B47B40" w:rsidP="00AE3065">
            <w:pPr>
              <w:jc w:val="both"/>
              <w:rPr>
                <w:rFonts w:ascii="Palatino Linotype" w:hAnsi="Palatino Linotype"/>
                <w:sz w:val="22"/>
                <w:szCs w:val="22"/>
              </w:rPr>
            </w:pPr>
          </w:p>
          <w:p w14:paraId="1702238E" w14:textId="77777777" w:rsidR="005036F2" w:rsidRPr="006F5E85" w:rsidRDefault="005036F2" w:rsidP="00AE3065">
            <w:pPr>
              <w:jc w:val="both"/>
              <w:rPr>
                <w:rFonts w:ascii="Palatino Linotype" w:hAnsi="Palatino Linotype"/>
                <w:sz w:val="22"/>
                <w:szCs w:val="22"/>
              </w:rPr>
            </w:pPr>
          </w:p>
          <w:p w14:paraId="481AAC71" w14:textId="77777777" w:rsidR="00A83276" w:rsidRDefault="00DC4245" w:rsidP="0060090F">
            <w:pPr>
              <w:shd w:val="clear" w:color="auto" w:fill="FFFFFF"/>
              <w:jc w:val="both"/>
              <w:rPr>
                <w:rFonts w:ascii="Palatino Linotype" w:hAnsi="Palatino Linotype" w:cs="Arial"/>
                <w:sz w:val="22"/>
                <w:szCs w:val="22"/>
                <w:shd w:val="clear" w:color="auto" w:fill="FFFFFF"/>
              </w:rPr>
            </w:pPr>
            <w:r>
              <w:rPr>
                <w:rFonts w:ascii="Palatino Linotype" w:hAnsi="Palatino Linotype" w:cs="Arial"/>
                <w:sz w:val="22"/>
                <w:szCs w:val="22"/>
                <w:shd w:val="clear" w:color="auto" w:fill="FFFFFF"/>
              </w:rPr>
              <w:t>Técnico Universitario Mantención Eléctrica.</w:t>
            </w:r>
          </w:p>
          <w:p w14:paraId="42564B2F" w14:textId="77777777" w:rsidR="0060090F" w:rsidRDefault="0060090F" w:rsidP="0060090F">
            <w:pPr>
              <w:shd w:val="clear" w:color="auto" w:fill="FFFFFF"/>
              <w:jc w:val="both"/>
              <w:rPr>
                <w:rFonts w:ascii="Palatino Linotype" w:eastAsia="Times New Roman" w:hAnsi="Palatino Linotype"/>
                <w:sz w:val="22"/>
                <w:szCs w:val="22"/>
                <w:lang w:val="es-CL" w:eastAsia="es-CL"/>
              </w:rPr>
            </w:pPr>
          </w:p>
          <w:p w14:paraId="038F25A4" w14:textId="77777777" w:rsidR="00A83276" w:rsidRDefault="001C378B" w:rsidP="0060090F">
            <w:pPr>
              <w:shd w:val="clear" w:color="auto" w:fill="FFFFFF"/>
              <w:jc w:val="both"/>
              <w:rPr>
                <w:rFonts w:ascii="Palatino Linotype" w:hAnsi="Palatino Linotype" w:cs="Arial"/>
                <w:sz w:val="22"/>
                <w:szCs w:val="22"/>
                <w:shd w:val="clear" w:color="auto" w:fill="FFFFFF"/>
              </w:rPr>
            </w:pPr>
            <w:r>
              <w:rPr>
                <w:rFonts w:ascii="Palatino Linotype" w:hAnsi="Palatino Linotype" w:cs="Arial"/>
                <w:sz w:val="22"/>
                <w:szCs w:val="22"/>
                <w:shd w:val="clear" w:color="auto" w:fill="FFFFFF"/>
              </w:rPr>
              <w:t xml:space="preserve">Ingeniero Comercial </w:t>
            </w:r>
          </w:p>
          <w:p w14:paraId="25A3B6B5" w14:textId="77777777" w:rsidR="001C378B" w:rsidRDefault="001C378B" w:rsidP="0060090F">
            <w:pPr>
              <w:shd w:val="clear" w:color="auto" w:fill="FFFFFF"/>
              <w:jc w:val="both"/>
              <w:rPr>
                <w:rFonts w:ascii="Palatino Linotype" w:hAnsi="Palatino Linotype" w:cs="Arial"/>
                <w:sz w:val="22"/>
                <w:szCs w:val="22"/>
                <w:shd w:val="clear" w:color="auto" w:fill="FFFFFF"/>
              </w:rPr>
            </w:pPr>
          </w:p>
          <w:p w14:paraId="14A50517" w14:textId="77777777" w:rsidR="0060090F" w:rsidRPr="00560A71" w:rsidRDefault="0060090F" w:rsidP="0060090F">
            <w:pPr>
              <w:shd w:val="clear" w:color="auto" w:fill="FFFFFF"/>
              <w:jc w:val="both"/>
              <w:rPr>
                <w:rFonts w:ascii="Palatino Linotype" w:eastAsia="Times New Roman" w:hAnsi="Palatino Linotype"/>
                <w:sz w:val="22"/>
                <w:szCs w:val="22"/>
                <w:lang w:val="es-CL" w:eastAsia="es-CL"/>
              </w:rPr>
            </w:pPr>
          </w:p>
          <w:p w14:paraId="19C0F3D6" w14:textId="77777777" w:rsidR="0060090F" w:rsidRPr="001C5C16" w:rsidRDefault="001C5C16" w:rsidP="0060090F">
            <w:pPr>
              <w:shd w:val="clear" w:color="auto" w:fill="FFFFFF"/>
              <w:jc w:val="both"/>
              <w:rPr>
                <w:rFonts w:ascii="Palatino Linotype" w:eastAsia="Times New Roman" w:hAnsi="Palatino Linotype"/>
                <w:sz w:val="22"/>
                <w:szCs w:val="22"/>
                <w:lang w:val="es-CL" w:eastAsia="es-CL"/>
              </w:rPr>
            </w:pPr>
            <w:r w:rsidRPr="001C5C16">
              <w:rPr>
                <w:rFonts w:ascii="Palatino Linotype" w:hAnsi="Palatino Linotype" w:cs="Arial"/>
                <w:color w:val="222222"/>
                <w:sz w:val="22"/>
                <w:szCs w:val="22"/>
                <w:shd w:val="clear" w:color="auto" w:fill="FFFFFF"/>
              </w:rPr>
              <w:t>Ingeniero Agrónomo Enólogo</w:t>
            </w:r>
          </w:p>
          <w:p w14:paraId="1A57203A" w14:textId="77777777" w:rsidR="007475F2" w:rsidRDefault="007475F2" w:rsidP="00B47B40">
            <w:pPr>
              <w:shd w:val="clear" w:color="auto" w:fill="FFFFFF"/>
              <w:jc w:val="both"/>
              <w:rPr>
                <w:rFonts w:ascii="Palatino Linotype" w:eastAsia="Times New Roman" w:hAnsi="Palatino Linotype"/>
                <w:sz w:val="22"/>
                <w:szCs w:val="22"/>
                <w:lang w:val="es-CL" w:eastAsia="es-CL"/>
              </w:rPr>
            </w:pPr>
          </w:p>
          <w:p w14:paraId="1B7C0F7D" w14:textId="77777777" w:rsidR="00B64E71" w:rsidRDefault="00B64E71" w:rsidP="00B47B40">
            <w:pPr>
              <w:shd w:val="clear" w:color="auto" w:fill="FFFFFF"/>
              <w:jc w:val="both"/>
              <w:rPr>
                <w:rFonts w:ascii="Palatino Linotype" w:eastAsia="Times New Roman" w:hAnsi="Palatino Linotype"/>
                <w:sz w:val="22"/>
                <w:szCs w:val="22"/>
                <w:lang w:val="es-CL" w:eastAsia="es-CL"/>
              </w:rPr>
            </w:pPr>
            <w:r>
              <w:rPr>
                <w:rFonts w:ascii="Palatino Linotype" w:eastAsia="Times New Roman" w:hAnsi="Palatino Linotype"/>
                <w:sz w:val="22"/>
                <w:szCs w:val="22"/>
                <w:lang w:val="es-CL" w:eastAsia="es-CL"/>
              </w:rPr>
              <w:t>Secretaria Ejecutiva</w:t>
            </w:r>
          </w:p>
          <w:p w14:paraId="016AEDA7" w14:textId="77777777" w:rsidR="00B64E71" w:rsidRPr="00B47B40" w:rsidRDefault="00B64E71" w:rsidP="00B47B40">
            <w:pPr>
              <w:shd w:val="clear" w:color="auto" w:fill="FFFFFF"/>
              <w:jc w:val="both"/>
              <w:rPr>
                <w:rFonts w:ascii="Palatino Linotype" w:eastAsia="Times New Roman" w:hAnsi="Palatino Linotype"/>
                <w:sz w:val="22"/>
                <w:szCs w:val="22"/>
                <w:lang w:val="es-CL" w:eastAsia="es-CL"/>
              </w:rPr>
            </w:pPr>
          </w:p>
        </w:tc>
        <w:tc>
          <w:tcPr>
            <w:tcW w:w="1967" w:type="dxa"/>
          </w:tcPr>
          <w:p w14:paraId="7E2BDED4" w14:textId="77777777" w:rsidR="007475F2" w:rsidRPr="006F5E85" w:rsidRDefault="007475F2" w:rsidP="00AE3065">
            <w:pPr>
              <w:jc w:val="both"/>
              <w:rPr>
                <w:rFonts w:ascii="Palatino Linotype" w:hAnsi="Palatino Linotype"/>
                <w:sz w:val="22"/>
                <w:szCs w:val="22"/>
              </w:rPr>
            </w:pPr>
            <w:r w:rsidRPr="006F5E85">
              <w:rPr>
                <w:rFonts w:ascii="Palatino Linotype" w:hAnsi="Palatino Linotype"/>
                <w:sz w:val="22"/>
                <w:szCs w:val="22"/>
              </w:rPr>
              <w:t>15 años</w:t>
            </w:r>
          </w:p>
          <w:p w14:paraId="74106FF0" w14:textId="77777777" w:rsidR="007475F2" w:rsidRPr="006F5E85" w:rsidRDefault="007475F2" w:rsidP="00AE3065">
            <w:pPr>
              <w:jc w:val="both"/>
              <w:rPr>
                <w:rFonts w:ascii="Palatino Linotype" w:hAnsi="Palatino Linotype"/>
                <w:sz w:val="22"/>
                <w:szCs w:val="22"/>
              </w:rPr>
            </w:pPr>
          </w:p>
          <w:p w14:paraId="35A33868" w14:textId="77777777" w:rsidR="007475F2" w:rsidRDefault="007475F2" w:rsidP="00AE3065">
            <w:pPr>
              <w:jc w:val="both"/>
              <w:rPr>
                <w:rFonts w:ascii="Palatino Linotype" w:hAnsi="Palatino Linotype"/>
                <w:sz w:val="22"/>
                <w:szCs w:val="22"/>
              </w:rPr>
            </w:pPr>
          </w:p>
          <w:p w14:paraId="51B7CF1D" w14:textId="77777777" w:rsidR="00B47B40" w:rsidRDefault="00B47B40" w:rsidP="00AE3065">
            <w:pPr>
              <w:jc w:val="both"/>
              <w:rPr>
                <w:rFonts w:ascii="Palatino Linotype" w:hAnsi="Palatino Linotype"/>
                <w:sz w:val="22"/>
                <w:szCs w:val="22"/>
              </w:rPr>
            </w:pPr>
          </w:p>
          <w:p w14:paraId="13916381" w14:textId="77777777" w:rsidR="00B47B40" w:rsidRDefault="00B47B40" w:rsidP="00AE3065">
            <w:pPr>
              <w:jc w:val="both"/>
              <w:rPr>
                <w:rFonts w:ascii="Palatino Linotype" w:hAnsi="Palatino Linotype"/>
                <w:sz w:val="22"/>
                <w:szCs w:val="22"/>
              </w:rPr>
            </w:pPr>
          </w:p>
          <w:p w14:paraId="4BA308C8" w14:textId="77777777" w:rsidR="005036F2" w:rsidRDefault="005036F2" w:rsidP="00AE3065">
            <w:pPr>
              <w:jc w:val="both"/>
              <w:rPr>
                <w:rFonts w:ascii="Palatino Linotype" w:hAnsi="Palatino Linotype"/>
                <w:sz w:val="22"/>
                <w:szCs w:val="22"/>
              </w:rPr>
            </w:pPr>
            <w:r>
              <w:rPr>
                <w:rFonts w:ascii="Palatino Linotype" w:hAnsi="Palatino Linotype"/>
                <w:sz w:val="22"/>
                <w:szCs w:val="22"/>
              </w:rPr>
              <w:t>12 años</w:t>
            </w:r>
          </w:p>
          <w:p w14:paraId="4894ADFB" w14:textId="77777777" w:rsidR="005036F2" w:rsidRDefault="005036F2" w:rsidP="00AE3065">
            <w:pPr>
              <w:jc w:val="both"/>
              <w:rPr>
                <w:rFonts w:ascii="Palatino Linotype" w:hAnsi="Palatino Linotype"/>
                <w:sz w:val="22"/>
                <w:szCs w:val="22"/>
              </w:rPr>
            </w:pPr>
          </w:p>
          <w:p w14:paraId="0AE36169" w14:textId="77777777" w:rsidR="005036F2" w:rsidRDefault="005036F2" w:rsidP="00AE3065">
            <w:pPr>
              <w:jc w:val="both"/>
              <w:rPr>
                <w:rFonts w:ascii="Palatino Linotype" w:hAnsi="Palatino Linotype"/>
                <w:sz w:val="22"/>
                <w:szCs w:val="22"/>
              </w:rPr>
            </w:pPr>
          </w:p>
          <w:p w14:paraId="501CA9D9" w14:textId="77777777" w:rsidR="005036F2" w:rsidRPr="006F5E85" w:rsidRDefault="005036F2" w:rsidP="00AE3065">
            <w:pPr>
              <w:jc w:val="both"/>
              <w:rPr>
                <w:rFonts w:ascii="Palatino Linotype" w:hAnsi="Palatino Linotype"/>
                <w:sz w:val="22"/>
                <w:szCs w:val="22"/>
              </w:rPr>
            </w:pPr>
          </w:p>
          <w:p w14:paraId="76ACC637" w14:textId="77777777" w:rsidR="007475F2" w:rsidRPr="006F5E85" w:rsidRDefault="005036F2" w:rsidP="00AE3065">
            <w:pPr>
              <w:jc w:val="both"/>
              <w:rPr>
                <w:rFonts w:ascii="Palatino Linotype" w:hAnsi="Palatino Linotype"/>
                <w:sz w:val="22"/>
                <w:szCs w:val="22"/>
              </w:rPr>
            </w:pPr>
            <w:r>
              <w:rPr>
                <w:rFonts w:ascii="Palatino Linotype" w:hAnsi="Palatino Linotype"/>
                <w:sz w:val="22"/>
                <w:szCs w:val="22"/>
              </w:rPr>
              <w:t>10</w:t>
            </w:r>
            <w:r w:rsidR="00421F68">
              <w:rPr>
                <w:rFonts w:ascii="Palatino Linotype" w:hAnsi="Palatino Linotype"/>
                <w:sz w:val="22"/>
                <w:szCs w:val="22"/>
              </w:rPr>
              <w:t xml:space="preserve"> años</w:t>
            </w:r>
          </w:p>
          <w:p w14:paraId="5D3D2AC2" w14:textId="77777777" w:rsidR="007475F2" w:rsidRPr="006F5E85" w:rsidRDefault="007475F2" w:rsidP="00AE3065">
            <w:pPr>
              <w:jc w:val="both"/>
              <w:rPr>
                <w:rFonts w:ascii="Palatino Linotype" w:hAnsi="Palatino Linotype"/>
                <w:sz w:val="22"/>
                <w:szCs w:val="22"/>
              </w:rPr>
            </w:pPr>
          </w:p>
          <w:p w14:paraId="0E9E3B35" w14:textId="77777777" w:rsidR="007475F2" w:rsidRPr="006F5E85" w:rsidRDefault="007475F2" w:rsidP="00AE3065">
            <w:pPr>
              <w:jc w:val="both"/>
              <w:rPr>
                <w:rFonts w:ascii="Palatino Linotype" w:hAnsi="Palatino Linotype"/>
                <w:sz w:val="22"/>
                <w:szCs w:val="22"/>
              </w:rPr>
            </w:pPr>
          </w:p>
          <w:p w14:paraId="675214DA" w14:textId="77777777" w:rsidR="007475F2" w:rsidRPr="006F5E85" w:rsidRDefault="007475F2" w:rsidP="00AE3065">
            <w:pPr>
              <w:jc w:val="both"/>
              <w:rPr>
                <w:rFonts w:ascii="Palatino Linotype" w:hAnsi="Palatino Linotype"/>
                <w:sz w:val="22"/>
                <w:szCs w:val="22"/>
              </w:rPr>
            </w:pPr>
          </w:p>
          <w:p w14:paraId="52F6DCAA" w14:textId="77777777" w:rsidR="007475F2" w:rsidRPr="006F5E85" w:rsidRDefault="0060090F" w:rsidP="00AE3065">
            <w:pPr>
              <w:jc w:val="both"/>
              <w:rPr>
                <w:rFonts w:ascii="Palatino Linotype" w:hAnsi="Palatino Linotype"/>
                <w:sz w:val="22"/>
                <w:szCs w:val="22"/>
              </w:rPr>
            </w:pPr>
            <w:r>
              <w:rPr>
                <w:rFonts w:ascii="Palatino Linotype" w:hAnsi="Palatino Linotype"/>
                <w:sz w:val="22"/>
                <w:szCs w:val="22"/>
              </w:rPr>
              <w:t>10 años</w:t>
            </w:r>
          </w:p>
          <w:p w14:paraId="637C4E0E" w14:textId="77777777" w:rsidR="007475F2" w:rsidRPr="006F5E85" w:rsidRDefault="007475F2" w:rsidP="00AE3065">
            <w:pPr>
              <w:jc w:val="both"/>
              <w:rPr>
                <w:rFonts w:ascii="Palatino Linotype" w:hAnsi="Palatino Linotype"/>
                <w:sz w:val="22"/>
                <w:szCs w:val="22"/>
              </w:rPr>
            </w:pPr>
          </w:p>
          <w:p w14:paraId="32CB694C" w14:textId="77777777" w:rsidR="007475F2" w:rsidRPr="006F5E85" w:rsidRDefault="007475F2" w:rsidP="00AE3065">
            <w:pPr>
              <w:jc w:val="both"/>
              <w:rPr>
                <w:rFonts w:ascii="Palatino Linotype" w:hAnsi="Palatino Linotype"/>
                <w:sz w:val="22"/>
                <w:szCs w:val="22"/>
              </w:rPr>
            </w:pPr>
          </w:p>
          <w:p w14:paraId="409345E7" w14:textId="77777777" w:rsidR="007475F2" w:rsidRPr="006F5E85" w:rsidRDefault="0060090F" w:rsidP="00AE3065">
            <w:pPr>
              <w:jc w:val="both"/>
              <w:rPr>
                <w:rFonts w:ascii="Palatino Linotype" w:hAnsi="Palatino Linotype"/>
                <w:sz w:val="22"/>
                <w:szCs w:val="22"/>
              </w:rPr>
            </w:pPr>
            <w:r>
              <w:rPr>
                <w:rFonts w:ascii="Palatino Linotype" w:hAnsi="Palatino Linotype"/>
                <w:sz w:val="22"/>
                <w:szCs w:val="22"/>
              </w:rPr>
              <w:t>10 años</w:t>
            </w:r>
          </w:p>
          <w:p w14:paraId="6CED78B8" w14:textId="77777777" w:rsidR="007475F2" w:rsidRDefault="007475F2" w:rsidP="00AE3065">
            <w:pPr>
              <w:jc w:val="both"/>
              <w:rPr>
                <w:rFonts w:ascii="Palatino Linotype" w:hAnsi="Palatino Linotype"/>
                <w:b/>
                <w:sz w:val="22"/>
                <w:szCs w:val="22"/>
              </w:rPr>
            </w:pPr>
          </w:p>
          <w:p w14:paraId="6D3D27D2" w14:textId="77777777" w:rsidR="0060090F" w:rsidRDefault="0060090F" w:rsidP="00AE3065">
            <w:pPr>
              <w:jc w:val="both"/>
              <w:rPr>
                <w:rFonts w:ascii="Palatino Linotype" w:hAnsi="Palatino Linotype"/>
                <w:b/>
                <w:sz w:val="22"/>
                <w:szCs w:val="22"/>
              </w:rPr>
            </w:pPr>
          </w:p>
          <w:p w14:paraId="5E2DA297" w14:textId="77777777" w:rsidR="0060090F" w:rsidRPr="0060090F" w:rsidRDefault="001C5C16" w:rsidP="00AE3065">
            <w:pPr>
              <w:jc w:val="both"/>
              <w:rPr>
                <w:rFonts w:ascii="Palatino Linotype" w:hAnsi="Palatino Linotype"/>
                <w:sz w:val="22"/>
                <w:szCs w:val="22"/>
              </w:rPr>
            </w:pPr>
            <w:r>
              <w:rPr>
                <w:rFonts w:ascii="Palatino Linotype" w:hAnsi="Palatino Linotype"/>
                <w:sz w:val="22"/>
                <w:szCs w:val="22"/>
              </w:rPr>
              <w:t>1</w:t>
            </w:r>
            <w:r w:rsidR="0060090F" w:rsidRPr="0060090F">
              <w:rPr>
                <w:rFonts w:ascii="Palatino Linotype" w:hAnsi="Palatino Linotype"/>
                <w:sz w:val="22"/>
                <w:szCs w:val="22"/>
              </w:rPr>
              <w:t>4 años</w:t>
            </w:r>
          </w:p>
          <w:p w14:paraId="17C36C13" w14:textId="77777777" w:rsidR="0060090F" w:rsidRPr="0060090F" w:rsidRDefault="0060090F" w:rsidP="00AE3065">
            <w:pPr>
              <w:jc w:val="both"/>
              <w:rPr>
                <w:rFonts w:ascii="Palatino Linotype" w:hAnsi="Palatino Linotype"/>
                <w:sz w:val="22"/>
                <w:szCs w:val="22"/>
              </w:rPr>
            </w:pPr>
          </w:p>
          <w:p w14:paraId="3F15D9FD" w14:textId="77777777" w:rsidR="0060090F" w:rsidRPr="0060090F" w:rsidRDefault="0060090F" w:rsidP="00AE3065">
            <w:pPr>
              <w:jc w:val="both"/>
              <w:rPr>
                <w:rFonts w:ascii="Palatino Linotype" w:hAnsi="Palatino Linotype"/>
                <w:sz w:val="22"/>
                <w:szCs w:val="22"/>
              </w:rPr>
            </w:pPr>
          </w:p>
          <w:p w14:paraId="44588485" w14:textId="77777777" w:rsidR="0060090F" w:rsidRPr="006F5E85" w:rsidRDefault="0060090F" w:rsidP="00AE3065">
            <w:pPr>
              <w:jc w:val="both"/>
              <w:rPr>
                <w:rFonts w:ascii="Palatino Linotype" w:hAnsi="Palatino Linotype"/>
                <w:b/>
                <w:sz w:val="22"/>
                <w:szCs w:val="22"/>
              </w:rPr>
            </w:pPr>
            <w:r w:rsidRPr="0060090F">
              <w:rPr>
                <w:rFonts w:ascii="Palatino Linotype" w:hAnsi="Palatino Linotype"/>
                <w:sz w:val="22"/>
                <w:szCs w:val="22"/>
              </w:rPr>
              <w:t>10 años</w:t>
            </w:r>
          </w:p>
        </w:tc>
      </w:tr>
      <w:tr w:rsidR="007475F2" w:rsidRPr="002A143C" w14:paraId="536A77C2" w14:textId="77777777" w:rsidTr="005036F2">
        <w:trPr>
          <w:trHeight w:val="628"/>
          <w:jc w:val="center"/>
        </w:trPr>
        <w:tc>
          <w:tcPr>
            <w:tcW w:w="2214" w:type="dxa"/>
          </w:tcPr>
          <w:p w14:paraId="51268D25" w14:textId="77777777" w:rsidR="007475F2" w:rsidRPr="00FC2A2D" w:rsidRDefault="007475F2" w:rsidP="00AE3065">
            <w:pPr>
              <w:shd w:val="clear" w:color="auto" w:fill="FFFFFF"/>
              <w:spacing w:after="120"/>
              <w:jc w:val="both"/>
              <w:rPr>
                <w:rFonts w:ascii="Palatino Linotype" w:eastAsia="Times New Roman" w:hAnsi="Palatino Linotype" w:cs="Arial"/>
                <w:b/>
                <w:color w:val="000000"/>
                <w:sz w:val="22"/>
                <w:szCs w:val="22"/>
                <w:lang w:val="es-CL" w:eastAsia="es-CL"/>
              </w:rPr>
            </w:pPr>
            <w:r w:rsidRPr="00FC2A2D">
              <w:rPr>
                <w:rFonts w:ascii="Palatino Linotype" w:eastAsia="Times New Roman" w:hAnsi="Palatino Linotype" w:cs="Arial"/>
                <w:b/>
                <w:color w:val="000000"/>
                <w:sz w:val="22"/>
                <w:szCs w:val="22"/>
                <w:lang w:val="es-CL" w:eastAsia="es-CL"/>
              </w:rPr>
              <w:t>Director Ejecutivo Institucional</w:t>
            </w:r>
          </w:p>
          <w:p w14:paraId="4F01A09A" w14:textId="77777777" w:rsidR="007475F2" w:rsidRPr="00FC2A2D" w:rsidRDefault="007475F2" w:rsidP="00AE3065">
            <w:pPr>
              <w:jc w:val="both"/>
              <w:rPr>
                <w:rFonts w:ascii="Palatino Linotype" w:hAnsi="Palatino Linotype"/>
                <w:b/>
                <w:sz w:val="22"/>
                <w:szCs w:val="22"/>
              </w:rPr>
            </w:pPr>
          </w:p>
        </w:tc>
        <w:tc>
          <w:tcPr>
            <w:tcW w:w="2976" w:type="dxa"/>
          </w:tcPr>
          <w:p w14:paraId="0C7B1DD3" w14:textId="77777777" w:rsidR="007475F2" w:rsidRPr="00FC2A2D" w:rsidRDefault="007475F2" w:rsidP="00AE3065">
            <w:pPr>
              <w:shd w:val="clear" w:color="auto" w:fill="FFFFFF"/>
              <w:spacing w:after="120"/>
              <w:jc w:val="both"/>
              <w:rPr>
                <w:rFonts w:ascii="Palatino Linotype" w:eastAsia="Times New Roman" w:hAnsi="Palatino Linotype" w:cs="Arial"/>
                <w:color w:val="000000"/>
                <w:sz w:val="22"/>
                <w:szCs w:val="22"/>
                <w:lang w:val="es-CL" w:eastAsia="es-CL"/>
              </w:rPr>
            </w:pPr>
            <w:r w:rsidRPr="00FC2A2D">
              <w:rPr>
                <w:rFonts w:ascii="Palatino Linotype" w:eastAsia="Times New Roman" w:hAnsi="Palatino Linotype" w:cs="Arial"/>
                <w:bCs/>
                <w:color w:val="000000"/>
                <w:sz w:val="22"/>
                <w:szCs w:val="22"/>
                <w:lang w:val="es-CL" w:eastAsia="es-CL"/>
              </w:rPr>
              <w:t>Pablo Kendall Jaque</w:t>
            </w:r>
            <w:r w:rsidRPr="00FC2A2D">
              <w:rPr>
                <w:rFonts w:ascii="Palatino Linotype" w:eastAsia="Times New Roman" w:hAnsi="Palatino Linotype" w:cs="Arial"/>
                <w:color w:val="000000"/>
                <w:sz w:val="22"/>
                <w:szCs w:val="22"/>
                <w:lang w:val="es-CL" w:eastAsia="es-CL"/>
              </w:rPr>
              <w:t xml:space="preserve"> </w:t>
            </w:r>
          </w:p>
          <w:p w14:paraId="6A33CE03" w14:textId="77777777" w:rsidR="007475F2" w:rsidRPr="00FC2A2D" w:rsidRDefault="007475F2" w:rsidP="00AE3065">
            <w:pPr>
              <w:shd w:val="clear" w:color="auto" w:fill="FFFFFF"/>
              <w:spacing w:after="120"/>
              <w:jc w:val="both"/>
              <w:rPr>
                <w:rFonts w:ascii="Palatino Linotype" w:hAnsi="Palatino Linotype"/>
                <w:sz w:val="22"/>
                <w:szCs w:val="22"/>
                <w:lang w:val="es-CL"/>
              </w:rPr>
            </w:pPr>
          </w:p>
        </w:tc>
        <w:tc>
          <w:tcPr>
            <w:tcW w:w="2988" w:type="dxa"/>
          </w:tcPr>
          <w:p w14:paraId="6073494A" w14:textId="77777777" w:rsidR="007475F2" w:rsidRPr="006F5E85" w:rsidRDefault="007475F2" w:rsidP="006F5E85">
            <w:pPr>
              <w:jc w:val="both"/>
              <w:rPr>
                <w:rFonts w:ascii="Palatino Linotype" w:hAnsi="Palatino Linotype"/>
                <w:sz w:val="22"/>
                <w:szCs w:val="22"/>
              </w:rPr>
            </w:pPr>
            <w:r w:rsidRPr="00FC2A2D">
              <w:rPr>
                <w:rFonts w:ascii="Palatino Linotype" w:hAnsi="Palatino Linotype"/>
                <w:sz w:val="22"/>
                <w:szCs w:val="22"/>
              </w:rPr>
              <w:t>Licenciado y Magister en Administración de Empresas.</w:t>
            </w:r>
          </w:p>
        </w:tc>
        <w:tc>
          <w:tcPr>
            <w:tcW w:w="1967" w:type="dxa"/>
          </w:tcPr>
          <w:p w14:paraId="41CF93EB" w14:textId="77777777" w:rsidR="007475F2" w:rsidRPr="00FC2A2D" w:rsidRDefault="007475F2" w:rsidP="00AE3065">
            <w:pPr>
              <w:rPr>
                <w:rFonts w:ascii="Palatino Linotype" w:hAnsi="Palatino Linotype"/>
                <w:b/>
                <w:sz w:val="22"/>
                <w:szCs w:val="22"/>
              </w:rPr>
            </w:pPr>
            <w:r w:rsidRPr="00FC2A2D">
              <w:rPr>
                <w:rFonts w:ascii="Palatino Linotype" w:hAnsi="Palatino Linotype"/>
                <w:sz w:val="22"/>
                <w:szCs w:val="22"/>
              </w:rPr>
              <w:t>12 años</w:t>
            </w:r>
          </w:p>
        </w:tc>
      </w:tr>
      <w:tr w:rsidR="007475F2" w:rsidRPr="001E18C6" w14:paraId="7F83558E" w14:textId="77777777" w:rsidTr="005036F2">
        <w:trPr>
          <w:trHeight w:val="628"/>
          <w:jc w:val="center"/>
        </w:trPr>
        <w:tc>
          <w:tcPr>
            <w:tcW w:w="2214" w:type="dxa"/>
          </w:tcPr>
          <w:p w14:paraId="36814211" w14:textId="77777777" w:rsidR="007475F2" w:rsidRPr="00FC2A2D" w:rsidRDefault="007475F2" w:rsidP="00AE3065">
            <w:pPr>
              <w:jc w:val="both"/>
              <w:rPr>
                <w:rFonts w:ascii="Palatino Linotype" w:hAnsi="Palatino Linotype"/>
                <w:b/>
                <w:sz w:val="22"/>
                <w:szCs w:val="22"/>
              </w:rPr>
            </w:pPr>
            <w:r w:rsidRPr="00FC2A2D">
              <w:rPr>
                <w:rFonts w:ascii="Palatino Linotype" w:hAnsi="Palatino Linotype"/>
                <w:b/>
                <w:sz w:val="22"/>
                <w:szCs w:val="22"/>
              </w:rPr>
              <w:t>Director</w:t>
            </w:r>
            <w:r w:rsidR="006F5E85">
              <w:rPr>
                <w:rFonts w:ascii="Palatino Linotype" w:hAnsi="Palatino Linotype"/>
                <w:b/>
                <w:sz w:val="22"/>
                <w:szCs w:val="22"/>
              </w:rPr>
              <w:t xml:space="preserve"> CDN</w:t>
            </w:r>
          </w:p>
        </w:tc>
        <w:tc>
          <w:tcPr>
            <w:tcW w:w="2976" w:type="dxa"/>
          </w:tcPr>
          <w:p w14:paraId="17D051EE" w14:textId="77777777" w:rsidR="007475F2" w:rsidRPr="00FC2A2D" w:rsidRDefault="006F39D7" w:rsidP="00AE3065">
            <w:pPr>
              <w:jc w:val="both"/>
              <w:rPr>
                <w:rFonts w:ascii="Palatino Linotype" w:hAnsi="Palatino Linotype"/>
                <w:sz w:val="22"/>
                <w:szCs w:val="22"/>
              </w:rPr>
            </w:pPr>
            <w:r>
              <w:rPr>
                <w:rFonts w:ascii="Palatino Linotype" w:hAnsi="Palatino Linotype"/>
                <w:sz w:val="22"/>
                <w:szCs w:val="22"/>
              </w:rPr>
              <w:t>Cristián López Muñoz.</w:t>
            </w:r>
          </w:p>
        </w:tc>
        <w:tc>
          <w:tcPr>
            <w:tcW w:w="2988" w:type="dxa"/>
          </w:tcPr>
          <w:p w14:paraId="2DE3E371" w14:textId="77777777" w:rsidR="007475F2" w:rsidRPr="00FC2A2D" w:rsidRDefault="006F39D7" w:rsidP="00421F68">
            <w:pPr>
              <w:jc w:val="both"/>
              <w:rPr>
                <w:rFonts w:ascii="Palatino Linotype" w:hAnsi="Palatino Linotype"/>
                <w:sz w:val="22"/>
                <w:szCs w:val="22"/>
              </w:rPr>
            </w:pPr>
            <w:r>
              <w:rPr>
                <w:rFonts w:ascii="Palatino Linotype" w:hAnsi="Palatino Linotype"/>
                <w:sz w:val="22"/>
                <w:szCs w:val="22"/>
              </w:rPr>
              <w:t>Ingeniero Agroindustrial</w:t>
            </w:r>
          </w:p>
        </w:tc>
        <w:tc>
          <w:tcPr>
            <w:tcW w:w="1967" w:type="dxa"/>
          </w:tcPr>
          <w:p w14:paraId="1A992093" w14:textId="77777777" w:rsidR="007475F2" w:rsidRPr="00FC2A2D" w:rsidRDefault="006F39D7" w:rsidP="00AE3065">
            <w:pPr>
              <w:jc w:val="both"/>
              <w:rPr>
                <w:rFonts w:ascii="Palatino Linotype" w:hAnsi="Palatino Linotype"/>
                <w:sz w:val="22"/>
                <w:szCs w:val="22"/>
              </w:rPr>
            </w:pPr>
            <w:r>
              <w:rPr>
                <w:rFonts w:ascii="Palatino Linotype" w:hAnsi="Palatino Linotype"/>
                <w:sz w:val="22"/>
                <w:szCs w:val="22"/>
              </w:rPr>
              <w:t>10</w:t>
            </w:r>
            <w:r w:rsidR="00421F68">
              <w:rPr>
                <w:rFonts w:ascii="Palatino Linotype" w:hAnsi="Palatino Linotype"/>
                <w:sz w:val="22"/>
                <w:szCs w:val="22"/>
              </w:rPr>
              <w:t xml:space="preserve"> años</w:t>
            </w:r>
          </w:p>
        </w:tc>
      </w:tr>
      <w:tr w:rsidR="007475F2" w:rsidRPr="001E18C6" w14:paraId="23D87F32" w14:textId="77777777" w:rsidTr="005036F2">
        <w:trPr>
          <w:trHeight w:val="431"/>
          <w:jc w:val="center"/>
        </w:trPr>
        <w:tc>
          <w:tcPr>
            <w:tcW w:w="2214" w:type="dxa"/>
          </w:tcPr>
          <w:p w14:paraId="6C762497" w14:textId="77777777" w:rsidR="007475F2" w:rsidRPr="00FC2A2D" w:rsidRDefault="007475F2" w:rsidP="00AE3065">
            <w:pPr>
              <w:jc w:val="both"/>
              <w:rPr>
                <w:rFonts w:ascii="Palatino Linotype" w:hAnsi="Palatino Linotype"/>
                <w:b/>
                <w:sz w:val="22"/>
                <w:szCs w:val="22"/>
              </w:rPr>
            </w:pPr>
            <w:r w:rsidRPr="00FC2A2D">
              <w:rPr>
                <w:rFonts w:ascii="Palatino Linotype" w:hAnsi="Palatino Linotype"/>
                <w:b/>
                <w:sz w:val="22"/>
                <w:szCs w:val="22"/>
              </w:rPr>
              <w:t xml:space="preserve">Asistente Ejecutivo </w:t>
            </w:r>
          </w:p>
        </w:tc>
        <w:tc>
          <w:tcPr>
            <w:tcW w:w="2976" w:type="dxa"/>
          </w:tcPr>
          <w:p w14:paraId="0B66A660" w14:textId="77777777" w:rsidR="007475F2" w:rsidRPr="00FC2A2D" w:rsidRDefault="009D78D4" w:rsidP="006F39D7">
            <w:pPr>
              <w:jc w:val="both"/>
              <w:rPr>
                <w:rFonts w:ascii="Palatino Linotype" w:hAnsi="Palatino Linotype"/>
                <w:sz w:val="22"/>
                <w:szCs w:val="22"/>
              </w:rPr>
            </w:pPr>
            <w:r>
              <w:rPr>
                <w:rFonts w:ascii="Palatino Linotype" w:hAnsi="Palatino Linotype"/>
                <w:sz w:val="22"/>
                <w:szCs w:val="22"/>
              </w:rPr>
              <w:t xml:space="preserve">En proceso de </w:t>
            </w:r>
            <w:r w:rsidR="00CC3F43">
              <w:rPr>
                <w:rFonts w:ascii="Palatino Linotype" w:hAnsi="Palatino Linotype"/>
                <w:sz w:val="22"/>
                <w:szCs w:val="22"/>
              </w:rPr>
              <w:t>entrevistas programado para terminar</w:t>
            </w:r>
            <w:bookmarkStart w:id="1" w:name="_GoBack"/>
            <w:bookmarkEnd w:id="1"/>
            <w:r w:rsidR="00CC3F43">
              <w:rPr>
                <w:rFonts w:ascii="Palatino Linotype" w:hAnsi="Palatino Linotype"/>
                <w:sz w:val="22"/>
                <w:szCs w:val="22"/>
              </w:rPr>
              <w:t xml:space="preserve"> el 21 de Septiembre de 2015</w:t>
            </w:r>
          </w:p>
        </w:tc>
        <w:tc>
          <w:tcPr>
            <w:tcW w:w="2988" w:type="dxa"/>
          </w:tcPr>
          <w:p w14:paraId="7C096B8A" w14:textId="77777777" w:rsidR="007475F2" w:rsidRPr="00FC2A2D" w:rsidRDefault="007475F2" w:rsidP="00AE3065">
            <w:pPr>
              <w:jc w:val="both"/>
              <w:rPr>
                <w:rFonts w:ascii="Palatino Linotype" w:hAnsi="Palatino Linotype"/>
                <w:sz w:val="22"/>
                <w:szCs w:val="22"/>
              </w:rPr>
            </w:pPr>
          </w:p>
        </w:tc>
        <w:tc>
          <w:tcPr>
            <w:tcW w:w="1967" w:type="dxa"/>
          </w:tcPr>
          <w:p w14:paraId="106F95F5" w14:textId="77777777" w:rsidR="007475F2" w:rsidRPr="00FC2A2D" w:rsidRDefault="007475F2" w:rsidP="00AE3065">
            <w:pPr>
              <w:jc w:val="both"/>
              <w:rPr>
                <w:rFonts w:ascii="Palatino Linotype" w:hAnsi="Palatino Linotype"/>
                <w:sz w:val="22"/>
                <w:szCs w:val="22"/>
              </w:rPr>
            </w:pPr>
          </w:p>
        </w:tc>
      </w:tr>
      <w:tr w:rsidR="007475F2" w:rsidRPr="001E18C6" w14:paraId="361144CD" w14:textId="77777777" w:rsidTr="005036F2">
        <w:trPr>
          <w:trHeight w:val="628"/>
          <w:jc w:val="center"/>
        </w:trPr>
        <w:tc>
          <w:tcPr>
            <w:tcW w:w="2214" w:type="dxa"/>
          </w:tcPr>
          <w:p w14:paraId="43945491" w14:textId="77777777" w:rsidR="007475F2" w:rsidRPr="00FC2A2D" w:rsidRDefault="007475F2" w:rsidP="00AE3065">
            <w:pPr>
              <w:jc w:val="both"/>
              <w:rPr>
                <w:rFonts w:ascii="Palatino Linotype" w:hAnsi="Palatino Linotype"/>
                <w:b/>
                <w:sz w:val="22"/>
                <w:szCs w:val="22"/>
              </w:rPr>
            </w:pPr>
            <w:r w:rsidRPr="00FC2A2D">
              <w:rPr>
                <w:rFonts w:ascii="Palatino Linotype" w:hAnsi="Palatino Linotype"/>
                <w:b/>
                <w:sz w:val="22"/>
                <w:szCs w:val="22"/>
              </w:rPr>
              <w:t>Asesor</w:t>
            </w:r>
            <w:r w:rsidR="006F5E85">
              <w:rPr>
                <w:rFonts w:ascii="Palatino Linotype" w:hAnsi="Palatino Linotype"/>
                <w:b/>
                <w:sz w:val="22"/>
                <w:szCs w:val="22"/>
              </w:rPr>
              <w:t>es</w:t>
            </w:r>
            <w:r w:rsidRPr="00FC2A2D">
              <w:rPr>
                <w:rFonts w:ascii="Palatino Linotype" w:hAnsi="Palatino Linotype"/>
                <w:b/>
                <w:sz w:val="22"/>
                <w:szCs w:val="22"/>
              </w:rPr>
              <w:t xml:space="preserve"> </w:t>
            </w:r>
            <w:proofErr w:type="spellStart"/>
            <w:r w:rsidRPr="00FC2A2D">
              <w:rPr>
                <w:rFonts w:ascii="Palatino Linotype" w:hAnsi="Palatino Linotype"/>
                <w:b/>
                <w:sz w:val="22"/>
                <w:szCs w:val="22"/>
              </w:rPr>
              <w:t>Senior</w:t>
            </w:r>
            <w:proofErr w:type="spellEnd"/>
          </w:p>
        </w:tc>
        <w:tc>
          <w:tcPr>
            <w:tcW w:w="2976" w:type="dxa"/>
          </w:tcPr>
          <w:p w14:paraId="2C7D0961" w14:textId="77777777" w:rsidR="007475F2" w:rsidRDefault="006F39D7" w:rsidP="00AE3065">
            <w:pPr>
              <w:jc w:val="both"/>
              <w:rPr>
                <w:rFonts w:ascii="Palatino Linotype" w:hAnsi="Palatino Linotype"/>
                <w:sz w:val="22"/>
                <w:szCs w:val="22"/>
              </w:rPr>
            </w:pPr>
            <w:r>
              <w:rPr>
                <w:rFonts w:ascii="Palatino Linotype" w:hAnsi="Palatino Linotype"/>
                <w:sz w:val="22"/>
                <w:szCs w:val="22"/>
              </w:rPr>
              <w:t xml:space="preserve">Rodrigo Uribe Castillo </w:t>
            </w:r>
          </w:p>
          <w:p w14:paraId="53DDABBF" w14:textId="77777777" w:rsidR="00EB5717" w:rsidRDefault="009D78D4" w:rsidP="00AE3065">
            <w:pPr>
              <w:jc w:val="both"/>
              <w:rPr>
                <w:rFonts w:ascii="Palatino Linotype" w:hAnsi="Palatino Linotype"/>
                <w:sz w:val="22"/>
                <w:szCs w:val="22"/>
              </w:rPr>
            </w:pPr>
            <w:r>
              <w:rPr>
                <w:rFonts w:ascii="Palatino Linotype" w:hAnsi="Palatino Linotype"/>
                <w:sz w:val="22"/>
                <w:szCs w:val="22"/>
              </w:rPr>
              <w:t>Fabiola Loyola A</w:t>
            </w:r>
            <w:r w:rsidR="00C6715A">
              <w:rPr>
                <w:rFonts w:ascii="Palatino Linotype" w:hAnsi="Palatino Linotype"/>
                <w:sz w:val="22"/>
                <w:szCs w:val="22"/>
              </w:rPr>
              <w:t>ceituno</w:t>
            </w:r>
            <w:r>
              <w:rPr>
                <w:rFonts w:ascii="Palatino Linotype" w:hAnsi="Palatino Linotype"/>
                <w:sz w:val="22"/>
                <w:szCs w:val="22"/>
              </w:rPr>
              <w:t>.</w:t>
            </w:r>
          </w:p>
          <w:p w14:paraId="7A12B299" w14:textId="77777777" w:rsidR="006F39D7" w:rsidRPr="006F39D7" w:rsidRDefault="006F39D7" w:rsidP="008B2BCC">
            <w:pPr>
              <w:jc w:val="both"/>
              <w:rPr>
                <w:rFonts w:ascii="Palatino Linotype" w:hAnsi="Palatino Linotype"/>
                <w:sz w:val="22"/>
                <w:szCs w:val="22"/>
              </w:rPr>
            </w:pPr>
            <w:r w:rsidRPr="006F39D7">
              <w:rPr>
                <w:rFonts w:ascii="Palatino Linotype" w:eastAsia="Calibri" w:hAnsi="Palatino Linotype" w:cs="Arial"/>
                <w:color w:val="000000"/>
                <w:sz w:val="22"/>
                <w:szCs w:val="22"/>
                <w:lang w:val="es-CL" w:eastAsia="es-CL"/>
              </w:rPr>
              <w:t>Aliro Marambio Silva</w:t>
            </w:r>
          </w:p>
        </w:tc>
        <w:tc>
          <w:tcPr>
            <w:tcW w:w="2988" w:type="dxa"/>
          </w:tcPr>
          <w:p w14:paraId="3A5A8D38" w14:textId="77777777" w:rsidR="007475F2" w:rsidRDefault="006F39D7" w:rsidP="00AE3065">
            <w:pPr>
              <w:jc w:val="both"/>
              <w:rPr>
                <w:rFonts w:ascii="Palatino Linotype" w:hAnsi="Palatino Linotype"/>
                <w:sz w:val="22"/>
                <w:szCs w:val="22"/>
              </w:rPr>
            </w:pPr>
            <w:r>
              <w:rPr>
                <w:rFonts w:ascii="Palatino Linotype" w:hAnsi="Palatino Linotype"/>
                <w:sz w:val="22"/>
                <w:szCs w:val="22"/>
              </w:rPr>
              <w:t xml:space="preserve">Ingeniero Civil Industrial </w:t>
            </w:r>
          </w:p>
          <w:p w14:paraId="3EE87E14" w14:textId="77777777" w:rsidR="009D78D4" w:rsidRDefault="009D78D4" w:rsidP="00AE3065">
            <w:pPr>
              <w:jc w:val="both"/>
              <w:rPr>
                <w:rFonts w:ascii="Palatino Linotype" w:hAnsi="Palatino Linotype"/>
                <w:sz w:val="22"/>
                <w:szCs w:val="22"/>
              </w:rPr>
            </w:pPr>
            <w:r>
              <w:rPr>
                <w:rFonts w:ascii="Palatino Linotype" w:hAnsi="Palatino Linotype"/>
                <w:sz w:val="22"/>
                <w:szCs w:val="22"/>
              </w:rPr>
              <w:t>Ingeniero Agrónomo</w:t>
            </w:r>
          </w:p>
          <w:p w14:paraId="78398BD8" w14:textId="77777777" w:rsidR="006F39D7" w:rsidRPr="00FC2A2D" w:rsidRDefault="006F39D7" w:rsidP="00AE3065">
            <w:pPr>
              <w:jc w:val="both"/>
              <w:rPr>
                <w:rFonts w:ascii="Palatino Linotype" w:hAnsi="Palatino Linotype"/>
                <w:sz w:val="22"/>
                <w:szCs w:val="22"/>
              </w:rPr>
            </w:pPr>
            <w:r>
              <w:rPr>
                <w:rFonts w:ascii="Palatino Linotype" w:hAnsi="Palatino Linotype"/>
                <w:sz w:val="22"/>
                <w:szCs w:val="22"/>
              </w:rPr>
              <w:t>Ingeniero Comercial</w:t>
            </w:r>
          </w:p>
        </w:tc>
        <w:tc>
          <w:tcPr>
            <w:tcW w:w="1967" w:type="dxa"/>
          </w:tcPr>
          <w:p w14:paraId="52B6E1B7" w14:textId="77777777" w:rsidR="007475F2" w:rsidRDefault="006F39D7" w:rsidP="00AE3065">
            <w:pPr>
              <w:jc w:val="both"/>
              <w:rPr>
                <w:rFonts w:ascii="Palatino Linotype" w:hAnsi="Palatino Linotype"/>
                <w:sz w:val="22"/>
                <w:szCs w:val="22"/>
              </w:rPr>
            </w:pPr>
            <w:r>
              <w:rPr>
                <w:rFonts w:ascii="Palatino Linotype" w:hAnsi="Palatino Linotype"/>
                <w:sz w:val="22"/>
                <w:szCs w:val="22"/>
              </w:rPr>
              <w:t>5</w:t>
            </w:r>
            <w:r w:rsidR="009D78D4">
              <w:rPr>
                <w:rFonts w:ascii="Palatino Linotype" w:hAnsi="Palatino Linotype"/>
                <w:sz w:val="22"/>
                <w:szCs w:val="22"/>
              </w:rPr>
              <w:t xml:space="preserve"> años</w:t>
            </w:r>
          </w:p>
          <w:p w14:paraId="4CFE1A3F" w14:textId="77777777" w:rsidR="009D78D4" w:rsidRDefault="006F39D7" w:rsidP="00AE3065">
            <w:pPr>
              <w:jc w:val="both"/>
              <w:rPr>
                <w:rFonts w:ascii="Palatino Linotype" w:hAnsi="Palatino Linotype"/>
                <w:sz w:val="22"/>
                <w:szCs w:val="22"/>
              </w:rPr>
            </w:pPr>
            <w:r>
              <w:rPr>
                <w:rFonts w:ascii="Palatino Linotype" w:hAnsi="Palatino Linotype"/>
                <w:sz w:val="22"/>
                <w:szCs w:val="22"/>
              </w:rPr>
              <w:t>8</w:t>
            </w:r>
            <w:r w:rsidR="009D78D4">
              <w:rPr>
                <w:rFonts w:ascii="Palatino Linotype" w:hAnsi="Palatino Linotype"/>
                <w:sz w:val="22"/>
                <w:szCs w:val="22"/>
              </w:rPr>
              <w:t xml:space="preserve"> años</w:t>
            </w:r>
          </w:p>
          <w:p w14:paraId="4B41CAE3" w14:textId="77777777" w:rsidR="006F39D7" w:rsidRPr="00FC2A2D" w:rsidRDefault="006F39D7" w:rsidP="00AE3065">
            <w:pPr>
              <w:jc w:val="both"/>
              <w:rPr>
                <w:rFonts w:ascii="Palatino Linotype" w:hAnsi="Palatino Linotype"/>
                <w:sz w:val="22"/>
                <w:szCs w:val="22"/>
              </w:rPr>
            </w:pPr>
            <w:r>
              <w:rPr>
                <w:rFonts w:ascii="Palatino Linotype" w:hAnsi="Palatino Linotype"/>
                <w:sz w:val="22"/>
                <w:szCs w:val="22"/>
              </w:rPr>
              <w:t>10 años</w:t>
            </w:r>
          </w:p>
        </w:tc>
      </w:tr>
      <w:tr w:rsidR="007475F2" w:rsidRPr="001E18C6" w14:paraId="1189739B" w14:textId="77777777" w:rsidTr="005036F2">
        <w:trPr>
          <w:trHeight w:val="628"/>
          <w:jc w:val="center"/>
        </w:trPr>
        <w:tc>
          <w:tcPr>
            <w:tcW w:w="2214" w:type="dxa"/>
          </w:tcPr>
          <w:p w14:paraId="4F893A3F" w14:textId="77777777" w:rsidR="007475F2" w:rsidRPr="00FC2A2D" w:rsidRDefault="007475F2" w:rsidP="00AE3065">
            <w:pPr>
              <w:jc w:val="both"/>
              <w:rPr>
                <w:rFonts w:ascii="Palatino Linotype" w:hAnsi="Palatino Linotype"/>
                <w:b/>
                <w:sz w:val="22"/>
                <w:szCs w:val="22"/>
              </w:rPr>
            </w:pPr>
            <w:r w:rsidRPr="00FC2A2D">
              <w:rPr>
                <w:rFonts w:ascii="Palatino Linotype" w:hAnsi="Palatino Linotype"/>
                <w:b/>
                <w:sz w:val="22"/>
                <w:szCs w:val="22"/>
              </w:rPr>
              <w:t>Asesor Junior</w:t>
            </w:r>
          </w:p>
        </w:tc>
        <w:tc>
          <w:tcPr>
            <w:tcW w:w="2976" w:type="dxa"/>
          </w:tcPr>
          <w:p w14:paraId="5E8C718E" w14:textId="77777777" w:rsidR="007475F2" w:rsidRPr="00FC2A2D" w:rsidRDefault="009D78D4" w:rsidP="00AE3065">
            <w:pPr>
              <w:jc w:val="both"/>
              <w:rPr>
                <w:rFonts w:ascii="Palatino Linotype" w:hAnsi="Palatino Linotype"/>
                <w:sz w:val="20"/>
                <w:szCs w:val="20"/>
              </w:rPr>
            </w:pPr>
            <w:r>
              <w:rPr>
                <w:rFonts w:ascii="Palatino Linotype" w:hAnsi="Palatino Linotype"/>
                <w:sz w:val="22"/>
                <w:szCs w:val="22"/>
              </w:rPr>
              <w:t xml:space="preserve">Oscar </w:t>
            </w:r>
            <w:proofErr w:type="spellStart"/>
            <w:r>
              <w:rPr>
                <w:rFonts w:ascii="Palatino Linotype" w:hAnsi="Palatino Linotype"/>
                <w:sz w:val="22"/>
                <w:szCs w:val="22"/>
              </w:rPr>
              <w:t>Belmar</w:t>
            </w:r>
            <w:proofErr w:type="spellEnd"/>
            <w:r w:rsidR="00C6715A">
              <w:rPr>
                <w:rFonts w:ascii="Palatino Linotype" w:hAnsi="Palatino Linotype"/>
                <w:sz w:val="22"/>
                <w:szCs w:val="22"/>
              </w:rPr>
              <w:t xml:space="preserve"> </w:t>
            </w:r>
            <w:proofErr w:type="spellStart"/>
            <w:r w:rsidR="00C6715A">
              <w:rPr>
                <w:rFonts w:ascii="Palatino Linotype" w:hAnsi="Palatino Linotype"/>
                <w:sz w:val="22"/>
                <w:szCs w:val="22"/>
              </w:rPr>
              <w:t>Yañez</w:t>
            </w:r>
            <w:proofErr w:type="spellEnd"/>
          </w:p>
        </w:tc>
        <w:tc>
          <w:tcPr>
            <w:tcW w:w="2988" w:type="dxa"/>
          </w:tcPr>
          <w:p w14:paraId="4CED394A" w14:textId="77777777" w:rsidR="007475F2" w:rsidRPr="00421F68" w:rsidRDefault="00421F68" w:rsidP="00421F68">
            <w:pPr>
              <w:jc w:val="both"/>
              <w:rPr>
                <w:rFonts w:ascii="Palatino Linotype" w:hAnsi="Palatino Linotype"/>
                <w:sz w:val="22"/>
                <w:szCs w:val="22"/>
              </w:rPr>
            </w:pPr>
            <w:r w:rsidRPr="00421F68">
              <w:rPr>
                <w:rFonts w:ascii="Palatino Linotype" w:eastAsia="Calibri" w:hAnsi="Palatino Linotype" w:cs="Arial"/>
                <w:color w:val="000000"/>
                <w:lang w:val="es-CL" w:eastAsia="es-CL"/>
              </w:rPr>
              <w:t xml:space="preserve"> </w:t>
            </w:r>
            <w:r w:rsidRPr="00421F68">
              <w:rPr>
                <w:rFonts w:ascii="Palatino Linotype" w:eastAsia="Calibri" w:hAnsi="Palatino Linotype" w:cs="Arial"/>
                <w:color w:val="000000"/>
                <w:sz w:val="23"/>
                <w:szCs w:val="23"/>
                <w:lang w:val="es-CL" w:eastAsia="es-CL"/>
              </w:rPr>
              <w:t>Ingeniero Comercial</w:t>
            </w:r>
          </w:p>
        </w:tc>
        <w:tc>
          <w:tcPr>
            <w:tcW w:w="1967" w:type="dxa"/>
          </w:tcPr>
          <w:p w14:paraId="43BBAA84" w14:textId="77777777" w:rsidR="007475F2" w:rsidRPr="00FC2A2D" w:rsidRDefault="00421F68" w:rsidP="00AE3065">
            <w:pPr>
              <w:jc w:val="both"/>
              <w:rPr>
                <w:rFonts w:ascii="Palatino Linotype" w:hAnsi="Palatino Linotype"/>
                <w:sz w:val="22"/>
                <w:szCs w:val="22"/>
              </w:rPr>
            </w:pPr>
            <w:r>
              <w:rPr>
                <w:rFonts w:ascii="Palatino Linotype" w:hAnsi="Palatino Linotype"/>
                <w:sz w:val="22"/>
                <w:szCs w:val="22"/>
              </w:rPr>
              <w:t>6 años</w:t>
            </w:r>
          </w:p>
        </w:tc>
      </w:tr>
      <w:tr w:rsidR="007475F2" w:rsidRPr="001E18C6" w14:paraId="0A199134" w14:textId="77777777" w:rsidTr="005036F2">
        <w:trPr>
          <w:trHeight w:val="425"/>
          <w:jc w:val="center"/>
        </w:trPr>
        <w:tc>
          <w:tcPr>
            <w:tcW w:w="2214" w:type="dxa"/>
          </w:tcPr>
          <w:p w14:paraId="6124B921" w14:textId="77777777" w:rsidR="007475F2" w:rsidRPr="00FC2A2D" w:rsidRDefault="007475F2" w:rsidP="00AE3065">
            <w:pPr>
              <w:jc w:val="both"/>
              <w:rPr>
                <w:rFonts w:ascii="Palatino Linotype" w:hAnsi="Palatino Linotype"/>
                <w:b/>
                <w:sz w:val="22"/>
                <w:szCs w:val="22"/>
              </w:rPr>
            </w:pPr>
            <w:r w:rsidRPr="00FC2A2D">
              <w:rPr>
                <w:rFonts w:ascii="Palatino Linotype" w:hAnsi="Palatino Linotype"/>
                <w:b/>
                <w:sz w:val="22"/>
                <w:szCs w:val="22"/>
              </w:rPr>
              <w:lastRenderedPageBreak/>
              <w:t>Asesor Junior</w:t>
            </w:r>
          </w:p>
        </w:tc>
        <w:tc>
          <w:tcPr>
            <w:tcW w:w="2976" w:type="dxa"/>
          </w:tcPr>
          <w:p w14:paraId="58DF0D30" w14:textId="77777777" w:rsidR="007475F2" w:rsidRPr="00FC2A2D" w:rsidRDefault="009D78D4" w:rsidP="00AE3065">
            <w:pPr>
              <w:jc w:val="both"/>
              <w:rPr>
                <w:rFonts w:ascii="Palatino Linotype" w:hAnsi="Palatino Linotype"/>
                <w:sz w:val="20"/>
                <w:szCs w:val="20"/>
              </w:rPr>
            </w:pPr>
            <w:r>
              <w:rPr>
                <w:rFonts w:ascii="Palatino Linotype" w:hAnsi="Palatino Linotype"/>
                <w:sz w:val="22"/>
                <w:szCs w:val="22"/>
              </w:rPr>
              <w:t>Cristian Reyes C</w:t>
            </w:r>
            <w:r w:rsidR="00C6715A">
              <w:rPr>
                <w:rFonts w:ascii="Palatino Linotype" w:hAnsi="Palatino Linotype"/>
                <w:sz w:val="22"/>
                <w:szCs w:val="22"/>
              </w:rPr>
              <w:t>astro</w:t>
            </w:r>
            <w:r>
              <w:rPr>
                <w:rFonts w:ascii="Palatino Linotype" w:hAnsi="Palatino Linotype"/>
                <w:sz w:val="22"/>
                <w:szCs w:val="22"/>
              </w:rPr>
              <w:t>.</w:t>
            </w:r>
          </w:p>
        </w:tc>
        <w:tc>
          <w:tcPr>
            <w:tcW w:w="2988" w:type="dxa"/>
          </w:tcPr>
          <w:p w14:paraId="0009E15A" w14:textId="77777777" w:rsidR="007475F2" w:rsidRPr="00421F68" w:rsidRDefault="009D78D4" w:rsidP="00AE3065">
            <w:pPr>
              <w:jc w:val="both"/>
              <w:rPr>
                <w:rFonts w:ascii="Palatino Linotype" w:hAnsi="Palatino Linotype"/>
                <w:sz w:val="22"/>
                <w:szCs w:val="22"/>
              </w:rPr>
            </w:pPr>
            <w:r w:rsidRPr="00421F68">
              <w:rPr>
                <w:rFonts w:ascii="Palatino Linotype" w:hAnsi="Palatino Linotype"/>
              </w:rPr>
              <w:t>Ingeniero Civil Industrial</w:t>
            </w:r>
          </w:p>
        </w:tc>
        <w:tc>
          <w:tcPr>
            <w:tcW w:w="1967" w:type="dxa"/>
          </w:tcPr>
          <w:p w14:paraId="1616F74A" w14:textId="77777777" w:rsidR="007475F2" w:rsidRPr="00FC2A2D" w:rsidRDefault="00421F68" w:rsidP="00AE3065">
            <w:pPr>
              <w:jc w:val="both"/>
              <w:rPr>
                <w:rFonts w:ascii="Palatino Linotype" w:hAnsi="Palatino Linotype"/>
                <w:sz w:val="22"/>
                <w:szCs w:val="22"/>
              </w:rPr>
            </w:pPr>
            <w:r>
              <w:rPr>
                <w:rFonts w:ascii="Palatino Linotype" w:hAnsi="Palatino Linotype"/>
                <w:sz w:val="22"/>
                <w:szCs w:val="22"/>
              </w:rPr>
              <w:t>5 años</w:t>
            </w:r>
          </w:p>
        </w:tc>
      </w:tr>
    </w:tbl>
    <w:p w14:paraId="11E42552" w14:textId="77777777" w:rsidR="007475F2" w:rsidRDefault="007475F2" w:rsidP="006F5E85">
      <w:pPr>
        <w:rPr>
          <w:rFonts w:ascii="Palatino Linotype" w:hAnsi="Palatino Linotype"/>
          <w:b/>
        </w:rPr>
      </w:pPr>
    </w:p>
    <w:p w14:paraId="78786943" w14:textId="77777777" w:rsidR="00E5118D" w:rsidRDefault="00E5118D" w:rsidP="006F5E85">
      <w:pPr>
        <w:rPr>
          <w:rFonts w:ascii="Palatino Linotype" w:hAnsi="Palatino Linotype"/>
          <w:b/>
        </w:rPr>
      </w:pPr>
    </w:p>
    <w:p w14:paraId="3E6B1902" w14:textId="77777777" w:rsidR="00E5118D" w:rsidRPr="00E5118D" w:rsidRDefault="00311D52" w:rsidP="00E5118D">
      <w:pPr>
        <w:pStyle w:val="Prrafodelista"/>
        <w:numPr>
          <w:ilvl w:val="0"/>
          <w:numId w:val="1"/>
        </w:numPr>
        <w:rPr>
          <w:rFonts w:ascii="Palatino Linotype" w:hAnsi="Palatino Linotype"/>
          <w:b/>
        </w:rPr>
      </w:pPr>
      <w:r w:rsidRPr="00E5118D">
        <w:rPr>
          <w:rFonts w:ascii="Palatino Linotype" w:hAnsi="Palatino Linotype"/>
          <w:b/>
        </w:rPr>
        <w:t>DATOS DE LA PROPIEDAD PARA INSTALACIÓN DEL CDN</w:t>
      </w:r>
      <w:r>
        <w:rPr>
          <w:rFonts w:ascii="Palatino Linotype" w:hAnsi="Palatino Linotype"/>
          <w:b/>
        </w:rPr>
        <w:t>.</w:t>
      </w:r>
    </w:p>
    <w:p w14:paraId="2DAB381F" w14:textId="77777777" w:rsidR="00E5118D" w:rsidRPr="00E5118D" w:rsidRDefault="00E5118D" w:rsidP="00E5118D">
      <w:pPr>
        <w:rPr>
          <w:rFonts w:ascii="Palatino Linotype" w:hAnsi="Palatino Linotype"/>
          <w:sz w:val="22"/>
          <w:szCs w:val="22"/>
        </w:rPr>
      </w:pPr>
    </w:p>
    <w:p w14:paraId="1C94C14D" w14:textId="77777777" w:rsidR="00E5118D" w:rsidRPr="00E5118D" w:rsidRDefault="00E5118D" w:rsidP="00E5118D">
      <w:pPr>
        <w:pStyle w:val="Prrafodelista"/>
        <w:numPr>
          <w:ilvl w:val="0"/>
          <w:numId w:val="26"/>
        </w:numPr>
        <w:rPr>
          <w:rFonts w:ascii="Palatino Linotype" w:hAnsi="Palatino Linotype"/>
          <w:sz w:val="22"/>
          <w:szCs w:val="22"/>
        </w:rPr>
      </w:pPr>
      <w:r w:rsidRPr="00E5118D">
        <w:rPr>
          <w:rFonts w:ascii="Palatino Linotype" w:hAnsi="Palatino Linotype"/>
          <w:sz w:val="22"/>
          <w:szCs w:val="22"/>
        </w:rPr>
        <w:t xml:space="preserve">Ubicación: Calle Antonio Varas N° </w:t>
      </w:r>
      <w:r w:rsidR="00FC4840">
        <w:rPr>
          <w:rFonts w:ascii="Palatino Linotype" w:hAnsi="Palatino Linotype"/>
          <w:sz w:val="22"/>
          <w:szCs w:val="22"/>
        </w:rPr>
        <w:t>206</w:t>
      </w:r>
    </w:p>
    <w:p w14:paraId="11C857C1" w14:textId="77777777" w:rsidR="00E5118D" w:rsidRPr="001C7764" w:rsidRDefault="00E5118D" w:rsidP="00E5118D"/>
    <w:p w14:paraId="4DDB441B" w14:textId="77777777" w:rsidR="00E5118D" w:rsidRDefault="00E5118D" w:rsidP="006F5E85">
      <w:pPr>
        <w:rPr>
          <w:rFonts w:ascii="Palatino Linotype" w:hAnsi="Palatino Linotype"/>
          <w:b/>
        </w:rPr>
      </w:pPr>
    </w:p>
    <w:p w14:paraId="6FD0941A" w14:textId="77777777" w:rsidR="00E5118D" w:rsidRDefault="00E5118D" w:rsidP="006F5E85">
      <w:pPr>
        <w:rPr>
          <w:rFonts w:ascii="Palatino Linotype" w:hAnsi="Palatino Linotype"/>
          <w:b/>
        </w:rPr>
      </w:pPr>
    </w:p>
    <w:p w14:paraId="2FCE908C" w14:textId="77777777" w:rsidR="00E5118D" w:rsidRDefault="00E5118D" w:rsidP="006F5E85">
      <w:pPr>
        <w:rPr>
          <w:rFonts w:ascii="Palatino Linotype" w:hAnsi="Palatino Linotype"/>
          <w:b/>
        </w:rPr>
      </w:pPr>
    </w:p>
    <w:p w14:paraId="228C224E" w14:textId="77777777" w:rsidR="00E5118D" w:rsidRDefault="00E5118D" w:rsidP="006F5E85">
      <w:pPr>
        <w:rPr>
          <w:rFonts w:ascii="Palatino Linotype" w:hAnsi="Palatino Linotype"/>
          <w:b/>
        </w:rPr>
      </w:pPr>
    </w:p>
    <w:p w14:paraId="750CBCD6" w14:textId="77777777" w:rsidR="00E5118D" w:rsidRDefault="00E5118D" w:rsidP="006F5E85">
      <w:pPr>
        <w:rPr>
          <w:rFonts w:ascii="Palatino Linotype" w:hAnsi="Palatino Linotype"/>
          <w:b/>
        </w:rPr>
      </w:pPr>
    </w:p>
    <w:p w14:paraId="04B547EB" w14:textId="77777777" w:rsidR="00E5118D" w:rsidRDefault="00E5118D" w:rsidP="006F5E85">
      <w:pPr>
        <w:rPr>
          <w:rFonts w:ascii="Palatino Linotype" w:hAnsi="Palatino Linotype"/>
          <w:b/>
        </w:rPr>
      </w:pPr>
    </w:p>
    <w:sectPr w:rsidR="00E5118D" w:rsidSect="006A24C7">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54AF5DD" w14:textId="77777777" w:rsidR="00D76B39" w:rsidRDefault="00D76B39" w:rsidP="001643CB">
      <w:r>
        <w:separator/>
      </w:r>
    </w:p>
  </w:endnote>
  <w:endnote w:type="continuationSeparator" w:id="0">
    <w:p w14:paraId="0CCDB30F" w14:textId="77777777" w:rsidR="00D76B39" w:rsidRDefault="00D76B39" w:rsidP="0016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00000001" w:usb1="08070000" w:usb2="00000010" w:usb3="00000000" w:csb0="00020000" w:csb1="00000000"/>
  </w:font>
  <w:font w:name="PalatinoLinotype,BoldItalic">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PalatinoLinotype">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40318"/>
      <w:docPartObj>
        <w:docPartGallery w:val="Page Numbers (Bottom of Page)"/>
        <w:docPartUnique/>
      </w:docPartObj>
    </w:sdtPr>
    <w:sdtEndPr>
      <w:rPr>
        <w:rFonts w:ascii="Palatino Linotype" w:hAnsi="Palatino Linotype"/>
        <w:sz w:val="22"/>
        <w:szCs w:val="22"/>
      </w:rPr>
    </w:sdtEndPr>
    <w:sdtContent>
      <w:p w14:paraId="21D64C61" w14:textId="77777777" w:rsidR="007475F2" w:rsidRPr="001E2FCE" w:rsidRDefault="006866EA" w:rsidP="00ED7F6B">
        <w:pPr>
          <w:pStyle w:val="Piedepgina"/>
          <w:jc w:val="right"/>
          <w:rPr>
            <w:rFonts w:ascii="Palatino Linotype" w:hAnsi="Palatino Linotype"/>
            <w:sz w:val="22"/>
            <w:szCs w:val="22"/>
          </w:rPr>
        </w:pPr>
        <w:r w:rsidRPr="001E2FCE">
          <w:rPr>
            <w:rFonts w:ascii="Palatino Linotype" w:hAnsi="Palatino Linotype"/>
            <w:sz w:val="22"/>
            <w:szCs w:val="22"/>
          </w:rPr>
          <w:fldChar w:fldCharType="begin"/>
        </w:r>
        <w:r w:rsidR="007475F2" w:rsidRPr="001E2FCE">
          <w:rPr>
            <w:rFonts w:ascii="Palatino Linotype" w:hAnsi="Palatino Linotype"/>
            <w:sz w:val="22"/>
            <w:szCs w:val="22"/>
          </w:rPr>
          <w:instrText>PAGE   \* MERGEFORMAT</w:instrText>
        </w:r>
        <w:r w:rsidRPr="001E2FCE">
          <w:rPr>
            <w:rFonts w:ascii="Palatino Linotype" w:hAnsi="Palatino Linotype"/>
            <w:sz w:val="22"/>
            <w:szCs w:val="22"/>
          </w:rPr>
          <w:fldChar w:fldCharType="separate"/>
        </w:r>
        <w:r w:rsidR="00CC3F43" w:rsidRPr="00CC3F43">
          <w:rPr>
            <w:rFonts w:ascii="Palatino Linotype" w:hAnsi="Palatino Linotype"/>
            <w:noProof/>
            <w:sz w:val="22"/>
            <w:szCs w:val="22"/>
            <w:lang w:val="es-ES"/>
          </w:rPr>
          <w:t>7</w:t>
        </w:r>
        <w:r w:rsidRPr="001E2FCE">
          <w:rPr>
            <w:rFonts w:ascii="Palatino Linotype" w:hAnsi="Palatino Linotype"/>
            <w:sz w:val="22"/>
            <w:szCs w:val="22"/>
          </w:rPr>
          <w:fldChar w:fldCharType="end"/>
        </w:r>
      </w:p>
    </w:sdtContent>
  </w:sdt>
  <w:p w14:paraId="353CF543" w14:textId="77777777" w:rsidR="007475F2" w:rsidRDefault="007475F2">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92482" w14:textId="77777777" w:rsidR="007475F2" w:rsidRDefault="007475F2" w:rsidP="00ED7F6B">
    <w:pPr>
      <w:pStyle w:val="Piedepgina"/>
      <w:jc w:val="right"/>
    </w:pPr>
  </w:p>
  <w:p w14:paraId="35FA416E" w14:textId="77777777" w:rsidR="007475F2" w:rsidRDefault="007475F2">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0C80F" w14:textId="77777777" w:rsidR="00EA29DA" w:rsidRPr="001E2FCE" w:rsidRDefault="006866EA" w:rsidP="00ED7F6B">
    <w:pPr>
      <w:pStyle w:val="Piedepgina"/>
      <w:jc w:val="right"/>
      <w:rPr>
        <w:rFonts w:ascii="Palatino Linotype" w:hAnsi="Palatino Linotype"/>
        <w:sz w:val="22"/>
        <w:szCs w:val="22"/>
      </w:rPr>
    </w:pPr>
    <w:r w:rsidRPr="001E2FCE">
      <w:rPr>
        <w:rFonts w:ascii="Palatino Linotype" w:hAnsi="Palatino Linotype"/>
        <w:sz w:val="22"/>
        <w:szCs w:val="22"/>
      </w:rPr>
      <w:fldChar w:fldCharType="begin"/>
    </w:r>
    <w:r w:rsidR="00484C9F">
      <w:rPr>
        <w:rFonts w:ascii="Palatino Linotype" w:hAnsi="Palatino Linotype"/>
        <w:sz w:val="22"/>
        <w:szCs w:val="22"/>
      </w:rPr>
      <w:instrText>PAGE</w:instrText>
    </w:r>
    <w:r w:rsidR="00EA29DA" w:rsidRPr="001E2FCE">
      <w:rPr>
        <w:rFonts w:ascii="Palatino Linotype" w:hAnsi="Palatino Linotype"/>
        <w:sz w:val="22"/>
        <w:szCs w:val="22"/>
      </w:rPr>
      <w:instrText xml:space="preserve">   \* MERGEFORMAT</w:instrText>
    </w:r>
    <w:r w:rsidRPr="001E2FCE">
      <w:rPr>
        <w:rFonts w:ascii="Palatino Linotype" w:hAnsi="Palatino Linotype"/>
        <w:sz w:val="22"/>
        <w:szCs w:val="22"/>
      </w:rPr>
      <w:fldChar w:fldCharType="separate"/>
    </w:r>
    <w:r w:rsidR="00CC3F43" w:rsidRPr="00CC3F43">
      <w:rPr>
        <w:rFonts w:ascii="Palatino Linotype" w:hAnsi="Palatino Linotype"/>
        <w:noProof/>
        <w:sz w:val="22"/>
        <w:szCs w:val="22"/>
        <w:lang w:val="es-ES"/>
      </w:rPr>
      <w:t>9</w:t>
    </w:r>
    <w:r w:rsidRPr="001E2FCE">
      <w:rPr>
        <w:rFonts w:ascii="Palatino Linotype" w:hAnsi="Palatino Linotype"/>
        <w:sz w:val="22"/>
        <w:szCs w:val="22"/>
      </w:rPr>
      <w:fldChar w:fldCharType="end"/>
    </w:r>
  </w:p>
  <w:p w14:paraId="1A77D5AC" w14:textId="77777777" w:rsidR="00EA29DA" w:rsidRDefault="00EA29DA">
    <w:pPr>
      <w:pStyle w:val="Piedepgina"/>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F1DAF" w14:textId="77777777" w:rsidR="00EA29DA" w:rsidRDefault="00EA29DA" w:rsidP="00ED7F6B">
    <w:pPr>
      <w:pStyle w:val="Piedepgina"/>
      <w:jc w:val="right"/>
    </w:pPr>
  </w:p>
  <w:p w14:paraId="7132A4BA" w14:textId="77777777" w:rsidR="00EA29DA" w:rsidRDefault="00EA29D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7EDA6EC" w14:textId="77777777" w:rsidR="00D76B39" w:rsidRDefault="00D76B39" w:rsidP="001643CB">
      <w:r>
        <w:separator/>
      </w:r>
    </w:p>
  </w:footnote>
  <w:footnote w:type="continuationSeparator" w:id="0">
    <w:p w14:paraId="36E2B905" w14:textId="77777777" w:rsidR="00D76B39" w:rsidRDefault="00D76B39" w:rsidP="001643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E67E6" w14:textId="77777777" w:rsidR="007475F2" w:rsidRDefault="007475F2">
    <w:pPr>
      <w:pStyle w:val="Encabezado"/>
    </w:pPr>
    <w:r w:rsidRPr="000A4DE6">
      <w:rPr>
        <w:noProof/>
        <w:lang w:val="es-ES"/>
      </w:rPr>
      <w:drawing>
        <wp:anchor distT="0" distB="0" distL="114300" distR="114300" simplePos="0" relativeHeight="251656192" behindDoc="0" locked="0" layoutInCell="1" allowOverlap="1" wp14:anchorId="67D4C00C" wp14:editId="67D87315">
          <wp:simplePos x="0" y="0"/>
          <wp:positionH relativeFrom="column">
            <wp:posOffset>-304800</wp:posOffset>
          </wp:positionH>
          <wp:positionV relativeFrom="paragraph">
            <wp:posOffset>-208915</wp:posOffset>
          </wp:positionV>
          <wp:extent cx="1488440" cy="714375"/>
          <wp:effectExtent l="0" t="0" r="0" b="0"/>
          <wp:wrapSquare wrapText="bothSides"/>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8440" cy="714375"/>
                  </a:xfrm>
                  <a:prstGeom prst="rect">
                    <a:avLst/>
                  </a:prstGeom>
                </pic:spPr>
              </pic:pic>
            </a:graphicData>
          </a:graphic>
        </wp:anchor>
      </w:drawing>
    </w:r>
    <w:r w:rsidRPr="000A4DE6">
      <w:rPr>
        <w:noProof/>
        <w:lang w:val="es-ES"/>
      </w:rPr>
      <w:drawing>
        <wp:anchor distT="0" distB="0" distL="114300" distR="114300" simplePos="0" relativeHeight="251657216" behindDoc="0" locked="0" layoutInCell="1" allowOverlap="1" wp14:anchorId="75C3EDF4" wp14:editId="788C971C">
          <wp:simplePos x="0" y="0"/>
          <wp:positionH relativeFrom="column">
            <wp:posOffset>-190500</wp:posOffset>
          </wp:positionH>
          <wp:positionV relativeFrom="paragraph">
            <wp:posOffset>9185910</wp:posOffset>
          </wp:positionV>
          <wp:extent cx="1028700" cy="384175"/>
          <wp:effectExtent l="0" t="0" r="12700" b="0"/>
          <wp:wrapSquare wrapText="bothSides"/>
          <wp:docPr id="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28700" cy="384175"/>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8541B" w14:textId="77777777" w:rsidR="00EA29DA" w:rsidRDefault="003E717E">
    <w:pPr>
      <w:pStyle w:val="Encabezado"/>
    </w:pPr>
    <w:r>
      <w:rPr>
        <w:noProof/>
        <w:lang w:val="es-ES"/>
      </w:rPr>
      <w:drawing>
        <wp:anchor distT="0" distB="0" distL="114300" distR="114300" simplePos="0" relativeHeight="251658240" behindDoc="0" locked="0" layoutInCell="1" allowOverlap="1" wp14:anchorId="448DF58C" wp14:editId="1511D6C0">
          <wp:simplePos x="0" y="0"/>
          <wp:positionH relativeFrom="column">
            <wp:posOffset>-304165</wp:posOffset>
          </wp:positionH>
          <wp:positionV relativeFrom="paragraph">
            <wp:posOffset>-208280</wp:posOffset>
          </wp:positionV>
          <wp:extent cx="1488440" cy="714375"/>
          <wp:effectExtent l="0" t="0" r="0" b="0"/>
          <wp:wrapSquare wrapText="bothSides"/>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srcRect/>
                  <a:stretch>
                    <a:fillRect/>
                  </a:stretch>
                </pic:blipFill>
                <pic:spPr bwMode="auto">
                  <a:xfrm>
                    <a:off x="0" y="0"/>
                    <a:ext cx="1488440" cy="714375"/>
                  </a:xfrm>
                  <a:prstGeom prst="rect">
                    <a:avLst/>
                  </a:prstGeom>
                  <a:noFill/>
                  <a:ln w="9525">
                    <a:noFill/>
                    <a:miter lim="800000"/>
                    <a:headEnd/>
                    <a:tailEnd/>
                  </a:ln>
                </pic:spPr>
              </pic:pic>
            </a:graphicData>
          </a:graphic>
        </wp:anchor>
      </w:drawing>
    </w:r>
    <w:r>
      <w:rPr>
        <w:noProof/>
        <w:lang w:val="es-ES"/>
      </w:rPr>
      <w:drawing>
        <wp:anchor distT="0" distB="0" distL="114300" distR="114300" simplePos="0" relativeHeight="251659264" behindDoc="0" locked="0" layoutInCell="1" allowOverlap="1" wp14:anchorId="686843E3" wp14:editId="030147E4">
          <wp:simplePos x="0" y="0"/>
          <wp:positionH relativeFrom="column">
            <wp:posOffset>-189865</wp:posOffset>
          </wp:positionH>
          <wp:positionV relativeFrom="paragraph">
            <wp:posOffset>9185910</wp:posOffset>
          </wp:positionV>
          <wp:extent cx="1028700" cy="384175"/>
          <wp:effectExtent l="19050" t="0" r="0" b="0"/>
          <wp:wrapSquare wrapText="bothSides"/>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srcRect/>
                  <a:stretch>
                    <a:fillRect/>
                  </a:stretch>
                </pic:blipFill>
                <pic:spPr bwMode="auto">
                  <a:xfrm>
                    <a:off x="0" y="0"/>
                    <a:ext cx="1028700" cy="3841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7CE1EC4"/>
    <w:multiLevelType w:val="hybridMultilevel"/>
    <w:tmpl w:val="DA94FA28"/>
    <w:lvl w:ilvl="0" w:tplc="340A0001">
      <w:start w:val="1"/>
      <w:numFmt w:val="bullet"/>
      <w:lvlText w:val=""/>
      <w:lvlJc w:val="left"/>
      <w:pPr>
        <w:ind w:left="720" w:hanging="360"/>
      </w:pPr>
      <w:rPr>
        <w:rFonts w:ascii="Symbol" w:hAnsi="Symbol" w:hint="default"/>
      </w:rPr>
    </w:lvl>
    <w:lvl w:ilvl="1" w:tplc="D0B8AE0A">
      <w:numFmt w:val="bullet"/>
      <w:lvlText w:val="·"/>
      <w:lvlJc w:val="left"/>
      <w:pPr>
        <w:ind w:left="1890" w:hanging="810"/>
      </w:pPr>
      <w:rPr>
        <w:rFonts w:ascii="Palatino Linotype" w:eastAsia="Times New Roman" w:hAnsi="Palatino Linotype"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237EC5"/>
    <w:multiLevelType w:val="multilevel"/>
    <w:tmpl w:val="3926B6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sz w:val="22"/>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7B5F5D"/>
    <w:multiLevelType w:val="multilevel"/>
    <w:tmpl w:val="8520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24BB7"/>
    <w:multiLevelType w:val="hybridMultilevel"/>
    <w:tmpl w:val="2260FDA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AF0126A"/>
    <w:multiLevelType w:val="hybridMultilevel"/>
    <w:tmpl w:val="CDE8CCB2"/>
    <w:lvl w:ilvl="0" w:tplc="697413AA">
      <w:start w:val="1"/>
      <w:numFmt w:val="decimal"/>
      <w:lvlText w:val="%1."/>
      <w:lvlJc w:val="left"/>
      <w:pPr>
        <w:ind w:left="927" w:hanging="360"/>
      </w:pPr>
      <w:rPr>
        <w:rFonts w:hint="default"/>
        <w:b/>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nsid w:val="259619B2"/>
    <w:multiLevelType w:val="hybridMultilevel"/>
    <w:tmpl w:val="EDEE466A"/>
    <w:lvl w:ilvl="0" w:tplc="340A0001">
      <w:start w:val="1"/>
      <w:numFmt w:val="bullet"/>
      <w:lvlText w:val=""/>
      <w:lvlJc w:val="left"/>
      <w:pPr>
        <w:ind w:left="3414" w:hanging="360"/>
      </w:pPr>
      <w:rPr>
        <w:rFonts w:ascii="Symbol" w:hAnsi="Symbol" w:hint="default"/>
      </w:rPr>
    </w:lvl>
    <w:lvl w:ilvl="1" w:tplc="340A0003" w:tentative="1">
      <w:start w:val="1"/>
      <w:numFmt w:val="bullet"/>
      <w:lvlText w:val="o"/>
      <w:lvlJc w:val="left"/>
      <w:pPr>
        <w:ind w:left="4134" w:hanging="360"/>
      </w:pPr>
      <w:rPr>
        <w:rFonts w:ascii="Courier New" w:hAnsi="Courier New" w:cs="Courier New" w:hint="default"/>
      </w:rPr>
    </w:lvl>
    <w:lvl w:ilvl="2" w:tplc="340A0005" w:tentative="1">
      <w:start w:val="1"/>
      <w:numFmt w:val="bullet"/>
      <w:lvlText w:val=""/>
      <w:lvlJc w:val="left"/>
      <w:pPr>
        <w:ind w:left="4854" w:hanging="360"/>
      </w:pPr>
      <w:rPr>
        <w:rFonts w:ascii="Wingdings" w:hAnsi="Wingdings" w:hint="default"/>
      </w:rPr>
    </w:lvl>
    <w:lvl w:ilvl="3" w:tplc="340A0001" w:tentative="1">
      <w:start w:val="1"/>
      <w:numFmt w:val="bullet"/>
      <w:lvlText w:val=""/>
      <w:lvlJc w:val="left"/>
      <w:pPr>
        <w:ind w:left="5574" w:hanging="360"/>
      </w:pPr>
      <w:rPr>
        <w:rFonts w:ascii="Symbol" w:hAnsi="Symbol" w:hint="default"/>
      </w:rPr>
    </w:lvl>
    <w:lvl w:ilvl="4" w:tplc="340A0003" w:tentative="1">
      <w:start w:val="1"/>
      <w:numFmt w:val="bullet"/>
      <w:lvlText w:val="o"/>
      <w:lvlJc w:val="left"/>
      <w:pPr>
        <w:ind w:left="6294" w:hanging="360"/>
      </w:pPr>
      <w:rPr>
        <w:rFonts w:ascii="Courier New" w:hAnsi="Courier New" w:cs="Courier New" w:hint="default"/>
      </w:rPr>
    </w:lvl>
    <w:lvl w:ilvl="5" w:tplc="340A0005" w:tentative="1">
      <w:start w:val="1"/>
      <w:numFmt w:val="bullet"/>
      <w:lvlText w:val=""/>
      <w:lvlJc w:val="left"/>
      <w:pPr>
        <w:ind w:left="7014" w:hanging="360"/>
      </w:pPr>
      <w:rPr>
        <w:rFonts w:ascii="Wingdings" w:hAnsi="Wingdings" w:hint="default"/>
      </w:rPr>
    </w:lvl>
    <w:lvl w:ilvl="6" w:tplc="340A0001" w:tentative="1">
      <w:start w:val="1"/>
      <w:numFmt w:val="bullet"/>
      <w:lvlText w:val=""/>
      <w:lvlJc w:val="left"/>
      <w:pPr>
        <w:ind w:left="7734" w:hanging="360"/>
      </w:pPr>
      <w:rPr>
        <w:rFonts w:ascii="Symbol" w:hAnsi="Symbol" w:hint="default"/>
      </w:rPr>
    </w:lvl>
    <w:lvl w:ilvl="7" w:tplc="340A0003" w:tentative="1">
      <w:start w:val="1"/>
      <w:numFmt w:val="bullet"/>
      <w:lvlText w:val="o"/>
      <w:lvlJc w:val="left"/>
      <w:pPr>
        <w:ind w:left="8454" w:hanging="360"/>
      </w:pPr>
      <w:rPr>
        <w:rFonts w:ascii="Courier New" w:hAnsi="Courier New" w:cs="Courier New" w:hint="default"/>
      </w:rPr>
    </w:lvl>
    <w:lvl w:ilvl="8" w:tplc="340A0005" w:tentative="1">
      <w:start w:val="1"/>
      <w:numFmt w:val="bullet"/>
      <w:lvlText w:val=""/>
      <w:lvlJc w:val="left"/>
      <w:pPr>
        <w:ind w:left="9174" w:hanging="360"/>
      </w:pPr>
      <w:rPr>
        <w:rFonts w:ascii="Wingdings" w:hAnsi="Wingdings" w:hint="default"/>
      </w:rPr>
    </w:lvl>
  </w:abstractNum>
  <w:abstractNum w:abstractNumId="6">
    <w:nsid w:val="25BC4FE6"/>
    <w:multiLevelType w:val="hybridMultilevel"/>
    <w:tmpl w:val="FDAA200E"/>
    <w:lvl w:ilvl="0" w:tplc="BD54B75C">
      <w:start w:val="1"/>
      <w:numFmt w:val="bullet"/>
      <w:lvlText w:val=""/>
      <w:lvlJc w:val="left"/>
      <w:pPr>
        <w:ind w:left="1800" w:hanging="360"/>
      </w:pPr>
      <w:rPr>
        <w:rFonts w:ascii="Symbol" w:hAnsi="Symbol" w:hint="default"/>
        <w:sz w:val="20"/>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7">
    <w:nsid w:val="276E58A9"/>
    <w:multiLevelType w:val="hybridMultilevel"/>
    <w:tmpl w:val="23DC0BC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9460D76"/>
    <w:multiLevelType w:val="hybridMultilevel"/>
    <w:tmpl w:val="1F660E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9D920B2"/>
    <w:multiLevelType w:val="hybridMultilevel"/>
    <w:tmpl w:val="E5C444C8"/>
    <w:lvl w:ilvl="0" w:tplc="2794A5FE">
      <w:start w:val="1"/>
      <w:numFmt w:val="bullet"/>
      <w:lvlText w:val=""/>
      <w:lvlJc w:val="left"/>
      <w:pPr>
        <w:tabs>
          <w:tab w:val="num" w:pos="720"/>
        </w:tabs>
        <w:ind w:left="720" w:hanging="360"/>
      </w:pPr>
      <w:rPr>
        <w:rFonts w:ascii="Symbol" w:hAnsi="Symbol" w:hint="default"/>
      </w:rPr>
    </w:lvl>
    <w:lvl w:ilvl="1" w:tplc="9B1647E6" w:tentative="1">
      <w:start w:val="1"/>
      <w:numFmt w:val="bullet"/>
      <w:lvlText w:val=""/>
      <w:lvlJc w:val="left"/>
      <w:pPr>
        <w:tabs>
          <w:tab w:val="num" w:pos="1440"/>
        </w:tabs>
        <w:ind w:left="1440" w:hanging="360"/>
      </w:pPr>
      <w:rPr>
        <w:rFonts w:ascii="Symbol" w:hAnsi="Symbol" w:hint="default"/>
      </w:rPr>
    </w:lvl>
    <w:lvl w:ilvl="2" w:tplc="909885FA" w:tentative="1">
      <w:start w:val="1"/>
      <w:numFmt w:val="bullet"/>
      <w:lvlText w:val=""/>
      <w:lvlJc w:val="left"/>
      <w:pPr>
        <w:tabs>
          <w:tab w:val="num" w:pos="2160"/>
        </w:tabs>
        <w:ind w:left="2160" w:hanging="360"/>
      </w:pPr>
      <w:rPr>
        <w:rFonts w:ascii="Symbol" w:hAnsi="Symbol" w:hint="default"/>
      </w:rPr>
    </w:lvl>
    <w:lvl w:ilvl="3" w:tplc="42180522" w:tentative="1">
      <w:start w:val="1"/>
      <w:numFmt w:val="bullet"/>
      <w:lvlText w:val=""/>
      <w:lvlJc w:val="left"/>
      <w:pPr>
        <w:tabs>
          <w:tab w:val="num" w:pos="2880"/>
        </w:tabs>
        <w:ind w:left="2880" w:hanging="360"/>
      </w:pPr>
      <w:rPr>
        <w:rFonts w:ascii="Symbol" w:hAnsi="Symbol" w:hint="default"/>
      </w:rPr>
    </w:lvl>
    <w:lvl w:ilvl="4" w:tplc="69F0827E" w:tentative="1">
      <w:start w:val="1"/>
      <w:numFmt w:val="bullet"/>
      <w:lvlText w:val=""/>
      <w:lvlJc w:val="left"/>
      <w:pPr>
        <w:tabs>
          <w:tab w:val="num" w:pos="3600"/>
        </w:tabs>
        <w:ind w:left="3600" w:hanging="360"/>
      </w:pPr>
      <w:rPr>
        <w:rFonts w:ascii="Symbol" w:hAnsi="Symbol" w:hint="default"/>
      </w:rPr>
    </w:lvl>
    <w:lvl w:ilvl="5" w:tplc="BC709A86" w:tentative="1">
      <w:start w:val="1"/>
      <w:numFmt w:val="bullet"/>
      <w:lvlText w:val=""/>
      <w:lvlJc w:val="left"/>
      <w:pPr>
        <w:tabs>
          <w:tab w:val="num" w:pos="4320"/>
        </w:tabs>
        <w:ind w:left="4320" w:hanging="360"/>
      </w:pPr>
      <w:rPr>
        <w:rFonts w:ascii="Symbol" w:hAnsi="Symbol" w:hint="default"/>
      </w:rPr>
    </w:lvl>
    <w:lvl w:ilvl="6" w:tplc="928C951E" w:tentative="1">
      <w:start w:val="1"/>
      <w:numFmt w:val="bullet"/>
      <w:lvlText w:val=""/>
      <w:lvlJc w:val="left"/>
      <w:pPr>
        <w:tabs>
          <w:tab w:val="num" w:pos="5040"/>
        </w:tabs>
        <w:ind w:left="5040" w:hanging="360"/>
      </w:pPr>
      <w:rPr>
        <w:rFonts w:ascii="Symbol" w:hAnsi="Symbol" w:hint="default"/>
      </w:rPr>
    </w:lvl>
    <w:lvl w:ilvl="7" w:tplc="349A4122" w:tentative="1">
      <w:start w:val="1"/>
      <w:numFmt w:val="bullet"/>
      <w:lvlText w:val=""/>
      <w:lvlJc w:val="left"/>
      <w:pPr>
        <w:tabs>
          <w:tab w:val="num" w:pos="5760"/>
        </w:tabs>
        <w:ind w:left="5760" w:hanging="360"/>
      </w:pPr>
      <w:rPr>
        <w:rFonts w:ascii="Symbol" w:hAnsi="Symbol" w:hint="default"/>
      </w:rPr>
    </w:lvl>
    <w:lvl w:ilvl="8" w:tplc="105E5018" w:tentative="1">
      <w:start w:val="1"/>
      <w:numFmt w:val="bullet"/>
      <w:lvlText w:val=""/>
      <w:lvlJc w:val="left"/>
      <w:pPr>
        <w:tabs>
          <w:tab w:val="num" w:pos="6480"/>
        </w:tabs>
        <w:ind w:left="6480" w:hanging="360"/>
      </w:pPr>
      <w:rPr>
        <w:rFonts w:ascii="Symbol" w:hAnsi="Symbol" w:hint="default"/>
      </w:rPr>
    </w:lvl>
  </w:abstractNum>
  <w:abstractNum w:abstractNumId="10">
    <w:nsid w:val="2F2150A4"/>
    <w:multiLevelType w:val="hybridMultilevel"/>
    <w:tmpl w:val="F7424AC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F436061"/>
    <w:multiLevelType w:val="multilevel"/>
    <w:tmpl w:val="7F36C2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847483"/>
    <w:multiLevelType w:val="hybridMultilevel"/>
    <w:tmpl w:val="0CA44890"/>
    <w:lvl w:ilvl="0" w:tplc="BD54B75C">
      <w:start w:val="1"/>
      <w:numFmt w:val="bullet"/>
      <w:lvlText w:val=""/>
      <w:lvlJc w:val="left"/>
      <w:pPr>
        <w:ind w:left="720" w:hanging="360"/>
      </w:pPr>
      <w:rPr>
        <w:rFonts w:ascii="Symbol" w:hAnsi="Symbol"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7784693"/>
    <w:multiLevelType w:val="hybridMultilevel"/>
    <w:tmpl w:val="7F94C024"/>
    <w:lvl w:ilvl="0" w:tplc="9B7A253E">
      <w:start w:val="1"/>
      <w:numFmt w:val="bullet"/>
      <w:lvlText w:val=""/>
      <w:lvlJc w:val="left"/>
      <w:pPr>
        <w:tabs>
          <w:tab w:val="num" w:pos="720"/>
        </w:tabs>
        <w:ind w:left="720" w:hanging="360"/>
      </w:pPr>
      <w:rPr>
        <w:rFonts w:ascii="Symbol" w:hAnsi="Symbol" w:hint="default"/>
      </w:rPr>
    </w:lvl>
    <w:lvl w:ilvl="1" w:tplc="1D6AD868" w:tentative="1">
      <w:start w:val="1"/>
      <w:numFmt w:val="bullet"/>
      <w:lvlText w:val=""/>
      <w:lvlJc w:val="left"/>
      <w:pPr>
        <w:tabs>
          <w:tab w:val="num" w:pos="1440"/>
        </w:tabs>
        <w:ind w:left="1440" w:hanging="360"/>
      </w:pPr>
      <w:rPr>
        <w:rFonts w:ascii="Symbol" w:hAnsi="Symbol" w:hint="default"/>
      </w:rPr>
    </w:lvl>
    <w:lvl w:ilvl="2" w:tplc="CE1214CC" w:tentative="1">
      <w:start w:val="1"/>
      <w:numFmt w:val="bullet"/>
      <w:lvlText w:val=""/>
      <w:lvlJc w:val="left"/>
      <w:pPr>
        <w:tabs>
          <w:tab w:val="num" w:pos="2160"/>
        </w:tabs>
        <w:ind w:left="2160" w:hanging="360"/>
      </w:pPr>
      <w:rPr>
        <w:rFonts w:ascii="Symbol" w:hAnsi="Symbol" w:hint="default"/>
      </w:rPr>
    </w:lvl>
    <w:lvl w:ilvl="3" w:tplc="3DA8C3AE" w:tentative="1">
      <w:start w:val="1"/>
      <w:numFmt w:val="bullet"/>
      <w:lvlText w:val=""/>
      <w:lvlJc w:val="left"/>
      <w:pPr>
        <w:tabs>
          <w:tab w:val="num" w:pos="2880"/>
        </w:tabs>
        <w:ind w:left="2880" w:hanging="360"/>
      </w:pPr>
      <w:rPr>
        <w:rFonts w:ascii="Symbol" w:hAnsi="Symbol" w:hint="default"/>
      </w:rPr>
    </w:lvl>
    <w:lvl w:ilvl="4" w:tplc="9FF4E318" w:tentative="1">
      <w:start w:val="1"/>
      <w:numFmt w:val="bullet"/>
      <w:lvlText w:val=""/>
      <w:lvlJc w:val="left"/>
      <w:pPr>
        <w:tabs>
          <w:tab w:val="num" w:pos="3600"/>
        </w:tabs>
        <w:ind w:left="3600" w:hanging="360"/>
      </w:pPr>
      <w:rPr>
        <w:rFonts w:ascii="Symbol" w:hAnsi="Symbol" w:hint="default"/>
      </w:rPr>
    </w:lvl>
    <w:lvl w:ilvl="5" w:tplc="9F4A7AC0" w:tentative="1">
      <w:start w:val="1"/>
      <w:numFmt w:val="bullet"/>
      <w:lvlText w:val=""/>
      <w:lvlJc w:val="left"/>
      <w:pPr>
        <w:tabs>
          <w:tab w:val="num" w:pos="4320"/>
        </w:tabs>
        <w:ind w:left="4320" w:hanging="360"/>
      </w:pPr>
      <w:rPr>
        <w:rFonts w:ascii="Symbol" w:hAnsi="Symbol" w:hint="default"/>
      </w:rPr>
    </w:lvl>
    <w:lvl w:ilvl="6" w:tplc="867CE388" w:tentative="1">
      <w:start w:val="1"/>
      <w:numFmt w:val="bullet"/>
      <w:lvlText w:val=""/>
      <w:lvlJc w:val="left"/>
      <w:pPr>
        <w:tabs>
          <w:tab w:val="num" w:pos="5040"/>
        </w:tabs>
        <w:ind w:left="5040" w:hanging="360"/>
      </w:pPr>
      <w:rPr>
        <w:rFonts w:ascii="Symbol" w:hAnsi="Symbol" w:hint="default"/>
      </w:rPr>
    </w:lvl>
    <w:lvl w:ilvl="7" w:tplc="899A6C4C" w:tentative="1">
      <w:start w:val="1"/>
      <w:numFmt w:val="bullet"/>
      <w:lvlText w:val=""/>
      <w:lvlJc w:val="left"/>
      <w:pPr>
        <w:tabs>
          <w:tab w:val="num" w:pos="5760"/>
        </w:tabs>
        <w:ind w:left="5760" w:hanging="360"/>
      </w:pPr>
      <w:rPr>
        <w:rFonts w:ascii="Symbol" w:hAnsi="Symbol" w:hint="default"/>
      </w:rPr>
    </w:lvl>
    <w:lvl w:ilvl="8" w:tplc="045A2D34" w:tentative="1">
      <w:start w:val="1"/>
      <w:numFmt w:val="bullet"/>
      <w:lvlText w:val=""/>
      <w:lvlJc w:val="left"/>
      <w:pPr>
        <w:tabs>
          <w:tab w:val="num" w:pos="6480"/>
        </w:tabs>
        <w:ind w:left="6480" w:hanging="360"/>
      </w:pPr>
      <w:rPr>
        <w:rFonts w:ascii="Symbol" w:hAnsi="Symbol" w:hint="default"/>
      </w:rPr>
    </w:lvl>
  </w:abstractNum>
  <w:abstractNum w:abstractNumId="14">
    <w:nsid w:val="399308DE"/>
    <w:multiLevelType w:val="hybridMultilevel"/>
    <w:tmpl w:val="A134DD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B85680D"/>
    <w:multiLevelType w:val="hybridMultilevel"/>
    <w:tmpl w:val="8B560576"/>
    <w:lvl w:ilvl="0" w:tplc="9AC63EBC">
      <w:start w:val="1"/>
      <w:numFmt w:val="bullet"/>
      <w:lvlText w:val=""/>
      <w:lvlJc w:val="left"/>
      <w:pPr>
        <w:tabs>
          <w:tab w:val="num" w:pos="720"/>
        </w:tabs>
        <w:ind w:left="720" w:hanging="360"/>
      </w:pPr>
      <w:rPr>
        <w:rFonts w:ascii="Symbol" w:hAnsi="Symbol" w:hint="default"/>
      </w:rPr>
    </w:lvl>
    <w:lvl w:ilvl="1" w:tplc="12EE9B6E" w:tentative="1">
      <w:start w:val="1"/>
      <w:numFmt w:val="bullet"/>
      <w:lvlText w:val=""/>
      <w:lvlJc w:val="left"/>
      <w:pPr>
        <w:tabs>
          <w:tab w:val="num" w:pos="1440"/>
        </w:tabs>
        <w:ind w:left="1440" w:hanging="360"/>
      </w:pPr>
      <w:rPr>
        <w:rFonts w:ascii="Symbol" w:hAnsi="Symbol" w:hint="default"/>
      </w:rPr>
    </w:lvl>
    <w:lvl w:ilvl="2" w:tplc="498E6312" w:tentative="1">
      <w:start w:val="1"/>
      <w:numFmt w:val="bullet"/>
      <w:lvlText w:val=""/>
      <w:lvlJc w:val="left"/>
      <w:pPr>
        <w:tabs>
          <w:tab w:val="num" w:pos="2160"/>
        </w:tabs>
        <w:ind w:left="2160" w:hanging="360"/>
      </w:pPr>
      <w:rPr>
        <w:rFonts w:ascii="Symbol" w:hAnsi="Symbol" w:hint="default"/>
      </w:rPr>
    </w:lvl>
    <w:lvl w:ilvl="3" w:tplc="00F29780" w:tentative="1">
      <w:start w:val="1"/>
      <w:numFmt w:val="bullet"/>
      <w:lvlText w:val=""/>
      <w:lvlJc w:val="left"/>
      <w:pPr>
        <w:tabs>
          <w:tab w:val="num" w:pos="2880"/>
        </w:tabs>
        <w:ind w:left="2880" w:hanging="360"/>
      </w:pPr>
      <w:rPr>
        <w:rFonts w:ascii="Symbol" w:hAnsi="Symbol" w:hint="default"/>
      </w:rPr>
    </w:lvl>
    <w:lvl w:ilvl="4" w:tplc="A1E8E07C" w:tentative="1">
      <w:start w:val="1"/>
      <w:numFmt w:val="bullet"/>
      <w:lvlText w:val=""/>
      <w:lvlJc w:val="left"/>
      <w:pPr>
        <w:tabs>
          <w:tab w:val="num" w:pos="3600"/>
        </w:tabs>
        <w:ind w:left="3600" w:hanging="360"/>
      </w:pPr>
      <w:rPr>
        <w:rFonts w:ascii="Symbol" w:hAnsi="Symbol" w:hint="default"/>
      </w:rPr>
    </w:lvl>
    <w:lvl w:ilvl="5" w:tplc="7F16113C" w:tentative="1">
      <w:start w:val="1"/>
      <w:numFmt w:val="bullet"/>
      <w:lvlText w:val=""/>
      <w:lvlJc w:val="left"/>
      <w:pPr>
        <w:tabs>
          <w:tab w:val="num" w:pos="4320"/>
        </w:tabs>
        <w:ind w:left="4320" w:hanging="360"/>
      </w:pPr>
      <w:rPr>
        <w:rFonts w:ascii="Symbol" w:hAnsi="Symbol" w:hint="default"/>
      </w:rPr>
    </w:lvl>
    <w:lvl w:ilvl="6" w:tplc="712ADC96" w:tentative="1">
      <w:start w:val="1"/>
      <w:numFmt w:val="bullet"/>
      <w:lvlText w:val=""/>
      <w:lvlJc w:val="left"/>
      <w:pPr>
        <w:tabs>
          <w:tab w:val="num" w:pos="5040"/>
        </w:tabs>
        <w:ind w:left="5040" w:hanging="360"/>
      </w:pPr>
      <w:rPr>
        <w:rFonts w:ascii="Symbol" w:hAnsi="Symbol" w:hint="default"/>
      </w:rPr>
    </w:lvl>
    <w:lvl w:ilvl="7" w:tplc="E5EADD8C" w:tentative="1">
      <w:start w:val="1"/>
      <w:numFmt w:val="bullet"/>
      <w:lvlText w:val=""/>
      <w:lvlJc w:val="left"/>
      <w:pPr>
        <w:tabs>
          <w:tab w:val="num" w:pos="5760"/>
        </w:tabs>
        <w:ind w:left="5760" w:hanging="360"/>
      </w:pPr>
      <w:rPr>
        <w:rFonts w:ascii="Symbol" w:hAnsi="Symbol" w:hint="default"/>
      </w:rPr>
    </w:lvl>
    <w:lvl w:ilvl="8" w:tplc="D9123C40" w:tentative="1">
      <w:start w:val="1"/>
      <w:numFmt w:val="bullet"/>
      <w:lvlText w:val=""/>
      <w:lvlJc w:val="left"/>
      <w:pPr>
        <w:tabs>
          <w:tab w:val="num" w:pos="6480"/>
        </w:tabs>
        <w:ind w:left="6480" w:hanging="360"/>
      </w:pPr>
      <w:rPr>
        <w:rFonts w:ascii="Symbol" w:hAnsi="Symbol" w:hint="default"/>
      </w:rPr>
    </w:lvl>
  </w:abstractNum>
  <w:abstractNum w:abstractNumId="16">
    <w:nsid w:val="4F8848F2"/>
    <w:multiLevelType w:val="hybridMultilevel"/>
    <w:tmpl w:val="2A489A96"/>
    <w:lvl w:ilvl="0" w:tplc="340A000D">
      <w:start w:val="1"/>
      <w:numFmt w:val="bullet"/>
      <w:lvlText w:val=""/>
      <w:lvlJc w:val="left"/>
      <w:pPr>
        <w:ind w:left="3054" w:hanging="360"/>
      </w:pPr>
      <w:rPr>
        <w:rFonts w:ascii="Wingdings" w:hAnsi="Wingdings" w:hint="default"/>
      </w:rPr>
    </w:lvl>
    <w:lvl w:ilvl="1" w:tplc="D0B8AE0A">
      <w:numFmt w:val="bullet"/>
      <w:lvlText w:val="·"/>
      <w:lvlJc w:val="left"/>
      <w:pPr>
        <w:ind w:left="1890" w:hanging="810"/>
      </w:pPr>
      <w:rPr>
        <w:rFonts w:ascii="Palatino Linotype" w:eastAsia="Times New Roman" w:hAnsi="Palatino Linotype"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FC86F19"/>
    <w:multiLevelType w:val="hybridMultilevel"/>
    <w:tmpl w:val="B10EF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E1B6D81"/>
    <w:multiLevelType w:val="hybridMultilevel"/>
    <w:tmpl w:val="9768FA8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8414A29"/>
    <w:multiLevelType w:val="hybridMultilevel"/>
    <w:tmpl w:val="75908E52"/>
    <w:lvl w:ilvl="0" w:tplc="BD54B75C">
      <w:start w:val="1"/>
      <w:numFmt w:val="bullet"/>
      <w:lvlText w:val=""/>
      <w:lvlJc w:val="left"/>
      <w:pPr>
        <w:ind w:left="720" w:hanging="360"/>
      </w:pPr>
      <w:rPr>
        <w:rFonts w:ascii="Symbol" w:hAnsi="Symbol"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6931560B"/>
    <w:multiLevelType w:val="hybridMultilevel"/>
    <w:tmpl w:val="4CD04A9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nsid w:val="698F58A6"/>
    <w:multiLevelType w:val="hybridMultilevel"/>
    <w:tmpl w:val="40A0A3E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714C32E4"/>
    <w:multiLevelType w:val="hybridMultilevel"/>
    <w:tmpl w:val="48EE2198"/>
    <w:lvl w:ilvl="0" w:tplc="1CE82FA6">
      <w:start w:val="1"/>
      <w:numFmt w:val="bullet"/>
      <w:lvlText w:val=""/>
      <w:lvlJc w:val="left"/>
      <w:pPr>
        <w:tabs>
          <w:tab w:val="num" w:pos="720"/>
        </w:tabs>
        <w:ind w:left="720" w:hanging="360"/>
      </w:pPr>
      <w:rPr>
        <w:rFonts w:ascii="Symbol" w:hAnsi="Symbol" w:hint="default"/>
      </w:rPr>
    </w:lvl>
    <w:lvl w:ilvl="1" w:tplc="70389FEE" w:tentative="1">
      <w:start w:val="1"/>
      <w:numFmt w:val="bullet"/>
      <w:lvlText w:val=""/>
      <w:lvlJc w:val="left"/>
      <w:pPr>
        <w:tabs>
          <w:tab w:val="num" w:pos="1440"/>
        </w:tabs>
        <w:ind w:left="1440" w:hanging="360"/>
      </w:pPr>
      <w:rPr>
        <w:rFonts w:ascii="Symbol" w:hAnsi="Symbol" w:hint="default"/>
      </w:rPr>
    </w:lvl>
    <w:lvl w:ilvl="2" w:tplc="18086FCC" w:tentative="1">
      <w:start w:val="1"/>
      <w:numFmt w:val="bullet"/>
      <w:lvlText w:val=""/>
      <w:lvlJc w:val="left"/>
      <w:pPr>
        <w:tabs>
          <w:tab w:val="num" w:pos="2160"/>
        </w:tabs>
        <w:ind w:left="2160" w:hanging="360"/>
      </w:pPr>
      <w:rPr>
        <w:rFonts w:ascii="Symbol" w:hAnsi="Symbol" w:hint="default"/>
      </w:rPr>
    </w:lvl>
    <w:lvl w:ilvl="3" w:tplc="51160AF4" w:tentative="1">
      <w:start w:val="1"/>
      <w:numFmt w:val="bullet"/>
      <w:lvlText w:val=""/>
      <w:lvlJc w:val="left"/>
      <w:pPr>
        <w:tabs>
          <w:tab w:val="num" w:pos="2880"/>
        </w:tabs>
        <w:ind w:left="2880" w:hanging="360"/>
      </w:pPr>
      <w:rPr>
        <w:rFonts w:ascii="Symbol" w:hAnsi="Symbol" w:hint="default"/>
      </w:rPr>
    </w:lvl>
    <w:lvl w:ilvl="4" w:tplc="7DA4621E" w:tentative="1">
      <w:start w:val="1"/>
      <w:numFmt w:val="bullet"/>
      <w:lvlText w:val=""/>
      <w:lvlJc w:val="left"/>
      <w:pPr>
        <w:tabs>
          <w:tab w:val="num" w:pos="3600"/>
        </w:tabs>
        <w:ind w:left="3600" w:hanging="360"/>
      </w:pPr>
      <w:rPr>
        <w:rFonts w:ascii="Symbol" w:hAnsi="Symbol" w:hint="default"/>
      </w:rPr>
    </w:lvl>
    <w:lvl w:ilvl="5" w:tplc="9C584BF0" w:tentative="1">
      <w:start w:val="1"/>
      <w:numFmt w:val="bullet"/>
      <w:lvlText w:val=""/>
      <w:lvlJc w:val="left"/>
      <w:pPr>
        <w:tabs>
          <w:tab w:val="num" w:pos="4320"/>
        </w:tabs>
        <w:ind w:left="4320" w:hanging="360"/>
      </w:pPr>
      <w:rPr>
        <w:rFonts w:ascii="Symbol" w:hAnsi="Symbol" w:hint="default"/>
      </w:rPr>
    </w:lvl>
    <w:lvl w:ilvl="6" w:tplc="C8EA3884" w:tentative="1">
      <w:start w:val="1"/>
      <w:numFmt w:val="bullet"/>
      <w:lvlText w:val=""/>
      <w:lvlJc w:val="left"/>
      <w:pPr>
        <w:tabs>
          <w:tab w:val="num" w:pos="5040"/>
        </w:tabs>
        <w:ind w:left="5040" w:hanging="360"/>
      </w:pPr>
      <w:rPr>
        <w:rFonts w:ascii="Symbol" w:hAnsi="Symbol" w:hint="default"/>
      </w:rPr>
    </w:lvl>
    <w:lvl w:ilvl="7" w:tplc="8118EA8A" w:tentative="1">
      <w:start w:val="1"/>
      <w:numFmt w:val="bullet"/>
      <w:lvlText w:val=""/>
      <w:lvlJc w:val="left"/>
      <w:pPr>
        <w:tabs>
          <w:tab w:val="num" w:pos="5760"/>
        </w:tabs>
        <w:ind w:left="5760" w:hanging="360"/>
      </w:pPr>
      <w:rPr>
        <w:rFonts w:ascii="Symbol" w:hAnsi="Symbol" w:hint="default"/>
      </w:rPr>
    </w:lvl>
    <w:lvl w:ilvl="8" w:tplc="54FCDA2A" w:tentative="1">
      <w:start w:val="1"/>
      <w:numFmt w:val="bullet"/>
      <w:lvlText w:val=""/>
      <w:lvlJc w:val="left"/>
      <w:pPr>
        <w:tabs>
          <w:tab w:val="num" w:pos="6480"/>
        </w:tabs>
        <w:ind w:left="6480" w:hanging="360"/>
      </w:pPr>
      <w:rPr>
        <w:rFonts w:ascii="Symbol" w:hAnsi="Symbol" w:hint="default"/>
      </w:rPr>
    </w:lvl>
  </w:abstractNum>
  <w:abstractNum w:abstractNumId="23">
    <w:nsid w:val="734E3540"/>
    <w:multiLevelType w:val="hybridMultilevel"/>
    <w:tmpl w:val="9530E56C"/>
    <w:lvl w:ilvl="0" w:tplc="74742544">
      <w:start w:val="1"/>
      <w:numFmt w:val="bullet"/>
      <w:lvlText w:val=""/>
      <w:lvlJc w:val="left"/>
      <w:pPr>
        <w:tabs>
          <w:tab w:val="num" w:pos="720"/>
        </w:tabs>
        <w:ind w:left="720" w:hanging="360"/>
      </w:pPr>
      <w:rPr>
        <w:rFonts w:ascii="Symbol" w:hAnsi="Symbol" w:hint="default"/>
      </w:rPr>
    </w:lvl>
    <w:lvl w:ilvl="1" w:tplc="1D8862CE" w:tentative="1">
      <w:start w:val="1"/>
      <w:numFmt w:val="bullet"/>
      <w:lvlText w:val=""/>
      <w:lvlJc w:val="left"/>
      <w:pPr>
        <w:tabs>
          <w:tab w:val="num" w:pos="1440"/>
        </w:tabs>
        <w:ind w:left="1440" w:hanging="360"/>
      </w:pPr>
      <w:rPr>
        <w:rFonts w:ascii="Symbol" w:hAnsi="Symbol" w:hint="default"/>
      </w:rPr>
    </w:lvl>
    <w:lvl w:ilvl="2" w:tplc="0458DBA0" w:tentative="1">
      <w:start w:val="1"/>
      <w:numFmt w:val="bullet"/>
      <w:lvlText w:val=""/>
      <w:lvlJc w:val="left"/>
      <w:pPr>
        <w:tabs>
          <w:tab w:val="num" w:pos="2160"/>
        </w:tabs>
        <w:ind w:left="2160" w:hanging="360"/>
      </w:pPr>
      <w:rPr>
        <w:rFonts w:ascii="Symbol" w:hAnsi="Symbol" w:hint="default"/>
      </w:rPr>
    </w:lvl>
    <w:lvl w:ilvl="3" w:tplc="1EE4891C" w:tentative="1">
      <w:start w:val="1"/>
      <w:numFmt w:val="bullet"/>
      <w:lvlText w:val=""/>
      <w:lvlJc w:val="left"/>
      <w:pPr>
        <w:tabs>
          <w:tab w:val="num" w:pos="2880"/>
        </w:tabs>
        <w:ind w:left="2880" w:hanging="360"/>
      </w:pPr>
      <w:rPr>
        <w:rFonts w:ascii="Symbol" w:hAnsi="Symbol" w:hint="default"/>
      </w:rPr>
    </w:lvl>
    <w:lvl w:ilvl="4" w:tplc="98C44352" w:tentative="1">
      <w:start w:val="1"/>
      <w:numFmt w:val="bullet"/>
      <w:lvlText w:val=""/>
      <w:lvlJc w:val="left"/>
      <w:pPr>
        <w:tabs>
          <w:tab w:val="num" w:pos="3600"/>
        </w:tabs>
        <w:ind w:left="3600" w:hanging="360"/>
      </w:pPr>
      <w:rPr>
        <w:rFonts w:ascii="Symbol" w:hAnsi="Symbol" w:hint="default"/>
      </w:rPr>
    </w:lvl>
    <w:lvl w:ilvl="5" w:tplc="192275AA" w:tentative="1">
      <w:start w:val="1"/>
      <w:numFmt w:val="bullet"/>
      <w:lvlText w:val=""/>
      <w:lvlJc w:val="left"/>
      <w:pPr>
        <w:tabs>
          <w:tab w:val="num" w:pos="4320"/>
        </w:tabs>
        <w:ind w:left="4320" w:hanging="360"/>
      </w:pPr>
      <w:rPr>
        <w:rFonts w:ascii="Symbol" w:hAnsi="Symbol" w:hint="default"/>
      </w:rPr>
    </w:lvl>
    <w:lvl w:ilvl="6" w:tplc="864EEC50" w:tentative="1">
      <w:start w:val="1"/>
      <w:numFmt w:val="bullet"/>
      <w:lvlText w:val=""/>
      <w:lvlJc w:val="left"/>
      <w:pPr>
        <w:tabs>
          <w:tab w:val="num" w:pos="5040"/>
        </w:tabs>
        <w:ind w:left="5040" w:hanging="360"/>
      </w:pPr>
      <w:rPr>
        <w:rFonts w:ascii="Symbol" w:hAnsi="Symbol" w:hint="default"/>
      </w:rPr>
    </w:lvl>
    <w:lvl w:ilvl="7" w:tplc="7944A958" w:tentative="1">
      <w:start w:val="1"/>
      <w:numFmt w:val="bullet"/>
      <w:lvlText w:val=""/>
      <w:lvlJc w:val="left"/>
      <w:pPr>
        <w:tabs>
          <w:tab w:val="num" w:pos="5760"/>
        </w:tabs>
        <w:ind w:left="5760" w:hanging="360"/>
      </w:pPr>
      <w:rPr>
        <w:rFonts w:ascii="Symbol" w:hAnsi="Symbol" w:hint="default"/>
      </w:rPr>
    </w:lvl>
    <w:lvl w:ilvl="8" w:tplc="43E4D5F4" w:tentative="1">
      <w:start w:val="1"/>
      <w:numFmt w:val="bullet"/>
      <w:lvlText w:val=""/>
      <w:lvlJc w:val="left"/>
      <w:pPr>
        <w:tabs>
          <w:tab w:val="num" w:pos="6480"/>
        </w:tabs>
        <w:ind w:left="6480" w:hanging="360"/>
      </w:pPr>
      <w:rPr>
        <w:rFonts w:ascii="Symbol" w:hAnsi="Symbol" w:hint="default"/>
      </w:rPr>
    </w:lvl>
  </w:abstractNum>
  <w:abstractNum w:abstractNumId="24">
    <w:nsid w:val="776660F2"/>
    <w:multiLevelType w:val="hybridMultilevel"/>
    <w:tmpl w:val="FCC003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782621A3"/>
    <w:multiLevelType w:val="hybridMultilevel"/>
    <w:tmpl w:val="667E63CE"/>
    <w:lvl w:ilvl="0" w:tplc="340A0001">
      <w:start w:val="1"/>
      <w:numFmt w:val="bullet"/>
      <w:lvlText w:val=""/>
      <w:lvlJc w:val="left"/>
      <w:pPr>
        <w:ind w:left="851" w:hanging="360"/>
      </w:pPr>
      <w:rPr>
        <w:rFonts w:ascii="Symbol" w:hAnsi="Symbol" w:hint="default"/>
      </w:rPr>
    </w:lvl>
    <w:lvl w:ilvl="1" w:tplc="340A0003" w:tentative="1">
      <w:start w:val="1"/>
      <w:numFmt w:val="bullet"/>
      <w:lvlText w:val="o"/>
      <w:lvlJc w:val="left"/>
      <w:pPr>
        <w:ind w:left="1571" w:hanging="360"/>
      </w:pPr>
      <w:rPr>
        <w:rFonts w:ascii="Courier New" w:hAnsi="Courier New" w:cs="Courier New" w:hint="default"/>
      </w:rPr>
    </w:lvl>
    <w:lvl w:ilvl="2" w:tplc="340A0005" w:tentative="1">
      <w:start w:val="1"/>
      <w:numFmt w:val="bullet"/>
      <w:lvlText w:val=""/>
      <w:lvlJc w:val="left"/>
      <w:pPr>
        <w:ind w:left="2291" w:hanging="360"/>
      </w:pPr>
      <w:rPr>
        <w:rFonts w:ascii="Wingdings" w:hAnsi="Wingdings" w:hint="default"/>
      </w:rPr>
    </w:lvl>
    <w:lvl w:ilvl="3" w:tplc="340A0001" w:tentative="1">
      <w:start w:val="1"/>
      <w:numFmt w:val="bullet"/>
      <w:lvlText w:val=""/>
      <w:lvlJc w:val="left"/>
      <w:pPr>
        <w:ind w:left="3011" w:hanging="360"/>
      </w:pPr>
      <w:rPr>
        <w:rFonts w:ascii="Symbol" w:hAnsi="Symbol" w:hint="default"/>
      </w:rPr>
    </w:lvl>
    <w:lvl w:ilvl="4" w:tplc="340A0003" w:tentative="1">
      <w:start w:val="1"/>
      <w:numFmt w:val="bullet"/>
      <w:lvlText w:val="o"/>
      <w:lvlJc w:val="left"/>
      <w:pPr>
        <w:ind w:left="3731" w:hanging="360"/>
      </w:pPr>
      <w:rPr>
        <w:rFonts w:ascii="Courier New" w:hAnsi="Courier New" w:cs="Courier New" w:hint="default"/>
      </w:rPr>
    </w:lvl>
    <w:lvl w:ilvl="5" w:tplc="340A0005" w:tentative="1">
      <w:start w:val="1"/>
      <w:numFmt w:val="bullet"/>
      <w:lvlText w:val=""/>
      <w:lvlJc w:val="left"/>
      <w:pPr>
        <w:ind w:left="4451" w:hanging="360"/>
      </w:pPr>
      <w:rPr>
        <w:rFonts w:ascii="Wingdings" w:hAnsi="Wingdings" w:hint="default"/>
      </w:rPr>
    </w:lvl>
    <w:lvl w:ilvl="6" w:tplc="340A0001" w:tentative="1">
      <w:start w:val="1"/>
      <w:numFmt w:val="bullet"/>
      <w:lvlText w:val=""/>
      <w:lvlJc w:val="left"/>
      <w:pPr>
        <w:ind w:left="5171" w:hanging="360"/>
      </w:pPr>
      <w:rPr>
        <w:rFonts w:ascii="Symbol" w:hAnsi="Symbol" w:hint="default"/>
      </w:rPr>
    </w:lvl>
    <w:lvl w:ilvl="7" w:tplc="340A0003" w:tentative="1">
      <w:start w:val="1"/>
      <w:numFmt w:val="bullet"/>
      <w:lvlText w:val="o"/>
      <w:lvlJc w:val="left"/>
      <w:pPr>
        <w:ind w:left="5891" w:hanging="360"/>
      </w:pPr>
      <w:rPr>
        <w:rFonts w:ascii="Courier New" w:hAnsi="Courier New" w:cs="Courier New" w:hint="default"/>
      </w:rPr>
    </w:lvl>
    <w:lvl w:ilvl="8" w:tplc="340A0005" w:tentative="1">
      <w:start w:val="1"/>
      <w:numFmt w:val="bullet"/>
      <w:lvlText w:val=""/>
      <w:lvlJc w:val="left"/>
      <w:pPr>
        <w:ind w:left="6611" w:hanging="360"/>
      </w:pPr>
      <w:rPr>
        <w:rFonts w:ascii="Wingdings" w:hAnsi="Wingdings" w:hint="default"/>
      </w:rPr>
    </w:lvl>
  </w:abstractNum>
  <w:abstractNum w:abstractNumId="26">
    <w:nsid w:val="7D98034D"/>
    <w:multiLevelType w:val="hybridMultilevel"/>
    <w:tmpl w:val="A756373E"/>
    <w:lvl w:ilvl="0" w:tplc="BD54B75C">
      <w:start w:val="1"/>
      <w:numFmt w:val="bullet"/>
      <w:lvlText w:val=""/>
      <w:lvlJc w:val="left"/>
      <w:pPr>
        <w:ind w:left="3414" w:hanging="360"/>
      </w:pPr>
      <w:rPr>
        <w:rFonts w:ascii="Symbol" w:hAnsi="Symbol" w:hint="default"/>
        <w:sz w:val="20"/>
      </w:rPr>
    </w:lvl>
    <w:lvl w:ilvl="1" w:tplc="340A0003" w:tentative="1">
      <w:start w:val="1"/>
      <w:numFmt w:val="bullet"/>
      <w:lvlText w:val="o"/>
      <w:lvlJc w:val="left"/>
      <w:pPr>
        <w:ind w:left="4134" w:hanging="360"/>
      </w:pPr>
      <w:rPr>
        <w:rFonts w:ascii="Courier New" w:hAnsi="Courier New" w:cs="Courier New" w:hint="default"/>
      </w:rPr>
    </w:lvl>
    <w:lvl w:ilvl="2" w:tplc="340A0005" w:tentative="1">
      <w:start w:val="1"/>
      <w:numFmt w:val="bullet"/>
      <w:lvlText w:val=""/>
      <w:lvlJc w:val="left"/>
      <w:pPr>
        <w:ind w:left="4854" w:hanging="360"/>
      </w:pPr>
      <w:rPr>
        <w:rFonts w:ascii="Wingdings" w:hAnsi="Wingdings" w:hint="default"/>
      </w:rPr>
    </w:lvl>
    <w:lvl w:ilvl="3" w:tplc="340A0001" w:tentative="1">
      <w:start w:val="1"/>
      <w:numFmt w:val="bullet"/>
      <w:lvlText w:val=""/>
      <w:lvlJc w:val="left"/>
      <w:pPr>
        <w:ind w:left="5574" w:hanging="360"/>
      </w:pPr>
      <w:rPr>
        <w:rFonts w:ascii="Symbol" w:hAnsi="Symbol" w:hint="default"/>
      </w:rPr>
    </w:lvl>
    <w:lvl w:ilvl="4" w:tplc="340A0003" w:tentative="1">
      <w:start w:val="1"/>
      <w:numFmt w:val="bullet"/>
      <w:lvlText w:val="o"/>
      <w:lvlJc w:val="left"/>
      <w:pPr>
        <w:ind w:left="6294" w:hanging="360"/>
      </w:pPr>
      <w:rPr>
        <w:rFonts w:ascii="Courier New" w:hAnsi="Courier New" w:cs="Courier New" w:hint="default"/>
      </w:rPr>
    </w:lvl>
    <w:lvl w:ilvl="5" w:tplc="340A0005" w:tentative="1">
      <w:start w:val="1"/>
      <w:numFmt w:val="bullet"/>
      <w:lvlText w:val=""/>
      <w:lvlJc w:val="left"/>
      <w:pPr>
        <w:ind w:left="7014" w:hanging="360"/>
      </w:pPr>
      <w:rPr>
        <w:rFonts w:ascii="Wingdings" w:hAnsi="Wingdings" w:hint="default"/>
      </w:rPr>
    </w:lvl>
    <w:lvl w:ilvl="6" w:tplc="340A0001" w:tentative="1">
      <w:start w:val="1"/>
      <w:numFmt w:val="bullet"/>
      <w:lvlText w:val=""/>
      <w:lvlJc w:val="left"/>
      <w:pPr>
        <w:ind w:left="7734" w:hanging="360"/>
      </w:pPr>
      <w:rPr>
        <w:rFonts w:ascii="Symbol" w:hAnsi="Symbol" w:hint="default"/>
      </w:rPr>
    </w:lvl>
    <w:lvl w:ilvl="7" w:tplc="340A0003" w:tentative="1">
      <w:start w:val="1"/>
      <w:numFmt w:val="bullet"/>
      <w:lvlText w:val="o"/>
      <w:lvlJc w:val="left"/>
      <w:pPr>
        <w:ind w:left="8454" w:hanging="360"/>
      </w:pPr>
      <w:rPr>
        <w:rFonts w:ascii="Courier New" w:hAnsi="Courier New" w:cs="Courier New" w:hint="default"/>
      </w:rPr>
    </w:lvl>
    <w:lvl w:ilvl="8" w:tplc="340A0005" w:tentative="1">
      <w:start w:val="1"/>
      <w:numFmt w:val="bullet"/>
      <w:lvlText w:val=""/>
      <w:lvlJc w:val="left"/>
      <w:pPr>
        <w:ind w:left="9174" w:hanging="360"/>
      </w:pPr>
      <w:rPr>
        <w:rFonts w:ascii="Wingdings" w:hAnsi="Wingdings" w:hint="default"/>
      </w:rPr>
    </w:lvl>
  </w:abstractNum>
  <w:abstractNum w:abstractNumId="27">
    <w:nsid w:val="7E613672"/>
    <w:multiLevelType w:val="hybridMultilevel"/>
    <w:tmpl w:val="EDF42F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5"/>
  </w:num>
  <w:num w:numId="4">
    <w:abstractNumId w:val="9"/>
  </w:num>
  <w:num w:numId="5">
    <w:abstractNumId w:val="23"/>
  </w:num>
  <w:num w:numId="6">
    <w:abstractNumId w:val="22"/>
  </w:num>
  <w:num w:numId="7">
    <w:abstractNumId w:val="13"/>
  </w:num>
  <w:num w:numId="8">
    <w:abstractNumId w:val="3"/>
  </w:num>
  <w:num w:numId="9">
    <w:abstractNumId w:val="1"/>
  </w:num>
  <w:num w:numId="10">
    <w:abstractNumId w:val="25"/>
  </w:num>
  <w:num w:numId="11">
    <w:abstractNumId w:val="0"/>
  </w:num>
  <w:num w:numId="12">
    <w:abstractNumId w:val="2"/>
  </w:num>
  <w:num w:numId="13">
    <w:abstractNumId w:val="5"/>
  </w:num>
  <w:num w:numId="14">
    <w:abstractNumId w:val="20"/>
  </w:num>
  <w:num w:numId="15">
    <w:abstractNumId w:val="10"/>
  </w:num>
  <w:num w:numId="16">
    <w:abstractNumId w:val="18"/>
  </w:num>
  <w:num w:numId="17">
    <w:abstractNumId w:val="7"/>
  </w:num>
  <w:num w:numId="18">
    <w:abstractNumId w:val="24"/>
  </w:num>
  <w:num w:numId="19">
    <w:abstractNumId w:val="14"/>
  </w:num>
  <w:num w:numId="20">
    <w:abstractNumId w:val="17"/>
  </w:num>
  <w:num w:numId="21">
    <w:abstractNumId w:val="26"/>
  </w:num>
  <w:num w:numId="22">
    <w:abstractNumId w:val="21"/>
  </w:num>
  <w:num w:numId="23">
    <w:abstractNumId w:val="8"/>
  </w:num>
  <w:num w:numId="24">
    <w:abstractNumId w:val="19"/>
  </w:num>
  <w:num w:numId="25">
    <w:abstractNumId w:val="12"/>
  </w:num>
  <w:num w:numId="26">
    <w:abstractNumId w:val="27"/>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E2E0F"/>
    <w:rsid w:val="000401F9"/>
    <w:rsid w:val="000616E8"/>
    <w:rsid w:val="00082E77"/>
    <w:rsid w:val="001643CB"/>
    <w:rsid w:val="001A7174"/>
    <w:rsid w:val="001C378B"/>
    <w:rsid w:val="001C5C16"/>
    <w:rsid w:val="001C627D"/>
    <w:rsid w:val="001D672A"/>
    <w:rsid w:val="00277709"/>
    <w:rsid w:val="002A143C"/>
    <w:rsid w:val="002C4D1D"/>
    <w:rsid w:val="002E11B0"/>
    <w:rsid w:val="00311D52"/>
    <w:rsid w:val="00357FE5"/>
    <w:rsid w:val="00374D2E"/>
    <w:rsid w:val="003A6425"/>
    <w:rsid w:val="003D6273"/>
    <w:rsid w:val="003E2635"/>
    <w:rsid w:val="003E717E"/>
    <w:rsid w:val="00421F68"/>
    <w:rsid w:val="00442821"/>
    <w:rsid w:val="0045336C"/>
    <w:rsid w:val="004773EB"/>
    <w:rsid w:val="00484C9F"/>
    <w:rsid w:val="004A6205"/>
    <w:rsid w:val="004C2812"/>
    <w:rsid w:val="004D7FA8"/>
    <w:rsid w:val="004E1331"/>
    <w:rsid w:val="004F1B25"/>
    <w:rsid w:val="005036F2"/>
    <w:rsid w:val="005418FD"/>
    <w:rsid w:val="00560A71"/>
    <w:rsid w:val="0058612E"/>
    <w:rsid w:val="005951D5"/>
    <w:rsid w:val="005A2609"/>
    <w:rsid w:val="005B03BB"/>
    <w:rsid w:val="005E2E0F"/>
    <w:rsid w:val="005F626A"/>
    <w:rsid w:val="0060061A"/>
    <w:rsid w:val="0060090F"/>
    <w:rsid w:val="006207B4"/>
    <w:rsid w:val="00631786"/>
    <w:rsid w:val="00666ACC"/>
    <w:rsid w:val="006866EA"/>
    <w:rsid w:val="006A24C7"/>
    <w:rsid w:val="006A5C08"/>
    <w:rsid w:val="006E5187"/>
    <w:rsid w:val="006F39D7"/>
    <w:rsid w:val="006F5E85"/>
    <w:rsid w:val="007475F2"/>
    <w:rsid w:val="007E0499"/>
    <w:rsid w:val="00824C4B"/>
    <w:rsid w:val="008B2BCC"/>
    <w:rsid w:val="009013C5"/>
    <w:rsid w:val="009A0A34"/>
    <w:rsid w:val="009D78D4"/>
    <w:rsid w:val="00A043E2"/>
    <w:rsid w:val="00A83276"/>
    <w:rsid w:val="00A93E1E"/>
    <w:rsid w:val="00B00533"/>
    <w:rsid w:val="00B276EA"/>
    <w:rsid w:val="00B340B2"/>
    <w:rsid w:val="00B47B40"/>
    <w:rsid w:val="00B64E71"/>
    <w:rsid w:val="00BB0F0E"/>
    <w:rsid w:val="00BC7EE4"/>
    <w:rsid w:val="00C12E55"/>
    <w:rsid w:val="00C6715A"/>
    <w:rsid w:val="00C80397"/>
    <w:rsid w:val="00C94B4F"/>
    <w:rsid w:val="00C96B0F"/>
    <w:rsid w:val="00CC3F43"/>
    <w:rsid w:val="00CE6B01"/>
    <w:rsid w:val="00D41585"/>
    <w:rsid w:val="00D5182D"/>
    <w:rsid w:val="00D72FB5"/>
    <w:rsid w:val="00D76B39"/>
    <w:rsid w:val="00D81866"/>
    <w:rsid w:val="00D90F76"/>
    <w:rsid w:val="00DB5054"/>
    <w:rsid w:val="00DC4245"/>
    <w:rsid w:val="00DC78C3"/>
    <w:rsid w:val="00E244C8"/>
    <w:rsid w:val="00E5118D"/>
    <w:rsid w:val="00EA29DA"/>
    <w:rsid w:val="00EB2913"/>
    <w:rsid w:val="00EB5717"/>
    <w:rsid w:val="00ED49AD"/>
    <w:rsid w:val="00ED7F6B"/>
    <w:rsid w:val="00EF1F89"/>
    <w:rsid w:val="00EF3432"/>
    <w:rsid w:val="00F15630"/>
    <w:rsid w:val="00F51772"/>
    <w:rsid w:val="00F535E9"/>
    <w:rsid w:val="00F834B3"/>
    <w:rsid w:val="00FB524C"/>
    <w:rsid w:val="00FC0F5A"/>
    <w:rsid w:val="00FC4840"/>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6" type="connector" idref="#_x0000_s1044"/>
        <o:r id="V:Rule17" type="connector" idref="#_x0000_s1061"/>
        <o:r id="V:Rule18" type="connector" idref="#_x0000_s1052"/>
        <o:r id="V:Rule19" type="connector" idref="#_x0000_s1045"/>
        <o:r id="V:Rule20" type="connector" idref="#_x0000_s1069"/>
        <o:r id="V:Rule21" type="connector" idref="#_x0000_s1053"/>
        <o:r id="V:Rule22" type="connector" idref="#_x0000_s1030"/>
        <o:r id="V:Rule23" type="connector" idref="#_x0000_s1055"/>
        <o:r id="V:Rule24" type="connector" idref="#_x0000_s1060"/>
        <o:r id="V:Rule25" type="connector" idref="#_x0000_s1071"/>
        <o:r id="V:Rule26" type="connector" idref="#_x0000_s1027"/>
        <o:r id="V:Rule27" type="connector" idref="#_x0000_s1032"/>
        <o:r id="V:Rule28" type="connector" idref="#_x0000_s1042"/>
        <o:r id="V:Rule29" type="connector" idref="#_x0000_s1031"/>
        <o:r id="V:Rule30" type="connector" idref="#_x0000_s1043"/>
      </o:rules>
    </o:shapelayout>
  </w:shapeDefaults>
  <w:decimalSymbol w:val=","/>
  <w:listSeparator w:val=";"/>
  <w14:docId w14:val="7545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E2E0F"/>
    <w:rPr>
      <w:rFonts w:eastAsia="MS Mincho"/>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E0F"/>
    <w:pPr>
      <w:tabs>
        <w:tab w:val="center" w:pos="4419"/>
        <w:tab w:val="right" w:pos="8838"/>
      </w:tabs>
    </w:pPr>
  </w:style>
  <w:style w:type="character" w:customStyle="1" w:styleId="EncabezadoCar">
    <w:name w:val="Encabezado Car"/>
    <w:link w:val="Encabezado"/>
    <w:uiPriority w:val="99"/>
    <w:rsid w:val="005E2E0F"/>
    <w:rPr>
      <w:rFonts w:eastAsia="MS Mincho"/>
      <w:sz w:val="24"/>
      <w:szCs w:val="24"/>
      <w:lang w:val="es-ES_tradnl" w:eastAsia="es-ES"/>
    </w:rPr>
  </w:style>
  <w:style w:type="paragraph" w:styleId="Piedepgina">
    <w:name w:val="footer"/>
    <w:basedOn w:val="Normal"/>
    <w:link w:val="PiedepginaCar"/>
    <w:uiPriority w:val="99"/>
    <w:unhideWhenUsed/>
    <w:rsid w:val="005E2E0F"/>
    <w:pPr>
      <w:tabs>
        <w:tab w:val="center" w:pos="4419"/>
        <w:tab w:val="right" w:pos="8838"/>
      </w:tabs>
    </w:pPr>
  </w:style>
  <w:style w:type="character" w:customStyle="1" w:styleId="PiedepginaCar">
    <w:name w:val="Pie de página Car"/>
    <w:link w:val="Piedepgina"/>
    <w:uiPriority w:val="99"/>
    <w:rsid w:val="005E2E0F"/>
    <w:rPr>
      <w:rFonts w:eastAsia="MS Mincho"/>
      <w:sz w:val="24"/>
      <w:szCs w:val="24"/>
      <w:lang w:val="es-ES_tradnl" w:eastAsia="es-ES"/>
    </w:rPr>
  </w:style>
  <w:style w:type="table" w:styleId="Tablaconcuadrcula">
    <w:name w:val="Table Grid"/>
    <w:basedOn w:val="Tablanormal"/>
    <w:rsid w:val="005E2E0F"/>
    <w:rPr>
      <w:rFonts w:eastAsia="MS Mincho"/>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vistosa-nfasis11">
    <w:name w:val="Lista vistosa - Énfasis 11"/>
    <w:basedOn w:val="Normal"/>
    <w:link w:val="Listavistosa-nfasis1Car"/>
    <w:uiPriority w:val="34"/>
    <w:qFormat/>
    <w:rsid w:val="005E2E0F"/>
    <w:pPr>
      <w:ind w:left="720"/>
      <w:contextualSpacing/>
    </w:pPr>
  </w:style>
  <w:style w:type="character" w:customStyle="1" w:styleId="apple-converted-space">
    <w:name w:val="apple-converted-space"/>
    <w:basedOn w:val="Fuentedeprrafopredeter"/>
    <w:rsid w:val="005E2E0F"/>
  </w:style>
  <w:style w:type="character" w:customStyle="1" w:styleId="Listavistosa-nfasis1Car">
    <w:name w:val="Lista vistosa - Énfasis 1 Car"/>
    <w:link w:val="Listavistosa-nfasis11"/>
    <w:uiPriority w:val="34"/>
    <w:rsid w:val="005E2E0F"/>
    <w:rPr>
      <w:rFonts w:eastAsia="MS Mincho"/>
      <w:sz w:val="24"/>
      <w:szCs w:val="24"/>
      <w:lang w:val="es-ES_tradnl" w:eastAsia="es-ES"/>
    </w:rPr>
  </w:style>
  <w:style w:type="table" w:customStyle="1" w:styleId="Tablaconcuadrcula2">
    <w:name w:val="Tabla con cuadrícula2"/>
    <w:basedOn w:val="Tablanormal"/>
    <w:next w:val="Tablaconcuadrcula"/>
    <w:rsid w:val="005E2E0F"/>
    <w:rPr>
      <w:rFonts w:eastAsia="MS Mincho"/>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16E8"/>
    <w:pPr>
      <w:autoSpaceDE w:val="0"/>
      <w:autoSpaceDN w:val="0"/>
      <w:adjustRightInd w:val="0"/>
    </w:pPr>
    <w:rPr>
      <w:rFonts w:ascii="Palatino Linotype" w:hAnsi="Palatino Linotype" w:cs="Palatino Linotype"/>
      <w:color w:val="000000"/>
      <w:sz w:val="24"/>
      <w:szCs w:val="24"/>
      <w:lang w:eastAsia="en-US"/>
    </w:rPr>
  </w:style>
  <w:style w:type="paragraph" w:styleId="Prrafodelista">
    <w:name w:val="List Paragraph"/>
    <w:basedOn w:val="Normal"/>
    <w:link w:val="PrrafodelistaCar"/>
    <w:uiPriority w:val="34"/>
    <w:qFormat/>
    <w:rsid w:val="007475F2"/>
    <w:pPr>
      <w:ind w:left="720"/>
      <w:contextualSpacing/>
    </w:pPr>
    <w:rPr>
      <w:rFonts w:asciiTheme="minorHAnsi" w:eastAsiaTheme="minorEastAsia" w:hAnsiTheme="minorHAnsi" w:cstheme="minorBidi"/>
    </w:rPr>
  </w:style>
  <w:style w:type="character" w:customStyle="1" w:styleId="PrrafodelistaCar">
    <w:name w:val="Párrafo de lista Car"/>
    <w:link w:val="Prrafodelista"/>
    <w:uiPriority w:val="34"/>
    <w:rsid w:val="007475F2"/>
    <w:rPr>
      <w:rFonts w:asciiTheme="minorHAnsi" w:eastAsiaTheme="minorEastAsia" w:hAnsiTheme="minorHAnsi" w:cstheme="minorBidi"/>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header" Target="header2.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2019</Words>
  <Characters>11107</Characters>
  <Application>Microsoft Macintosh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12720753</dc:creator>
  <cp:lastModifiedBy>Pablo Kendall Jaque</cp:lastModifiedBy>
  <cp:revision>4</cp:revision>
  <cp:lastPrinted>2015-06-09T11:48:00Z</cp:lastPrinted>
  <dcterms:created xsi:type="dcterms:W3CDTF">2015-09-11T15:28:00Z</dcterms:created>
  <dcterms:modified xsi:type="dcterms:W3CDTF">2015-09-11T16:37:00Z</dcterms:modified>
</cp:coreProperties>
</file>